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E4A4" w14:textId="329D6EFE" w:rsidR="005C719F" w:rsidRDefault="00AA22DA" w:rsidP="00DB6112">
      <w:pPr>
        <w:jc w:val="center"/>
        <w:rPr>
          <w:b/>
          <w:color w:val="5AC5F1"/>
          <w:sz w:val="36"/>
          <w:lang w:val="en-US"/>
        </w:rPr>
      </w:pPr>
      <w:r>
        <w:rPr>
          <w:b/>
          <w:color w:val="5AC5F1"/>
          <w:sz w:val="36"/>
          <w:lang w:val="en-US"/>
        </w:rPr>
        <w:t>GENEVA SUMMER NEWS 2020</w:t>
      </w:r>
    </w:p>
    <w:p w14:paraId="09A6E539" w14:textId="77777777" w:rsidR="00DB6112" w:rsidRDefault="00DB6112" w:rsidP="00DB6112">
      <w:pPr>
        <w:jc w:val="center"/>
        <w:rPr>
          <w:b/>
          <w:color w:val="5AC5F1"/>
          <w:sz w:val="36"/>
          <w:lang w:val="en-US"/>
        </w:rPr>
      </w:pPr>
    </w:p>
    <w:p w14:paraId="6C2537A7" w14:textId="77777777" w:rsidR="001E5CEE" w:rsidRPr="001E5CEE" w:rsidRDefault="001E5CEE" w:rsidP="001E5CEE">
      <w:pPr>
        <w:jc w:val="both"/>
        <w:rPr>
          <w:b/>
          <w:bCs/>
          <w:sz w:val="20"/>
          <w:lang w:val="en-US"/>
        </w:rPr>
      </w:pPr>
    </w:p>
    <w:p w14:paraId="3746FA9B" w14:textId="77777777" w:rsidR="00F84FED" w:rsidRPr="00F050E5" w:rsidRDefault="00F84FED" w:rsidP="00F84FED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</w:pPr>
      <w:r w:rsidRPr="00F050E5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 xml:space="preserve">ATRIUM AIRPORT HOTEL </w:t>
      </w:r>
      <w:r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 xml:space="preserve">4* </w:t>
      </w:r>
      <w:r w:rsidRPr="00F050E5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>– NEW HOTEL</w:t>
      </w:r>
    </w:p>
    <w:p w14:paraId="3908E087" w14:textId="77777777" w:rsidR="00F84FED" w:rsidRDefault="00F84FED" w:rsidP="00F84FED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CH"/>
        </w:rPr>
      </w:pPr>
      <w:r w:rsidRPr="00F050E5">
        <w:rPr>
          <w:rFonts w:asciiTheme="minorHAnsi" w:eastAsia="Times New Roman" w:hAnsiTheme="minorHAnsi"/>
          <w:color w:val="auto"/>
          <w:sz w:val="20"/>
          <w:szCs w:val="20"/>
          <w:lang w:val="en-GB" w:eastAsia="fr-CH"/>
        </w:rPr>
        <w:t>Located in the center of the Atrium Park complex, a short walk from the Geneva Campus of Haute Horlogerie, the Atrium Airport Hotel 4* will have 163 rooms, 3 restaurants, a 400 m2 reception hall and a business center.</w:t>
      </w:r>
    </w:p>
    <w:p w14:paraId="249A7B2E" w14:textId="77777777" w:rsidR="00F84FED" w:rsidRDefault="00F84FED" w:rsidP="00F84FED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CH"/>
        </w:rPr>
      </w:pPr>
      <w:r>
        <w:rPr>
          <w:rFonts w:asciiTheme="minorHAnsi" w:eastAsia="Times New Roman" w:hAnsiTheme="minorHAnsi"/>
          <w:color w:val="auto"/>
          <w:sz w:val="20"/>
          <w:szCs w:val="20"/>
          <w:lang w:val="en-GB" w:eastAsia="fr-CH"/>
        </w:rPr>
        <w:t>Opening: end of February 2020</w:t>
      </w:r>
    </w:p>
    <w:p w14:paraId="557448E9" w14:textId="77777777" w:rsidR="00F84FED" w:rsidRDefault="003865A6" w:rsidP="00F84FED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CH"/>
        </w:rPr>
      </w:pPr>
      <w:hyperlink r:id="rId8" w:history="1">
        <w:r w:rsidR="00F84FED" w:rsidRPr="0047367D">
          <w:rPr>
            <w:rStyle w:val="Lienhypertexte"/>
            <w:rFonts w:asciiTheme="minorHAnsi" w:eastAsia="Times New Roman" w:hAnsiTheme="minorHAnsi"/>
            <w:sz w:val="20"/>
            <w:szCs w:val="20"/>
            <w:lang w:val="en-GB" w:eastAsia="fr-CH"/>
          </w:rPr>
          <w:t>https://www.atrium-airport-hotel.ch/en/</w:t>
        </w:r>
      </w:hyperlink>
      <w:r w:rsidR="00F84FED">
        <w:rPr>
          <w:rFonts w:asciiTheme="minorHAnsi" w:eastAsia="Times New Roman" w:hAnsiTheme="minorHAnsi"/>
          <w:color w:val="auto"/>
          <w:sz w:val="20"/>
          <w:szCs w:val="20"/>
          <w:lang w:val="en-GB" w:eastAsia="fr-CH"/>
        </w:rPr>
        <w:t xml:space="preserve"> </w:t>
      </w:r>
    </w:p>
    <w:p w14:paraId="50E8563F" w14:textId="36B5002E" w:rsidR="00D858BE" w:rsidRDefault="00D858BE" w:rsidP="007D5F1B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</w:pPr>
    </w:p>
    <w:p w14:paraId="3BD2650C" w14:textId="2C5B9824" w:rsidR="00F84FED" w:rsidRDefault="007D5F1B" w:rsidP="007D5F1B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</w:pPr>
      <w:r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>THE WOODROW</w:t>
      </w:r>
      <w:r w:rsidR="00314DA7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 xml:space="preserve"> 5*</w:t>
      </w:r>
      <w:r w:rsidR="00314DA7" w:rsidRPr="00314DA7">
        <w:rPr>
          <w:rFonts w:asciiTheme="minorHAnsi" w:eastAsia="Times New Roman" w:hAnsiTheme="minorHAnsi"/>
          <w:b/>
          <w:color w:val="auto"/>
          <w:sz w:val="20"/>
          <w:szCs w:val="20"/>
          <w:vertAlign w:val="superscript"/>
          <w:lang w:val="en-GB" w:eastAsia="fr-CH"/>
        </w:rPr>
        <w:t>s</w:t>
      </w:r>
      <w:r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 xml:space="preserve"> – </w:t>
      </w:r>
      <w:r w:rsidRPr="007D5F1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>OPENING SOON</w:t>
      </w:r>
    </w:p>
    <w:p w14:paraId="12F7D0C8" w14:textId="77777777" w:rsidR="003C5C0D" w:rsidRPr="003C5C0D" w:rsidRDefault="003C5C0D" w:rsidP="003C5C0D">
      <w:pPr>
        <w:jc w:val="both"/>
        <w:rPr>
          <w:rFonts w:eastAsia="Times New Roman" w:cs="Arial"/>
          <w:sz w:val="20"/>
          <w:szCs w:val="20"/>
          <w:lang w:eastAsia="fr-CH"/>
        </w:rPr>
      </w:pPr>
      <w:r w:rsidRPr="003C5C0D">
        <w:rPr>
          <w:rFonts w:eastAsia="Times New Roman" w:cs="Arial"/>
          <w:sz w:val="20"/>
          <w:szCs w:val="20"/>
          <w:lang w:eastAsia="fr-CH"/>
        </w:rPr>
        <w:t>A timelessly elegant location designed by the world-famous architect Pierre-Yves Rochon. Hotel guests experience a space created to evoke the sensation of complete and utter bliss.</w:t>
      </w:r>
    </w:p>
    <w:p w14:paraId="5402C229" w14:textId="05847ED3" w:rsidR="00F84FED" w:rsidRDefault="003C5C0D" w:rsidP="003C5C0D">
      <w:pPr>
        <w:jc w:val="both"/>
        <w:rPr>
          <w:rFonts w:eastAsia="Times New Roman" w:cs="Arial"/>
          <w:sz w:val="20"/>
          <w:szCs w:val="20"/>
          <w:lang w:eastAsia="fr-CH"/>
        </w:rPr>
      </w:pPr>
      <w:r w:rsidRPr="003C5C0D">
        <w:rPr>
          <w:rFonts w:eastAsia="Times New Roman" w:cs="Arial"/>
          <w:sz w:val="20"/>
          <w:szCs w:val="20"/>
          <w:lang w:eastAsia="fr-CH"/>
        </w:rPr>
        <w:t>Each deliberately designed suite offers a private sanctuary with exquisite furnishings and magnificent panoramic views of the lake and the mountains.</w:t>
      </w:r>
    </w:p>
    <w:p w14:paraId="47022803" w14:textId="02240F26" w:rsidR="003C5C0D" w:rsidRDefault="003C5C0D" w:rsidP="003C5C0D">
      <w:pPr>
        <w:jc w:val="both"/>
        <w:rPr>
          <w:rFonts w:eastAsia="Times New Roman" w:cs="Arial"/>
          <w:sz w:val="20"/>
          <w:szCs w:val="20"/>
          <w:lang w:eastAsia="fr-CH"/>
        </w:rPr>
      </w:pPr>
      <w:hyperlink r:id="rId9" w:history="1">
        <w:r w:rsidRPr="00F150A6">
          <w:rPr>
            <w:rStyle w:val="Lienhypertexte"/>
            <w:rFonts w:eastAsia="Times New Roman" w:cs="Arial"/>
            <w:sz w:val="20"/>
            <w:szCs w:val="20"/>
            <w:lang w:eastAsia="fr-CH"/>
          </w:rPr>
          <w:t>https://www.the-woodrow.com/</w:t>
        </w:r>
      </w:hyperlink>
      <w:r>
        <w:rPr>
          <w:rFonts w:eastAsia="Times New Roman" w:cs="Arial"/>
          <w:sz w:val="20"/>
          <w:szCs w:val="20"/>
          <w:lang w:eastAsia="fr-CH"/>
        </w:rPr>
        <w:t xml:space="preserve"> </w:t>
      </w:r>
    </w:p>
    <w:p w14:paraId="512B7C0D" w14:textId="2D421EEA" w:rsidR="00D858BE" w:rsidRDefault="00D858BE" w:rsidP="0072567C">
      <w:pPr>
        <w:jc w:val="both"/>
        <w:rPr>
          <w:b/>
          <w:sz w:val="20"/>
          <w:szCs w:val="20"/>
        </w:rPr>
      </w:pPr>
    </w:p>
    <w:p w14:paraId="52A4C9E4" w14:textId="429E623C" w:rsidR="00314DA7" w:rsidRDefault="00314DA7" w:rsidP="0072567C">
      <w:pPr>
        <w:jc w:val="both"/>
        <w:rPr>
          <w:b/>
          <w:sz w:val="20"/>
          <w:szCs w:val="20"/>
        </w:rPr>
      </w:pPr>
      <w:r w:rsidRPr="00314DA7">
        <w:rPr>
          <w:b/>
          <w:sz w:val="20"/>
          <w:szCs w:val="20"/>
        </w:rPr>
        <w:t>CITIZENM GENEVA HOTEL</w:t>
      </w:r>
      <w:r>
        <w:rPr>
          <w:b/>
          <w:sz w:val="20"/>
          <w:szCs w:val="20"/>
        </w:rPr>
        <w:t xml:space="preserve"> 4* </w:t>
      </w:r>
      <w:r>
        <w:rPr>
          <w:rFonts w:eastAsia="Times New Roman"/>
          <w:b/>
          <w:sz w:val="20"/>
          <w:szCs w:val="20"/>
          <w:lang w:eastAsia="fr-CH"/>
        </w:rPr>
        <w:t xml:space="preserve">– </w:t>
      </w:r>
      <w:r>
        <w:rPr>
          <w:b/>
          <w:sz w:val="20"/>
          <w:szCs w:val="20"/>
        </w:rPr>
        <w:t>JULY 2020</w:t>
      </w:r>
    </w:p>
    <w:p w14:paraId="635704C7" w14:textId="77777777" w:rsidR="00314DA7" w:rsidRDefault="00314DA7" w:rsidP="00454B7D">
      <w:pPr>
        <w:rPr>
          <w:sz w:val="20"/>
          <w:szCs w:val="20"/>
        </w:rPr>
      </w:pPr>
      <w:r w:rsidRPr="00314DA7">
        <w:rPr>
          <w:sz w:val="20"/>
          <w:szCs w:val="20"/>
        </w:rPr>
        <w:t>Heaven is a high-pressure shower after a thousand-mile flight. It's a humongous bed with the fluffiest pillows. It's late check-out when you need extra zzz. It's a citizenM room – made with everything you need and nothing you don't.</w:t>
      </w:r>
    </w:p>
    <w:p w14:paraId="3B5666EB" w14:textId="139652D4" w:rsidR="00314DA7" w:rsidRPr="00CD16AE" w:rsidRDefault="00314DA7" w:rsidP="00454B7D">
      <w:pPr>
        <w:rPr>
          <w:sz w:val="20"/>
          <w:szCs w:val="20"/>
        </w:rPr>
      </w:pPr>
      <w:hyperlink r:id="rId10" w:history="1">
        <w:r w:rsidRPr="00314DA7">
          <w:rPr>
            <w:rStyle w:val="Lienhypertexte"/>
            <w:sz w:val="20"/>
            <w:szCs w:val="20"/>
          </w:rPr>
          <w:t>https://www3.citizenm.com/destinations/geneva/geneva-hotel</w:t>
        </w:r>
      </w:hyperlink>
    </w:p>
    <w:p w14:paraId="3F1C6DE9" w14:textId="77777777" w:rsidR="00D858BE" w:rsidRDefault="00D858BE" w:rsidP="008B7B55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</w:pPr>
    </w:p>
    <w:p w14:paraId="17AEDB69" w14:textId="77777777" w:rsidR="00C751B3" w:rsidRDefault="00C751B3" w:rsidP="00C751B3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</w:pPr>
      <w:r w:rsidRPr="001D0F3B"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>BÅD BY FISKEBAR</w:t>
      </w:r>
      <w:r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 xml:space="preserve"> – RITZ-CALRTON HOTEL DE LA PAIX</w:t>
      </w:r>
    </w:p>
    <w:p w14:paraId="2A2409DC" w14:textId="77777777" w:rsidR="00C751B3" w:rsidRPr="001D0F3B" w:rsidRDefault="00C751B3" w:rsidP="00C751B3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r w:rsidRPr="001D0F3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The FiskeBar, signature restaurant of The Ritz-Carlton Hotel de la Paix, welcomes you to live a unique culinary experience during the whole summer. Explore the delicate blend of the Nordic-inspired cuisine signed by Chef Benjamin Breton with a personalized wine pairing prepared by our Sommelier. Our floating terrace invites you to chill out with a breathtaking landscape on Mont Blanc and the timeless waters of Lake Geneva shimmering all around you…</w:t>
      </w:r>
    </w:p>
    <w:p w14:paraId="64197FD4" w14:textId="1C881391" w:rsidR="0085599D" w:rsidRPr="00C751B3" w:rsidRDefault="00C751B3" w:rsidP="008B7B55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hyperlink r:id="rId11" w:history="1">
        <w:r w:rsidRPr="00F150A6">
          <w:rPr>
            <w:rStyle w:val="Lienhypertexte"/>
            <w:rFonts w:asciiTheme="minorHAnsi" w:eastAsia="Times New Roman" w:hAnsiTheme="minorHAnsi"/>
            <w:sz w:val="20"/>
            <w:szCs w:val="20"/>
            <w:lang w:val="en-US" w:eastAsia="fr-CH"/>
          </w:rPr>
          <w:t>https://www.geneva-fiskebar.com/</w:t>
        </w:r>
      </w:hyperlink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</w:p>
    <w:p w14:paraId="68AD9476" w14:textId="77777777" w:rsidR="00D858BE" w:rsidRPr="00CD16AE" w:rsidRDefault="00D858BE" w:rsidP="008B7B55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</w:pPr>
    </w:p>
    <w:p w14:paraId="6C9F4250" w14:textId="1302ACD8" w:rsidR="0085599D" w:rsidRPr="0085599D" w:rsidRDefault="0085599D" w:rsidP="008B7B55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</w:pPr>
      <w:r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 xml:space="preserve">BEAU-RIVAGE – </w:t>
      </w:r>
      <w:r w:rsidRPr="0085599D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CH"/>
        </w:rPr>
        <w:t>SECOND EDITION OF LA TERRASSE BY DOMINIQUE GAUTHIER</w:t>
      </w:r>
    </w:p>
    <w:p w14:paraId="108749EE" w14:textId="77777777" w:rsidR="0085599D" w:rsidRPr="0085599D" w:rsidRDefault="0085599D" w:rsidP="0085599D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r w:rsidRPr="0085599D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When the weather is fine, gourmet pleasures can be found at La Terrasse by Dominique Gauthier, a legendary place at Beau-Rivage Genève. Delicious breakfast buffets, divine lunches on the terrace, and succulent fun-to-share food cooked on the grill on Sunday lunchtimes will be on your wonderful summertime menu.</w:t>
      </w:r>
    </w:p>
    <w:p w14:paraId="64AAC49A" w14:textId="7A375600" w:rsidR="0085599D" w:rsidRDefault="0085599D" w:rsidP="0085599D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r w:rsidRPr="0085599D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This summer, take time out from the hustle-bustle of Geneva and treat yourself to a moment of emotion and indulgence!</w:t>
      </w:r>
    </w:p>
    <w:p w14:paraId="7EBE1409" w14:textId="2DEE1F7E" w:rsidR="00D858BE" w:rsidRPr="00CD16AE" w:rsidRDefault="003C204B" w:rsidP="0085599D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hyperlink r:id="rId12" w:history="1">
        <w:r w:rsidRPr="00F150A6">
          <w:rPr>
            <w:rStyle w:val="Lienhypertexte"/>
            <w:rFonts w:asciiTheme="minorHAnsi" w:eastAsia="Times New Roman" w:hAnsiTheme="minorHAnsi"/>
            <w:sz w:val="20"/>
            <w:szCs w:val="20"/>
            <w:lang w:val="en-US" w:eastAsia="fr-CH"/>
          </w:rPr>
          <w:t>https://www.beau-rivage.ch/en/la-terrasse.html</w:t>
        </w:r>
      </w:hyperlink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</w:p>
    <w:p w14:paraId="2196A1D3" w14:textId="77777777" w:rsidR="00D858BE" w:rsidRDefault="00D858BE" w:rsidP="0085599D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</w:pPr>
    </w:p>
    <w:p w14:paraId="585E7EC9" w14:textId="15921E07" w:rsidR="003C204B" w:rsidRDefault="003C204B" w:rsidP="0085599D">
      <w:pPr>
        <w:pStyle w:val="Default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</w:pPr>
      <w:r w:rsidRPr="003C204B"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>FREDERIQUE CONSTANT – INVITATION TO THE MANUFACTURE</w:t>
      </w:r>
      <w:r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 xml:space="preserve"> BASED</w:t>
      </w:r>
      <w:r w:rsidRPr="003C204B"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 xml:space="preserve"> IN GENEVA</w:t>
      </w:r>
    </w:p>
    <w:p w14:paraId="005DA682" w14:textId="677DDCC4" w:rsidR="003C204B" w:rsidRDefault="003C204B" w:rsidP="003C204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r w:rsidRPr="003C204B"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 xml:space="preserve">Manufacture </w:t>
      </w:r>
      <w:bookmarkStart w:id="0" w:name="_GoBack"/>
      <w:bookmarkEnd w:id="0"/>
      <w:r w:rsidR="00885330" w:rsidRPr="003C204B"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>visit</w:t>
      </w:r>
      <w:r w:rsidR="00885330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:</w:t>
      </w:r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Discover the unique and exclusive world of Swiss watchmaking at one of the most innovative manufacturer of watches.</w:t>
      </w:r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Activities included:</w:t>
      </w:r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guided tour of the permanent exhibition “Manufacture Experience”, introducing the history of the brand and how Frederique </w:t>
      </w:r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Constant timepieces are produced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visit of the manufacture</w:t>
      </w:r>
    </w:p>
    <w:p w14:paraId="7E560951" w14:textId="3FF2C660" w:rsidR="003C204B" w:rsidRDefault="003C204B" w:rsidP="007D6782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r w:rsidRPr="003C204B">
        <w:rPr>
          <w:rFonts w:asciiTheme="minorHAnsi" w:eastAsia="Times New Roman" w:hAnsiTheme="minorHAnsi"/>
          <w:b/>
          <w:color w:val="auto"/>
          <w:sz w:val="20"/>
          <w:szCs w:val="20"/>
          <w:lang w:val="en-US" w:eastAsia="fr-CH"/>
        </w:rPr>
        <w:t>Watchmaking workshop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: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Frederique Constant offers you the exclusive opportunity to put yourself, individually, or as a team, in the skin of a watchmaker.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Activities included: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  <w:r w:rsidRPr="003C204B"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>Take turns to assemble a manufacture movement with the help of a professional watchmaker from our T1 atelier.</w:t>
      </w:r>
    </w:p>
    <w:p w14:paraId="5FB11F8C" w14:textId="3F4B76E9" w:rsidR="009F1E18" w:rsidRPr="003C204B" w:rsidRDefault="009F1E18" w:rsidP="009F1E18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</w:pPr>
      <w:hyperlink r:id="rId13" w:history="1">
        <w:r w:rsidRPr="00F150A6">
          <w:rPr>
            <w:rStyle w:val="Lienhypertexte"/>
            <w:rFonts w:asciiTheme="minorHAnsi" w:eastAsia="Times New Roman" w:hAnsiTheme="minorHAnsi"/>
            <w:sz w:val="20"/>
            <w:szCs w:val="20"/>
            <w:lang w:val="en-US" w:eastAsia="fr-CH"/>
          </w:rPr>
          <w:t>https://frederiqueconstant.com/</w:t>
        </w:r>
      </w:hyperlink>
      <w:r>
        <w:rPr>
          <w:rFonts w:asciiTheme="minorHAnsi" w:eastAsia="Times New Roman" w:hAnsiTheme="minorHAnsi"/>
          <w:color w:val="auto"/>
          <w:sz w:val="20"/>
          <w:szCs w:val="20"/>
          <w:lang w:val="en-US" w:eastAsia="fr-CH"/>
        </w:rPr>
        <w:t xml:space="preserve"> </w:t>
      </w:r>
    </w:p>
    <w:p w14:paraId="7E951E40" w14:textId="6660C57B" w:rsidR="0020702D" w:rsidRDefault="0020702D" w:rsidP="0020702D">
      <w:pPr>
        <w:pStyle w:val="Default"/>
        <w:jc w:val="both"/>
        <w:rPr>
          <w:rStyle w:val="Lienhypertexte"/>
          <w:color w:val="auto"/>
          <w:sz w:val="20"/>
          <w:szCs w:val="20"/>
          <w:u w:val="none"/>
        </w:rPr>
      </w:pPr>
    </w:p>
    <w:p w14:paraId="7BA6AA6C" w14:textId="4B3DF121" w:rsidR="008D402F" w:rsidRPr="006F3CFE" w:rsidRDefault="008D402F" w:rsidP="008D402F">
      <w:pPr>
        <w:pStyle w:val="Default"/>
        <w:jc w:val="both"/>
        <w:rPr>
          <w:rFonts w:asciiTheme="minorHAnsi" w:hAnsiTheme="minorHAnsi"/>
          <w:bCs/>
          <w:i/>
          <w:color w:val="auto"/>
          <w:sz w:val="16"/>
          <w:szCs w:val="16"/>
          <w:lang w:val="en-US"/>
        </w:rPr>
      </w:pPr>
      <w:r w:rsidRPr="006F3CFE">
        <w:rPr>
          <w:rFonts w:asciiTheme="minorHAnsi" w:hAnsiTheme="minorHAnsi"/>
          <w:bCs/>
          <w:i/>
          <w:color w:val="auto"/>
          <w:sz w:val="16"/>
          <w:szCs w:val="16"/>
          <w:lang w:val="en-US"/>
        </w:rPr>
        <w:t xml:space="preserve"> </w:t>
      </w:r>
    </w:p>
    <w:sectPr w:rsidR="008D402F" w:rsidRPr="006F3CFE" w:rsidSect="00D720D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0E38" w14:textId="77777777" w:rsidR="003865A6" w:rsidRDefault="003865A6" w:rsidP="00CD6121">
      <w:r>
        <w:separator/>
      </w:r>
    </w:p>
  </w:endnote>
  <w:endnote w:type="continuationSeparator" w:id="0">
    <w:p w14:paraId="7263D4CA" w14:textId="77777777" w:rsidR="003865A6" w:rsidRDefault="003865A6" w:rsidP="00C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b/>
        <w:color w:val="3B3B3A" w:themeColor="background2"/>
        <w:sz w:val="14"/>
        <w:szCs w:val="14"/>
        <w:lang w:val="en-US"/>
      </w:rPr>
      <w:id w:val="-1072812593"/>
      <w:docPartObj>
        <w:docPartGallery w:val="Page Numbers (Bottom of Page)"/>
        <w:docPartUnique/>
      </w:docPartObj>
    </w:sdtPr>
    <w:sdtEndPr>
      <w:rPr>
        <w:rStyle w:val="Numrodepage"/>
        <w:b w:val="0"/>
        <w:sz w:val="12"/>
      </w:rPr>
    </w:sdtEndPr>
    <w:sdtContent>
      <w:p w14:paraId="6317286D" w14:textId="7B1B4605" w:rsidR="00745417" w:rsidRPr="00745417" w:rsidRDefault="00745417" w:rsidP="00745417">
        <w:pPr>
          <w:pStyle w:val="Pieddepage"/>
          <w:framePr w:w="346" w:h="391" w:hRule="exact" w:wrap="notBeside" w:vAnchor="text" w:hAnchor="page" w:x="239" w:y="1413"/>
          <w:spacing w:line="160" w:lineRule="exact"/>
          <w:jc w:val="right"/>
          <w:rPr>
            <w:rStyle w:val="Numrodepage"/>
            <w:b/>
            <w:color w:val="3B3B3A" w:themeColor="background2"/>
            <w:sz w:val="14"/>
            <w:szCs w:val="14"/>
            <w:lang w:val="en-US"/>
          </w:rPr>
        </w:pPr>
      </w:p>
      <w:p w14:paraId="0A76B6D7" w14:textId="6D24A205" w:rsidR="00745417" w:rsidRPr="00745417" w:rsidRDefault="00745417" w:rsidP="00745417">
        <w:pPr>
          <w:framePr w:w="346" w:h="391" w:hRule="exact" w:wrap="notBeside" w:vAnchor="text" w:hAnchor="page" w:x="239" w:y="1413"/>
          <w:jc w:val="right"/>
          <w:rPr>
            <w:rStyle w:val="Numrodepage"/>
            <w:color w:val="3B3B3A" w:themeColor="background2"/>
            <w:sz w:val="14"/>
            <w:szCs w:val="14"/>
            <w:lang w:val="en-US"/>
          </w:rPr>
        </w:pP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fldChar w:fldCharType="begin"/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instrText xml:space="preserve"> PAGE </w:instrText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fldChar w:fldCharType="separate"/>
        </w:r>
        <w:r w:rsidR="00CD16AE">
          <w:rPr>
            <w:rStyle w:val="Numrodepage"/>
            <w:noProof/>
            <w:color w:val="3B3B3A" w:themeColor="background2"/>
            <w:sz w:val="14"/>
            <w:szCs w:val="14"/>
            <w:lang w:val="en-US"/>
          </w:rPr>
          <w:t>2</w:t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fldChar w:fldCharType="end"/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t>/</w:t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fldChar w:fldCharType="begin"/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instrText xml:space="preserve"> NUMPAGES </w:instrText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fldChar w:fldCharType="separate"/>
        </w:r>
        <w:r w:rsidR="00CD16AE">
          <w:rPr>
            <w:rStyle w:val="Numrodepage"/>
            <w:noProof/>
            <w:color w:val="3B3B3A" w:themeColor="background2"/>
            <w:sz w:val="14"/>
            <w:szCs w:val="14"/>
            <w:lang w:val="en-US"/>
          </w:rPr>
          <w:t>2</w:t>
        </w:r>
        <w:r w:rsidRPr="00745417">
          <w:rPr>
            <w:rStyle w:val="Numrodepage"/>
            <w:color w:val="3B3B3A" w:themeColor="background2"/>
            <w:sz w:val="14"/>
            <w:szCs w:val="14"/>
            <w:lang w:val="en-US"/>
          </w:rPr>
          <w:fldChar w:fldCharType="end"/>
        </w:r>
      </w:p>
      <w:p w14:paraId="07511666" w14:textId="4CD4F4B0" w:rsidR="00745417" w:rsidRPr="00745417" w:rsidRDefault="003865A6" w:rsidP="00745417">
        <w:pPr>
          <w:pStyle w:val="En-tte"/>
          <w:framePr w:w="346" w:h="391" w:hRule="exact" w:wrap="notBeside" w:vAnchor="text" w:hAnchor="page" w:x="239" w:y="1413"/>
          <w:jc w:val="right"/>
          <w:rPr>
            <w:rStyle w:val="Numrodepage"/>
            <w:color w:val="3B3B3A" w:themeColor="background2"/>
            <w:sz w:val="12"/>
            <w:szCs w:val="14"/>
            <w:lang w:val="en-US"/>
          </w:rPr>
        </w:pPr>
      </w:p>
    </w:sdtContent>
  </w:sdt>
  <w:p w14:paraId="1CA8E1AB" w14:textId="67BAA48E" w:rsidR="007705C2" w:rsidRDefault="003172FE">
    <w:pPr>
      <w:pStyle w:val="Pieddepag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56190" behindDoc="0" locked="0" layoutInCell="1" allowOverlap="1" wp14:anchorId="65FEB43C" wp14:editId="520CFF26">
          <wp:simplePos x="0" y="0"/>
          <wp:positionH relativeFrom="page">
            <wp:posOffset>0</wp:posOffset>
          </wp:positionH>
          <wp:positionV relativeFrom="page">
            <wp:posOffset>9622790</wp:posOffset>
          </wp:positionV>
          <wp:extent cx="7556500" cy="1079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od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D0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0975B1" wp14:editId="62B6AF05">
              <wp:simplePos x="0" y="0"/>
              <wp:positionH relativeFrom="column">
                <wp:posOffset>-1137285</wp:posOffset>
              </wp:positionH>
              <wp:positionV relativeFrom="paragraph">
                <wp:posOffset>926465</wp:posOffset>
              </wp:positionV>
              <wp:extent cx="7258050" cy="1403985"/>
              <wp:effectExtent l="0" t="0" r="0" b="0"/>
              <wp:wrapNone/>
              <wp:docPr id="30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D088F" w14:textId="77F38407" w:rsidR="00745417" w:rsidRPr="00745417" w:rsidRDefault="00745417" w:rsidP="000B6857">
                          <w:pPr>
                            <w:rPr>
                              <w:sz w:val="14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0975B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89.55pt;margin-top:72.95pt;width:57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" filled="f" stroked="f">
              <v:textbox style="mso-fit-shape-to-text:t">
                <w:txbxContent>
                  <w:p w14:paraId="42CD088F" w14:textId="77F38407" w:rsidR="00745417" w:rsidRPr="00745417" w:rsidRDefault="00745417" w:rsidP="000B6857">
                    <w:pPr>
                      <w:rPr>
                        <w:sz w:val="14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5CA9" w14:textId="08977B1E" w:rsidR="00745417" w:rsidRPr="00745417" w:rsidRDefault="00745417" w:rsidP="00745417">
    <w:pPr>
      <w:pStyle w:val="Pieddepage"/>
      <w:framePr w:w="346" w:h="391" w:hRule="exact" w:wrap="notBeside" w:vAnchor="text" w:hAnchor="page" w:x="241" w:y="1412"/>
      <w:spacing w:line="160" w:lineRule="exact"/>
      <w:jc w:val="right"/>
      <w:rPr>
        <w:rStyle w:val="Numrodepage"/>
        <w:b/>
        <w:color w:val="3B3B3A" w:themeColor="background2"/>
        <w:sz w:val="14"/>
        <w:szCs w:val="14"/>
        <w:lang w:val="en-US"/>
      </w:rPr>
    </w:pPr>
  </w:p>
  <w:p w14:paraId="46A17B69" w14:textId="2B482AC8" w:rsidR="00745417" w:rsidRPr="00745417" w:rsidRDefault="00745417" w:rsidP="00745417">
    <w:pPr>
      <w:framePr w:w="346" w:h="391" w:hRule="exact" w:wrap="notBeside" w:vAnchor="text" w:hAnchor="page" w:x="241" w:y="1412"/>
      <w:jc w:val="right"/>
      <w:rPr>
        <w:rStyle w:val="Numrodepage"/>
        <w:color w:val="3B3B3A" w:themeColor="background2"/>
        <w:sz w:val="14"/>
        <w:szCs w:val="14"/>
        <w:lang w:val="en-US"/>
      </w:rPr>
    </w:pPr>
    <w:r w:rsidRPr="00745417">
      <w:rPr>
        <w:rStyle w:val="Numrodepage"/>
        <w:color w:val="3B3B3A" w:themeColor="background2"/>
        <w:sz w:val="14"/>
        <w:szCs w:val="14"/>
        <w:lang w:val="en-US"/>
      </w:rPr>
      <w:fldChar w:fldCharType="begin"/>
    </w:r>
    <w:r w:rsidRPr="00745417">
      <w:rPr>
        <w:rStyle w:val="Numrodepage"/>
        <w:color w:val="3B3B3A" w:themeColor="background2"/>
        <w:sz w:val="14"/>
        <w:szCs w:val="14"/>
        <w:lang w:val="en-US"/>
      </w:rPr>
      <w:instrText xml:space="preserve"> PAGE </w:instrText>
    </w:r>
    <w:r w:rsidRPr="00745417">
      <w:rPr>
        <w:rStyle w:val="Numrodepage"/>
        <w:color w:val="3B3B3A" w:themeColor="background2"/>
        <w:sz w:val="14"/>
        <w:szCs w:val="14"/>
        <w:lang w:val="en-US"/>
      </w:rPr>
      <w:fldChar w:fldCharType="separate"/>
    </w:r>
    <w:r w:rsidR="003865A6">
      <w:rPr>
        <w:rStyle w:val="Numrodepage"/>
        <w:noProof/>
        <w:color w:val="3B3B3A" w:themeColor="background2"/>
        <w:sz w:val="14"/>
        <w:szCs w:val="14"/>
        <w:lang w:val="en-US"/>
      </w:rPr>
      <w:t>1</w:t>
    </w:r>
    <w:r w:rsidRPr="00745417">
      <w:rPr>
        <w:rStyle w:val="Numrodepage"/>
        <w:color w:val="3B3B3A" w:themeColor="background2"/>
        <w:sz w:val="14"/>
        <w:szCs w:val="14"/>
        <w:lang w:val="en-US"/>
      </w:rPr>
      <w:fldChar w:fldCharType="end"/>
    </w:r>
    <w:r w:rsidRPr="00745417">
      <w:rPr>
        <w:rStyle w:val="Numrodepage"/>
        <w:color w:val="3B3B3A" w:themeColor="background2"/>
        <w:sz w:val="14"/>
        <w:szCs w:val="14"/>
        <w:lang w:val="en-US"/>
      </w:rPr>
      <w:t>/</w:t>
    </w:r>
    <w:r w:rsidRPr="00745417">
      <w:rPr>
        <w:rStyle w:val="Numrodepage"/>
        <w:color w:val="3B3B3A" w:themeColor="background2"/>
        <w:sz w:val="14"/>
        <w:szCs w:val="14"/>
        <w:lang w:val="en-US"/>
      </w:rPr>
      <w:fldChar w:fldCharType="begin"/>
    </w:r>
    <w:r w:rsidRPr="00745417">
      <w:rPr>
        <w:rStyle w:val="Numrodepage"/>
        <w:color w:val="3B3B3A" w:themeColor="background2"/>
        <w:sz w:val="14"/>
        <w:szCs w:val="14"/>
        <w:lang w:val="en-US"/>
      </w:rPr>
      <w:instrText xml:space="preserve"> NUMPAGES </w:instrText>
    </w:r>
    <w:r w:rsidRPr="00745417">
      <w:rPr>
        <w:rStyle w:val="Numrodepage"/>
        <w:color w:val="3B3B3A" w:themeColor="background2"/>
        <w:sz w:val="14"/>
        <w:szCs w:val="14"/>
        <w:lang w:val="en-US"/>
      </w:rPr>
      <w:fldChar w:fldCharType="separate"/>
    </w:r>
    <w:r w:rsidR="003865A6">
      <w:rPr>
        <w:rStyle w:val="Numrodepage"/>
        <w:noProof/>
        <w:color w:val="3B3B3A" w:themeColor="background2"/>
        <w:sz w:val="14"/>
        <w:szCs w:val="14"/>
        <w:lang w:val="en-US"/>
      </w:rPr>
      <w:t>1</w:t>
    </w:r>
    <w:r w:rsidRPr="00745417">
      <w:rPr>
        <w:rStyle w:val="Numrodepage"/>
        <w:color w:val="3B3B3A" w:themeColor="background2"/>
        <w:sz w:val="14"/>
        <w:szCs w:val="14"/>
        <w:lang w:val="en-US"/>
      </w:rPr>
      <w:fldChar w:fldCharType="end"/>
    </w:r>
  </w:p>
  <w:p w14:paraId="27228880" w14:textId="77777777" w:rsidR="00745417" w:rsidRPr="00745417" w:rsidRDefault="00745417" w:rsidP="00745417">
    <w:pPr>
      <w:pStyle w:val="En-tte"/>
      <w:framePr w:w="346" w:h="391" w:hRule="exact" w:wrap="notBeside" w:vAnchor="text" w:hAnchor="page" w:x="241" w:y="1412"/>
      <w:jc w:val="right"/>
      <w:rPr>
        <w:rStyle w:val="Numrodepage"/>
        <w:color w:val="3B3B3A" w:themeColor="background2"/>
        <w:sz w:val="12"/>
        <w:szCs w:val="14"/>
        <w:lang w:val="en-US"/>
      </w:rPr>
    </w:pPr>
  </w:p>
  <w:p w14:paraId="4949DC57" w14:textId="542D60E2" w:rsidR="007705C2" w:rsidRPr="00CD6121" w:rsidRDefault="003172FE" w:rsidP="00CD6121">
    <w:pPr>
      <w:pStyle w:val="Pieddepag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57215" behindDoc="0" locked="0" layoutInCell="1" allowOverlap="1" wp14:anchorId="05CCAB39" wp14:editId="614A279A">
          <wp:simplePos x="0" y="0"/>
          <wp:positionH relativeFrom="page">
            <wp:posOffset>0</wp:posOffset>
          </wp:positionH>
          <wp:positionV relativeFrom="page">
            <wp:posOffset>9641840</wp:posOffset>
          </wp:positionV>
          <wp:extent cx="75565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od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EF36" w14:textId="77777777" w:rsidR="003865A6" w:rsidRDefault="003865A6" w:rsidP="00CD6121">
      <w:r>
        <w:separator/>
      </w:r>
    </w:p>
  </w:footnote>
  <w:footnote w:type="continuationSeparator" w:id="0">
    <w:p w14:paraId="48AE4298" w14:textId="77777777" w:rsidR="003865A6" w:rsidRDefault="003865A6" w:rsidP="00CD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EE06" w14:textId="0DF20290" w:rsidR="007705C2" w:rsidRDefault="007705C2">
    <w:pPr>
      <w:pStyle w:val="En-tt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C262C52" wp14:editId="30405A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9500"/>
          <wp:effectExtent l="0" t="0" r="0" b="0"/>
          <wp:wrapNone/>
          <wp:docPr id="2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rd h$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62C4" w14:textId="218AA6B6" w:rsidR="007705C2" w:rsidRDefault="007705C2">
    <w:pPr>
      <w:pStyle w:val="En-tt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5F09EB23" wp14:editId="5F2A49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9500"/>
          <wp:effectExtent l="0" t="0" r="0" b="0"/>
          <wp:wrapNone/>
          <wp:docPr id="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rd h$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73A3"/>
    <w:multiLevelType w:val="hybridMultilevel"/>
    <w:tmpl w:val="EC864E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1"/>
    <w:rsid w:val="000201F3"/>
    <w:rsid w:val="00026198"/>
    <w:rsid w:val="00026630"/>
    <w:rsid w:val="000347E3"/>
    <w:rsid w:val="00035B15"/>
    <w:rsid w:val="0004566C"/>
    <w:rsid w:val="00061971"/>
    <w:rsid w:val="000667E4"/>
    <w:rsid w:val="000A5F72"/>
    <w:rsid w:val="000B6857"/>
    <w:rsid w:val="000D0E4C"/>
    <w:rsid w:val="000F7066"/>
    <w:rsid w:val="001047AB"/>
    <w:rsid w:val="001142CF"/>
    <w:rsid w:val="00117AEC"/>
    <w:rsid w:val="00130AE9"/>
    <w:rsid w:val="001438E2"/>
    <w:rsid w:val="00160CAA"/>
    <w:rsid w:val="001652CE"/>
    <w:rsid w:val="00172EAF"/>
    <w:rsid w:val="00177121"/>
    <w:rsid w:val="001A7A87"/>
    <w:rsid w:val="001C1B1B"/>
    <w:rsid w:val="001D0F3B"/>
    <w:rsid w:val="001E0964"/>
    <w:rsid w:val="001E40D5"/>
    <w:rsid w:val="001E5CEE"/>
    <w:rsid w:val="0020702D"/>
    <w:rsid w:val="002242A8"/>
    <w:rsid w:val="00230B1E"/>
    <w:rsid w:val="00231BB8"/>
    <w:rsid w:val="0025255F"/>
    <w:rsid w:val="0026123C"/>
    <w:rsid w:val="00265FCD"/>
    <w:rsid w:val="002A2986"/>
    <w:rsid w:val="002A5289"/>
    <w:rsid w:val="002A6A23"/>
    <w:rsid w:val="002C331D"/>
    <w:rsid w:val="002D7330"/>
    <w:rsid w:val="002F686B"/>
    <w:rsid w:val="00305701"/>
    <w:rsid w:val="00313C79"/>
    <w:rsid w:val="00314DA7"/>
    <w:rsid w:val="003153A2"/>
    <w:rsid w:val="003172FE"/>
    <w:rsid w:val="00327BEE"/>
    <w:rsid w:val="00371D95"/>
    <w:rsid w:val="00375CFE"/>
    <w:rsid w:val="0038136A"/>
    <w:rsid w:val="00384BE8"/>
    <w:rsid w:val="003865A6"/>
    <w:rsid w:val="003915CD"/>
    <w:rsid w:val="003A03F1"/>
    <w:rsid w:val="003C204B"/>
    <w:rsid w:val="003C5C0D"/>
    <w:rsid w:val="003E2034"/>
    <w:rsid w:val="003F2312"/>
    <w:rsid w:val="0040290C"/>
    <w:rsid w:val="0041723E"/>
    <w:rsid w:val="00432332"/>
    <w:rsid w:val="00432E70"/>
    <w:rsid w:val="00437070"/>
    <w:rsid w:val="00454B7D"/>
    <w:rsid w:val="00461B39"/>
    <w:rsid w:val="00493BDE"/>
    <w:rsid w:val="004B01E5"/>
    <w:rsid w:val="004B2038"/>
    <w:rsid w:val="004C667E"/>
    <w:rsid w:val="004D53F7"/>
    <w:rsid w:val="004F0FA8"/>
    <w:rsid w:val="004F71F2"/>
    <w:rsid w:val="004F7781"/>
    <w:rsid w:val="00533358"/>
    <w:rsid w:val="005946BB"/>
    <w:rsid w:val="005A2678"/>
    <w:rsid w:val="005A4D40"/>
    <w:rsid w:val="005A725C"/>
    <w:rsid w:val="005C5120"/>
    <w:rsid w:val="005C719F"/>
    <w:rsid w:val="005D3894"/>
    <w:rsid w:val="005E5152"/>
    <w:rsid w:val="005F03D2"/>
    <w:rsid w:val="00647A11"/>
    <w:rsid w:val="006542B5"/>
    <w:rsid w:val="00690170"/>
    <w:rsid w:val="006909CD"/>
    <w:rsid w:val="006A44D4"/>
    <w:rsid w:val="006D67EC"/>
    <w:rsid w:val="006F7FD5"/>
    <w:rsid w:val="00712C20"/>
    <w:rsid w:val="0072567C"/>
    <w:rsid w:val="00737B23"/>
    <w:rsid w:val="0074312F"/>
    <w:rsid w:val="00745417"/>
    <w:rsid w:val="007705C2"/>
    <w:rsid w:val="007770DE"/>
    <w:rsid w:val="0077783C"/>
    <w:rsid w:val="007D1D4E"/>
    <w:rsid w:val="007D54DD"/>
    <w:rsid w:val="007D5F1B"/>
    <w:rsid w:val="007D6E70"/>
    <w:rsid w:val="007E6A8A"/>
    <w:rsid w:val="007F28F8"/>
    <w:rsid w:val="00813C51"/>
    <w:rsid w:val="00817505"/>
    <w:rsid w:val="0082135F"/>
    <w:rsid w:val="00835414"/>
    <w:rsid w:val="0085599D"/>
    <w:rsid w:val="00865F9D"/>
    <w:rsid w:val="00880CEE"/>
    <w:rsid w:val="00885330"/>
    <w:rsid w:val="00893036"/>
    <w:rsid w:val="008B2ECC"/>
    <w:rsid w:val="008B7B55"/>
    <w:rsid w:val="008C652B"/>
    <w:rsid w:val="008C6B22"/>
    <w:rsid w:val="008D402F"/>
    <w:rsid w:val="00934457"/>
    <w:rsid w:val="009412DD"/>
    <w:rsid w:val="00956947"/>
    <w:rsid w:val="00996265"/>
    <w:rsid w:val="009B2FF9"/>
    <w:rsid w:val="009E0937"/>
    <w:rsid w:val="009F04BC"/>
    <w:rsid w:val="009F1E18"/>
    <w:rsid w:val="00A2188C"/>
    <w:rsid w:val="00A218D8"/>
    <w:rsid w:val="00A37AFF"/>
    <w:rsid w:val="00A536D4"/>
    <w:rsid w:val="00A606C4"/>
    <w:rsid w:val="00A71D79"/>
    <w:rsid w:val="00A727CE"/>
    <w:rsid w:val="00A75C80"/>
    <w:rsid w:val="00A90950"/>
    <w:rsid w:val="00AA22DA"/>
    <w:rsid w:val="00AB17EE"/>
    <w:rsid w:val="00AD46CF"/>
    <w:rsid w:val="00AD5C17"/>
    <w:rsid w:val="00AE7E7F"/>
    <w:rsid w:val="00AF62B3"/>
    <w:rsid w:val="00B07009"/>
    <w:rsid w:val="00B22856"/>
    <w:rsid w:val="00B260B6"/>
    <w:rsid w:val="00B413D7"/>
    <w:rsid w:val="00B5441B"/>
    <w:rsid w:val="00B81FBA"/>
    <w:rsid w:val="00B8337B"/>
    <w:rsid w:val="00B836B7"/>
    <w:rsid w:val="00BC4EC6"/>
    <w:rsid w:val="00BC6ECA"/>
    <w:rsid w:val="00BE08E0"/>
    <w:rsid w:val="00BF61AD"/>
    <w:rsid w:val="00BF68E3"/>
    <w:rsid w:val="00C002DB"/>
    <w:rsid w:val="00C11DD1"/>
    <w:rsid w:val="00C160A3"/>
    <w:rsid w:val="00C274C8"/>
    <w:rsid w:val="00C307AF"/>
    <w:rsid w:val="00C339FE"/>
    <w:rsid w:val="00C545E9"/>
    <w:rsid w:val="00C6105B"/>
    <w:rsid w:val="00C751B3"/>
    <w:rsid w:val="00CA6B23"/>
    <w:rsid w:val="00CD16AE"/>
    <w:rsid w:val="00CD6121"/>
    <w:rsid w:val="00CE6766"/>
    <w:rsid w:val="00CF06BB"/>
    <w:rsid w:val="00CF7498"/>
    <w:rsid w:val="00D060B2"/>
    <w:rsid w:val="00D13B45"/>
    <w:rsid w:val="00D466DF"/>
    <w:rsid w:val="00D57517"/>
    <w:rsid w:val="00D720D0"/>
    <w:rsid w:val="00D84FD6"/>
    <w:rsid w:val="00D858BE"/>
    <w:rsid w:val="00DB6112"/>
    <w:rsid w:val="00DC0439"/>
    <w:rsid w:val="00DD2B0D"/>
    <w:rsid w:val="00DD7FEB"/>
    <w:rsid w:val="00DF73B6"/>
    <w:rsid w:val="00E2083C"/>
    <w:rsid w:val="00E20BE4"/>
    <w:rsid w:val="00E21E20"/>
    <w:rsid w:val="00E24765"/>
    <w:rsid w:val="00E36DE7"/>
    <w:rsid w:val="00E44561"/>
    <w:rsid w:val="00E71857"/>
    <w:rsid w:val="00E74DC6"/>
    <w:rsid w:val="00EA5C81"/>
    <w:rsid w:val="00EE0FAF"/>
    <w:rsid w:val="00EE4D0A"/>
    <w:rsid w:val="00F050E5"/>
    <w:rsid w:val="00F14A87"/>
    <w:rsid w:val="00F15681"/>
    <w:rsid w:val="00F16121"/>
    <w:rsid w:val="00F35E87"/>
    <w:rsid w:val="00F84FED"/>
    <w:rsid w:val="00F96FFE"/>
    <w:rsid w:val="00FA19FA"/>
    <w:rsid w:val="00FA371F"/>
    <w:rsid w:val="00FC7C3D"/>
    <w:rsid w:val="00FE0B13"/>
    <w:rsid w:val="00FE4EA2"/>
    <w:rsid w:val="00FE534D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01691B"/>
  <w14:defaultImageDpi w14:val="300"/>
  <w15:docId w15:val="{E86F7921-5EDC-4ED1-98F4-3109A56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0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A094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F0D6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4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F0D6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4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A094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5F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A094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12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D6121"/>
  </w:style>
  <w:style w:type="paragraph" w:styleId="Pieddepage">
    <w:name w:val="footer"/>
    <w:basedOn w:val="Normal"/>
    <w:link w:val="PieddepageCar"/>
    <w:uiPriority w:val="99"/>
    <w:unhideWhenUsed/>
    <w:rsid w:val="00CD612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121"/>
  </w:style>
  <w:style w:type="paragraph" w:styleId="Textedebulles">
    <w:name w:val="Balloon Text"/>
    <w:basedOn w:val="Normal"/>
    <w:link w:val="TextedebullesCar"/>
    <w:uiPriority w:val="99"/>
    <w:semiHidden/>
    <w:unhideWhenUsed/>
    <w:rsid w:val="00CD61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121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160A3"/>
  </w:style>
  <w:style w:type="character" w:styleId="Lienhypertexte">
    <w:name w:val="Hyperlink"/>
    <w:basedOn w:val="Policepardfaut"/>
    <w:uiPriority w:val="99"/>
    <w:unhideWhenUsed/>
    <w:rsid w:val="008D402F"/>
    <w:rPr>
      <w:color w:val="0000FF" w:themeColor="hyperlink"/>
      <w:u w:val="single"/>
    </w:rPr>
  </w:style>
  <w:style w:type="paragraph" w:customStyle="1" w:styleId="Default">
    <w:name w:val="Default"/>
    <w:rsid w:val="008D402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uk-UA"/>
    </w:rPr>
  </w:style>
  <w:style w:type="character" w:customStyle="1" w:styleId="Titre3Car">
    <w:name w:val="Titre 3 Car"/>
    <w:basedOn w:val="Policepardfaut"/>
    <w:link w:val="Titre3"/>
    <w:uiPriority w:val="9"/>
    <w:rsid w:val="000347E3"/>
    <w:rPr>
      <w:rFonts w:asciiTheme="majorHAnsi" w:eastAsiaTheme="majorEastAsia" w:hAnsiTheme="majorHAnsi" w:cstheme="majorBidi"/>
      <w:b/>
      <w:bCs/>
      <w:color w:val="8F0D69" w:themeColor="accent1"/>
    </w:rPr>
  </w:style>
  <w:style w:type="character" w:customStyle="1" w:styleId="Titre2Car">
    <w:name w:val="Titre 2 Car"/>
    <w:basedOn w:val="Policepardfaut"/>
    <w:link w:val="Titre2"/>
    <w:uiPriority w:val="9"/>
    <w:rsid w:val="001E40D5"/>
    <w:rPr>
      <w:rFonts w:asciiTheme="majorHAnsi" w:eastAsiaTheme="majorEastAsia" w:hAnsiTheme="majorHAnsi" w:cstheme="majorBidi"/>
      <w:b/>
      <w:bCs/>
      <w:color w:val="8F0D69" w:themeColor="accent1"/>
      <w:sz w:val="26"/>
      <w:szCs w:val="26"/>
    </w:rPr>
  </w:style>
  <w:style w:type="character" w:customStyle="1" w:styleId="A2">
    <w:name w:val="A2"/>
    <w:uiPriority w:val="99"/>
    <w:rsid w:val="005A4D40"/>
    <w:rPr>
      <w:rFonts w:cs="Helvetica 45 Light"/>
      <w:color w:val="000000"/>
      <w:sz w:val="20"/>
      <w:szCs w:val="20"/>
    </w:rPr>
  </w:style>
  <w:style w:type="paragraph" w:customStyle="1" w:styleId="bodytext">
    <w:name w:val="bodytext"/>
    <w:basedOn w:val="Normal"/>
    <w:rsid w:val="00A37A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77783C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265FCD"/>
    <w:rPr>
      <w:rFonts w:asciiTheme="majorHAnsi" w:eastAsiaTheme="majorEastAsia" w:hAnsiTheme="majorHAnsi" w:cstheme="majorBidi"/>
      <w:color w:val="6A094E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F04BC"/>
    <w:rPr>
      <w:rFonts w:asciiTheme="majorHAnsi" w:eastAsiaTheme="majorEastAsia" w:hAnsiTheme="majorHAnsi" w:cstheme="majorBidi"/>
      <w:i/>
      <w:iCs/>
      <w:color w:val="6A094E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3A03F1"/>
    <w:rPr>
      <w:rFonts w:asciiTheme="majorHAnsi" w:eastAsiaTheme="majorEastAsia" w:hAnsiTheme="majorHAnsi" w:cstheme="majorBidi"/>
      <w:color w:val="6A094E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1142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2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2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2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9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122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CCCCCC"/>
                        <w:left w:val="single" w:sz="2" w:space="0" w:color="CCCCCC"/>
                        <w:bottom w:val="single" w:sz="6" w:space="19" w:color="CCCCCC"/>
                        <w:right w:val="single" w:sz="2" w:space="0" w:color="CCCCCC"/>
                      </w:divBdr>
                      <w:divsChild>
                        <w:div w:id="1995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ium-airport-hotel.ch/en/" TargetMode="External"/><Relationship Id="rId13" Type="http://schemas.openxmlformats.org/officeDocument/2006/relationships/hyperlink" Target="https://frederiqueconstan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au-rivage.ch/en/la-terrass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va-fiskeba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3.citizenm.com/destinations/geneva/geneva-hot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-woodrow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GTC 2016">
  <a:themeElements>
    <a:clrScheme name="FGTC 2016">
      <a:dk1>
        <a:sysClr val="windowText" lastClr="000000"/>
      </a:dk1>
      <a:lt1>
        <a:sysClr val="window" lastClr="FFFFFF"/>
      </a:lt1>
      <a:dk2>
        <a:srgbClr val="5AC5F1"/>
      </a:dk2>
      <a:lt2>
        <a:srgbClr val="3B3B3A"/>
      </a:lt2>
      <a:accent1>
        <a:srgbClr val="8F0D69"/>
      </a:accent1>
      <a:accent2>
        <a:srgbClr val="949C9E"/>
      </a:accent2>
      <a:accent3>
        <a:srgbClr val="005294"/>
      </a:accent3>
      <a:accent4>
        <a:srgbClr val="73B632"/>
      </a:accent4>
      <a:accent5>
        <a:srgbClr val="5D2759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CE55-B185-4E3F-B97C-39B9A0F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Cuénod Julia</cp:lastModifiedBy>
  <cp:revision>16</cp:revision>
  <cp:lastPrinted>2016-02-04T16:12:00Z</cp:lastPrinted>
  <dcterms:created xsi:type="dcterms:W3CDTF">2020-05-13T06:24:00Z</dcterms:created>
  <dcterms:modified xsi:type="dcterms:W3CDTF">2020-05-13T07:42:00Z</dcterms:modified>
</cp:coreProperties>
</file>