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5BCB" w14:textId="77777777" w:rsidR="00722EB5" w:rsidRPr="00867F6F" w:rsidRDefault="00722EB5" w:rsidP="00A13C75">
      <w:pPr>
        <w:rPr>
          <w:rFonts w:ascii="DIN Light" w:hAnsi="DIN Light"/>
          <w:noProof/>
          <w:sz w:val="24"/>
          <w:szCs w:val="24"/>
          <w:lang w:val="en-US" w:eastAsia="en-GB"/>
        </w:rPr>
      </w:pPr>
    </w:p>
    <w:p w14:paraId="7045374E" w14:textId="1679EAA7" w:rsidR="007A5194" w:rsidRDefault="007A5194" w:rsidP="00A13C75">
      <w:pPr>
        <w:rPr>
          <w:rFonts w:ascii="DIN Light" w:hAnsi="DIN Light"/>
          <w:noProof/>
          <w:sz w:val="24"/>
          <w:szCs w:val="24"/>
          <w:lang w:eastAsia="en-GB"/>
        </w:rPr>
      </w:pPr>
    </w:p>
    <w:p w14:paraId="1644D1BF" w14:textId="54DFBC81" w:rsidR="00181FD7" w:rsidRPr="00722EB5" w:rsidRDefault="00722EB5" w:rsidP="00A13C75">
      <w:pPr>
        <w:rPr>
          <w:rFonts w:ascii="DIN Light" w:hAnsi="DIN Light"/>
          <w:noProof/>
          <w:sz w:val="28"/>
          <w:szCs w:val="28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1B9BD7" wp14:editId="2736FB87">
            <wp:simplePos x="0" y="0"/>
            <wp:positionH relativeFrom="column">
              <wp:posOffset>-26035</wp:posOffset>
            </wp:positionH>
            <wp:positionV relativeFrom="paragraph">
              <wp:posOffset>257810</wp:posOffset>
            </wp:positionV>
            <wp:extent cx="168211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282" y="21274"/>
                <wp:lineTo x="2128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/>
                  </pic:blipFill>
                  <pic:spPr bwMode="auto">
                    <a:xfrm>
                      <a:off x="0" y="0"/>
                      <a:ext cx="16821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6F">
        <w:rPr>
          <w:rFonts w:ascii="Times New Roman" w:hAnsi="Times New Roman" w:cs="Times New Roman"/>
          <w:noProof/>
          <w:sz w:val="24"/>
          <w:szCs w:val="24"/>
          <w:lang w:eastAsia="en-GB"/>
        </w:rPr>
        <w:t>Скоро открытие</w:t>
      </w:r>
      <w:r w:rsidR="00A13C75" w:rsidRPr="002B4811">
        <w:rPr>
          <w:rFonts w:ascii="DIN Light" w:hAnsi="DIN Light"/>
          <w:noProof/>
          <w:sz w:val="24"/>
          <w:szCs w:val="24"/>
          <w:lang w:eastAsia="en-GB"/>
        </w:rPr>
        <w:t xml:space="preserve">! </w:t>
      </w:r>
    </w:p>
    <w:p w14:paraId="0391D747" w14:textId="70FBF009" w:rsidR="00722EB5" w:rsidRDefault="00722EB5" w:rsidP="00A13C75">
      <w:pPr>
        <w:rPr>
          <w:rFonts w:ascii="DIN Light" w:hAnsi="DIN Light"/>
          <w:noProof/>
          <w:sz w:val="24"/>
          <w:szCs w:val="24"/>
          <w:lang w:eastAsia="en-GB"/>
        </w:rPr>
      </w:pPr>
    </w:p>
    <w:p w14:paraId="78D4A6CF" w14:textId="5065EF24" w:rsidR="00722EB5" w:rsidRDefault="00232CD1" w:rsidP="00232CD1">
      <w:pPr>
        <w:tabs>
          <w:tab w:val="left" w:pos="2454"/>
        </w:tabs>
        <w:rPr>
          <w:rFonts w:ascii="DIN Light" w:hAnsi="DIN Light"/>
          <w:noProof/>
          <w:sz w:val="24"/>
          <w:szCs w:val="24"/>
          <w:lang w:eastAsia="en-GB"/>
        </w:rPr>
      </w:pPr>
      <w:r>
        <w:rPr>
          <w:rFonts w:ascii="DIN Light" w:hAnsi="DIN Light"/>
          <w:noProof/>
          <w:sz w:val="24"/>
          <w:szCs w:val="24"/>
          <w:lang w:eastAsia="en-GB"/>
        </w:rPr>
        <w:tab/>
      </w:r>
    </w:p>
    <w:p w14:paraId="7696274E" w14:textId="77777777" w:rsidR="00722EB5" w:rsidRPr="002B4811" w:rsidRDefault="00722EB5" w:rsidP="00A13C75">
      <w:pPr>
        <w:rPr>
          <w:rFonts w:ascii="DIN Light" w:hAnsi="DIN Light"/>
          <w:noProof/>
          <w:sz w:val="24"/>
          <w:szCs w:val="24"/>
          <w:lang w:eastAsia="en-GB"/>
        </w:rPr>
      </w:pPr>
    </w:p>
    <w:p w14:paraId="1644D1C0" w14:textId="5071A5A7" w:rsidR="00F75A20" w:rsidRPr="00867F6F" w:rsidRDefault="00867F6F" w:rsidP="00F75A20">
      <w:pPr>
        <w:rPr>
          <w:rFonts w:ascii="Arial" w:hAnsi="Arial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t xml:space="preserve">Мы рады представить вашему вниманию новый дизайнерский бар </w:t>
      </w:r>
      <w:r w:rsidR="00981264" w:rsidRPr="00867F6F">
        <w:rPr>
          <w:rFonts w:ascii="Arial" w:hAnsi="Arial"/>
          <w:noProof/>
          <w:sz w:val="24"/>
          <w:szCs w:val="24"/>
          <w:lang w:eastAsia="en-GB"/>
        </w:rPr>
        <w:t>Relais Gourmand</w:t>
      </w:r>
      <w:r w:rsidR="00F75A20" w:rsidRPr="00867F6F">
        <w:rPr>
          <w:rFonts w:ascii="Arial" w:hAnsi="Arial"/>
          <w:noProof/>
          <w:sz w:val="24"/>
          <w:szCs w:val="24"/>
          <w:lang w:eastAsia="en-GB"/>
        </w:rPr>
        <w:t xml:space="preserve"> -</w:t>
      </w:r>
      <w:r w:rsidR="00981264" w:rsidRPr="00867F6F">
        <w:rPr>
          <w:rFonts w:ascii="Arial" w:hAnsi="Arial"/>
          <w:noProof/>
          <w:sz w:val="24"/>
          <w:szCs w:val="24"/>
          <w:lang w:eastAsia="en-GB"/>
        </w:rPr>
        <w:t xml:space="preserve"> Armagnac &amp; C</w:t>
      </w:r>
      <w:r w:rsidR="002B0715" w:rsidRPr="00867F6F">
        <w:rPr>
          <w:rFonts w:ascii="Arial" w:hAnsi="Arial"/>
          <w:noProof/>
          <w:sz w:val="24"/>
          <w:szCs w:val="24"/>
          <w:lang w:eastAsia="en-GB"/>
        </w:rPr>
        <w:t>ognac B</w:t>
      </w:r>
      <w:r w:rsidR="00981264" w:rsidRPr="00867F6F">
        <w:rPr>
          <w:rFonts w:ascii="Arial" w:hAnsi="Arial"/>
          <w:noProof/>
          <w:sz w:val="24"/>
          <w:szCs w:val="24"/>
          <w:lang w:eastAsia="en-GB"/>
        </w:rPr>
        <w:t xml:space="preserve">ar, </w:t>
      </w:r>
      <w:r>
        <w:rPr>
          <w:rFonts w:ascii="Arial" w:hAnsi="Arial"/>
          <w:noProof/>
          <w:sz w:val="24"/>
          <w:szCs w:val="24"/>
          <w:lang w:eastAsia="en-GB"/>
        </w:rPr>
        <w:t xml:space="preserve">который откроется в конце марта этого года. </w:t>
      </w:r>
      <w:r>
        <w:rPr>
          <w:rFonts w:ascii="Arial" w:hAnsi="Arial"/>
          <w:noProof/>
          <w:sz w:val="24"/>
          <w:szCs w:val="24"/>
          <w:lang w:val="ru-RU" w:eastAsia="en-GB"/>
        </w:rPr>
        <w:t xml:space="preserve">На внешний вид и </w:t>
      </w:r>
      <w:r>
        <w:rPr>
          <w:rFonts w:ascii="Arial" w:hAnsi="Arial"/>
          <w:noProof/>
          <w:sz w:val="24"/>
          <w:szCs w:val="24"/>
          <w:lang w:eastAsia="en-GB"/>
        </w:rPr>
        <w:t xml:space="preserve">внутреннее убранство с элегантной мебелью повлияли цвет и душа арманьяка и коньяка. </w:t>
      </w:r>
    </w:p>
    <w:p w14:paraId="1644D1C1" w14:textId="3D9024C8" w:rsidR="00F75A20" w:rsidRPr="00867F6F" w:rsidRDefault="00867F6F" w:rsidP="00981264">
      <w:pPr>
        <w:rPr>
          <w:rFonts w:ascii="Arial" w:hAnsi="Arial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t xml:space="preserve">Бар </w:t>
      </w:r>
      <w:r w:rsidR="00981264" w:rsidRPr="00867F6F">
        <w:rPr>
          <w:rFonts w:ascii="Arial" w:hAnsi="Arial"/>
          <w:noProof/>
          <w:sz w:val="24"/>
          <w:szCs w:val="24"/>
          <w:lang w:eastAsia="en-GB"/>
        </w:rPr>
        <w:t xml:space="preserve">Verlinde </w:t>
      </w:r>
      <w:r>
        <w:rPr>
          <w:rFonts w:ascii="Arial" w:hAnsi="Arial"/>
          <w:noProof/>
          <w:sz w:val="24"/>
          <w:szCs w:val="24"/>
          <w:lang w:eastAsia="en-GB"/>
        </w:rPr>
        <w:t xml:space="preserve">станет уютным местом для того, чтобы выпить по бокалу с близким человеком или по коктейлю в компании друзей, но больше всего посетителей удивит возможность рассмотреть и попробовать что-то из винтажной коллекции арманьяков и коньяков. Отличным дополнением к широкому выбору напитков станет прекрасная изысканная еда. </w:t>
      </w:r>
    </w:p>
    <w:p w14:paraId="6B07D98E" w14:textId="282806D6" w:rsidR="00722EB5" w:rsidRPr="00867F6F" w:rsidRDefault="00232CD1" w:rsidP="00867F6F">
      <w:pPr>
        <w:ind w:right="-142"/>
        <w:rPr>
          <w:rFonts w:ascii="Arial" w:hAnsi="Arial"/>
          <w:noProof/>
          <w:sz w:val="24"/>
          <w:szCs w:val="24"/>
          <w:lang w:eastAsia="en-GB"/>
        </w:rPr>
      </w:pPr>
      <w:r w:rsidRPr="00867F6F">
        <w:rPr>
          <w:rFonts w:ascii="Arial" w:hAnsi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7A47AEDD" wp14:editId="05475A79">
            <wp:simplePos x="0" y="0"/>
            <wp:positionH relativeFrom="column">
              <wp:posOffset>2926715</wp:posOffset>
            </wp:positionH>
            <wp:positionV relativeFrom="paragraph">
              <wp:posOffset>459740</wp:posOffset>
            </wp:positionV>
            <wp:extent cx="2837815" cy="2005330"/>
            <wp:effectExtent l="0" t="0" r="635" b="0"/>
            <wp:wrapTight wrapText="bothSides">
              <wp:wrapPolygon edited="0">
                <wp:start x="0" y="0"/>
                <wp:lineTo x="0" y="21340"/>
                <wp:lineTo x="21460" y="21340"/>
                <wp:lineTo x="21460" y="0"/>
                <wp:lineTo x="0" y="0"/>
              </wp:wrapPolygon>
            </wp:wrapTight>
            <wp:docPr id="8" name="Grafik 8" descr="C:\Users\lkaiser\AppData\Local\Microsoft\Windows\Temporary Internet Files\Content.Outlook\PG0WUGPZ\Bar PH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kaiser\AppData\Local\Microsoft\Windows\Temporary Internet Files\Content.Outlook\PG0WUGPZ\Bar PHV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F6F">
        <w:rPr>
          <w:rFonts w:ascii="Arial" w:hAnsi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7948839" wp14:editId="76786F00">
            <wp:simplePos x="0" y="0"/>
            <wp:positionH relativeFrom="column">
              <wp:posOffset>8255</wp:posOffset>
            </wp:positionH>
            <wp:positionV relativeFrom="paragraph">
              <wp:posOffset>459740</wp:posOffset>
            </wp:positionV>
            <wp:extent cx="2837815" cy="2004060"/>
            <wp:effectExtent l="0" t="0" r="635" b="0"/>
            <wp:wrapTight wrapText="bothSides">
              <wp:wrapPolygon edited="0">
                <wp:start x="0" y="0"/>
                <wp:lineTo x="0" y="21354"/>
                <wp:lineTo x="21460" y="21354"/>
                <wp:lineTo x="21460" y="0"/>
                <wp:lineTo x="0" y="0"/>
              </wp:wrapPolygon>
            </wp:wrapTight>
            <wp:docPr id="7" name="Grafik 7" descr="C:\Users\lkaiser\AppData\Local\Microsoft\Windows\Temporary Internet Files\Content.Outlook\PG0WUGPZ\Variante 2 - mehrere W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kaiser\AppData\Local\Microsoft\Windows\Temporary Internet Files\Content.Outlook\PG0WUGPZ\Variante 2 - mehrere Well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6F">
        <w:rPr>
          <w:rFonts w:ascii="Arial" w:hAnsi="Arial"/>
          <w:noProof/>
          <w:sz w:val="24"/>
          <w:szCs w:val="24"/>
          <w:lang w:eastAsia="en-GB"/>
        </w:rPr>
        <w:t>Удивительные коктейли и приятные легкие закуски станут прекрасным способом расслабиться и отлично провести время в нашем новом баре Verlinde.</w:t>
      </w:r>
      <w:r w:rsidR="00981264" w:rsidRPr="00867F6F">
        <w:rPr>
          <w:rFonts w:ascii="Arial" w:hAnsi="Arial"/>
          <w:noProof/>
          <w:sz w:val="24"/>
          <w:szCs w:val="24"/>
          <w:lang w:eastAsia="en-GB"/>
        </w:rPr>
        <w:t> </w:t>
      </w:r>
    </w:p>
    <w:p w14:paraId="4DE3742C" w14:textId="77777777" w:rsidR="00722EB5" w:rsidRPr="00867F6F" w:rsidRDefault="00722EB5" w:rsidP="00A13C75">
      <w:pPr>
        <w:rPr>
          <w:rFonts w:ascii="Arial" w:hAnsi="Arial"/>
          <w:noProof/>
          <w:sz w:val="24"/>
          <w:szCs w:val="24"/>
          <w:lang w:eastAsia="en-GB"/>
        </w:rPr>
      </w:pPr>
    </w:p>
    <w:p w14:paraId="63F41E6E" w14:textId="2EA7EF0D" w:rsidR="002B4811" w:rsidRPr="00867F6F" w:rsidRDefault="00867F6F" w:rsidP="00A13C75">
      <w:pPr>
        <w:rPr>
          <w:rFonts w:ascii="Arial" w:hAnsi="Arial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t xml:space="preserve">Цифры и факты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2"/>
        <w:gridCol w:w="6996"/>
      </w:tblGrid>
      <w:tr w:rsidR="002B4811" w:rsidRPr="00867F6F" w14:paraId="64561472" w14:textId="77777777" w:rsidTr="00722EB5">
        <w:tc>
          <w:tcPr>
            <w:tcW w:w="1951" w:type="dxa"/>
          </w:tcPr>
          <w:p w14:paraId="4F2238AC" w14:textId="2F4E3732" w:rsidR="002B4811" w:rsidRPr="00867F6F" w:rsidRDefault="00867F6F" w:rsidP="00867F6F">
            <w:pPr>
              <w:rPr>
                <w:rFonts w:ascii="Arial" w:hAnsi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t xml:space="preserve">Кол-во мест </w:t>
            </w:r>
          </w:p>
        </w:tc>
        <w:tc>
          <w:tcPr>
            <w:tcW w:w="7337" w:type="dxa"/>
          </w:tcPr>
          <w:p w14:paraId="6EE50DFA" w14:textId="62C005ED" w:rsidR="002B4811" w:rsidRPr="00867F6F" w:rsidRDefault="00512010" w:rsidP="00A13C75">
            <w:pPr>
              <w:rPr>
                <w:rFonts w:ascii="Arial" w:hAnsi="Arial"/>
                <w:noProof/>
                <w:sz w:val="24"/>
                <w:szCs w:val="24"/>
                <w:lang w:eastAsia="en-GB"/>
              </w:rPr>
            </w:pPr>
            <w:r w:rsidRPr="00867F6F">
              <w:rPr>
                <w:rFonts w:ascii="Arial" w:hAnsi="Arial"/>
                <w:noProof/>
                <w:sz w:val="24"/>
                <w:szCs w:val="24"/>
                <w:lang w:eastAsia="en-GB"/>
              </w:rPr>
              <w:t>26</w:t>
            </w:r>
          </w:p>
        </w:tc>
      </w:tr>
      <w:tr w:rsidR="002B4811" w:rsidRPr="00867F6F" w14:paraId="2EE5FAFE" w14:textId="77777777" w:rsidTr="00722EB5">
        <w:tc>
          <w:tcPr>
            <w:tcW w:w="1951" w:type="dxa"/>
          </w:tcPr>
          <w:p w14:paraId="555B5784" w14:textId="4C16C23B" w:rsidR="002B4811" w:rsidRPr="00867F6F" w:rsidRDefault="00867F6F" w:rsidP="00867F6F">
            <w:pPr>
              <w:rPr>
                <w:rFonts w:ascii="Arial" w:hAnsi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t xml:space="preserve">Часы работы </w:t>
            </w:r>
          </w:p>
        </w:tc>
        <w:tc>
          <w:tcPr>
            <w:tcW w:w="7337" w:type="dxa"/>
          </w:tcPr>
          <w:p w14:paraId="2C3957B1" w14:textId="1C75CDAD" w:rsidR="002B4811" w:rsidRPr="00867F6F" w:rsidRDefault="00867F6F" w:rsidP="003F700A">
            <w:pPr>
              <w:rPr>
                <w:rFonts w:ascii="Arial" w:hAnsi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t xml:space="preserve">В сезон – ежедневно с 11:30 </w:t>
            </w:r>
            <w:r w:rsidR="003F700A">
              <w:rPr>
                <w:rFonts w:ascii="Arial" w:hAnsi="Arial"/>
                <w:noProof/>
                <w:sz w:val="24"/>
                <w:szCs w:val="24"/>
                <w:lang w:eastAsia="en-GB"/>
              </w:rPr>
              <w:t>до 00:30</w:t>
            </w:r>
            <w:r w:rsidR="003F700A">
              <w:rPr>
                <w:rFonts w:ascii="Arial" w:hAnsi="Arial"/>
                <w:noProof/>
                <w:sz w:val="24"/>
                <w:szCs w:val="24"/>
                <w:lang w:val="ru-RU" w:eastAsia="en-GB"/>
              </w:rPr>
              <w:t xml:space="preserve">, в межсезонье – ежедневно с 14:30 до 00:30 </w:t>
            </w:r>
          </w:p>
        </w:tc>
      </w:tr>
      <w:tr w:rsidR="002B4811" w:rsidRPr="00867F6F" w14:paraId="14F2A2E7" w14:textId="77777777" w:rsidTr="00722EB5">
        <w:tc>
          <w:tcPr>
            <w:tcW w:w="1951" w:type="dxa"/>
          </w:tcPr>
          <w:p w14:paraId="47DAA602" w14:textId="7767DA71" w:rsidR="002B4811" w:rsidRPr="00867F6F" w:rsidRDefault="003F700A" w:rsidP="003F700A">
            <w:pPr>
              <w:rPr>
                <w:rFonts w:ascii="Arial" w:hAnsi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t xml:space="preserve">Дизайн и стиль </w:t>
            </w:r>
          </w:p>
        </w:tc>
        <w:tc>
          <w:tcPr>
            <w:tcW w:w="7337" w:type="dxa"/>
          </w:tcPr>
          <w:p w14:paraId="2A1F7C5C" w14:textId="7FF08E75" w:rsidR="002B4811" w:rsidRPr="00867F6F" w:rsidRDefault="003F700A" w:rsidP="003F700A">
            <w:pPr>
              <w:rPr>
                <w:rFonts w:ascii="Arial" w:hAnsi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t xml:space="preserve">Элегантная и комфортабельная обстановка в теплых золотых тонах. Уникальная коллекция арманьяков и коньяков, а также других </w:t>
            </w:r>
            <w:r>
              <w:rPr>
                <w:rFonts w:ascii="Arial" w:hAnsi="Arial"/>
                <w:noProof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hAnsi="Arial"/>
                <w:noProof/>
                <w:sz w:val="24"/>
                <w:szCs w:val="24"/>
                <w:lang w:val="ru-RU" w:eastAsia="en-GB"/>
              </w:rPr>
              <w:t xml:space="preserve">изысканных бренди. </w:t>
            </w:r>
          </w:p>
        </w:tc>
      </w:tr>
      <w:tr w:rsidR="002B4811" w:rsidRPr="00867F6F" w14:paraId="74A5D69B" w14:textId="77777777" w:rsidTr="00722EB5">
        <w:tc>
          <w:tcPr>
            <w:tcW w:w="1951" w:type="dxa"/>
          </w:tcPr>
          <w:p w14:paraId="73612A56" w14:textId="6198F835" w:rsidR="002B4811" w:rsidRPr="00867F6F" w:rsidRDefault="003F700A" w:rsidP="003F700A">
            <w:pPr>
              <w:rPr>
                <w:rFonts w:ascii="Arial" w:hAnsi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t>Гастрономическое</w:t>
            </w:r>
            <w:r w:rsidR="00512010" w:rsidRPr="00867F6F">
              <w:rPr>
                <w:rFonts w:ascii="Arial" w:hAnsi="Arial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4"/>
                <w:szCs w:val="24"/>
                <w:lang w:eastAsia="en-GB"/>
              </w:rPr>
              <w:t>предложение</w:t>
            </w:r>
          </w:p>
        </w:tc>
        <w:tc>
          <w:tcPr>
            <w:tcW w:w="7337" w:type="dxa"/>
          </w:tcPr>
          <w:p w14:paraId="71A22657" w14:textId="72A16602" w:rsidR="002B4811" w:rsidRPr="003F700A" w:rsidRDefault="003F700A" w:rsidP="003F700A">
            <w:pPr>
              <w:rPr>
                <w:rFonts w:ascii="Arial" w:hAnsi="Arial"/>
                <w:noProof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Классические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барные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закуски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32793FE2" w14:textId="03B681ED" w:rsidR="002B43F5" w:rsidRPr="00702301" w:rsidRDefault="002B43F5" w:rsidP="00702301"/>
    <w:sectPr w:rsidR="002B43F5" w:rsidRPr="00702301" w:rsidSect="00232CD1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4D1CC" w14:textId="77777777" w:rsidR="00867F6F" w:rsidRDefault="00867F6F" w:rsidP="00A13C75">
      <w:pPr>
        <w:spacing w:after="0" w:line="240" w:lineRule="auto"/>
      </w:pPr>
      <w:r>
        <w:separator/>
      </w:r>
    </w:p>
  </w:endnote>
  <w:endnote w:type="continuationSeparator" w:id="0">
    <w:p w14:paraId="1644D1CD" w14:textId="77777777" w:rsidR="00867F6F" w:rsidRDefault="00867F6F" w:rsidP="00A1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IN Light">
    <w:altName w:val="Avenir Book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D1D1" w14:textId="50E04A31" w:rsidR="00867F6F" w:rsidRPr="009A4022" w:rsidRDefault="00867F6F">
    <w:pPr>
      <w:pStyle w:val="Footer"/>
      <w:rPr>
        <w:rFonts w:ascii="DIN Light" w:hAnsi="DIN Light"/>
        <w:sz w:val="18"/>
        <w:szCs w:val="18"/>
        <w:lang w:val="de-CH"/>
      </w:rPr>
    </w:pPr>
    <w:r>
      <w:rPr>
        <w:lang w:val="de-CH"/>
      </w:rP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78B12F7" wp14:editId="3D636D6A">
          <wp:simplePos x="0" y="0"/>
          <wp:positionH relativeFrom="page">
            <wp:posOffset>523240</wp:posOffset>
          </wp:positionH>
          <wp:positionV relativeFrom="page">
            <wp:posOffset>10062210</wp:posOffset>
          </wp:positionV>
          <wp:extent cx="6839712" cy="429768"/>
          <wp:effectExtent l="25400" t="0" r="0" b="0"/>
          <wp:wrapNone/>
          <wp:docPr id="2" name="Grafik 2" descr="farb_hosp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_hosp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4D1CA" w14:textId="77777777" w:rsidR="00867F6F" w:rsidRDefault="00867F6F" w:rsidP="00A13C75">
      <w:pPr>
        <w:spacing w:after="0" w:line="240" w:lineRule="auto"/>
      </w:pPr>
      <w:r>
        <w:separator/>
      </w:r>
    </w:p>
  </w:footnote>
  <w:footnote w:type="continuationSeparator" w:id="0">
    <w:p w14:paraId="1644D1CB" w14:textId="77777777" w:rsidR="00867F6F" w:rsidRDefault="00867F6F" w:rsidP="00A1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D1CF" w14:textId="2C92E880" w:rsidR="00867F6F" w:rsidRDefault="00867F6F" w:rsidP="002B4811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AEE4268" wp14:editId="537575CF">
          <wp:simplePos x="0" y="0"/>
          <wp:positionH relativeFrom="page">
            <wp:posOffset>3053791</wp:posOffset>
          </wp:positionH>
          <wp:positionV relativeFrom="page">
            <wp:posOffset>203835</wp:posOffset>
          </wp:positionV>
          <wp:extent cx="1501775" cy="1177148"/>
          <wp:effectExtent l="0" t="0" r="3175" b="4445"/>
          <wp:wrapNone/>
          <wp:docPr id="1" name="Grafik 1" descr="far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775" cy="1177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433"/>
    <w:multiLevelType w:val="hybridMultilevel"/>
    <w:tmpl w:val="14F8C944"/>
    <w:lvl w:ilvl="0" w:tplc="DC82F21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4590176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3743FF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CCD22F5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1256BE76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6200306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8CF2C4D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ED6622B2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924AAC7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75"/>
    <w:rsid w:val="00031473"/>
    <w:rsid w:val="00131AAE"/>
    <w:rsid w:val="00181FD7"/>
    <w:rsid w:val="00232CD1"/>
    <w:rsid w:val="002B0715"/>
    <w:rsid w:val="002B43F5"/>
    <w:rsid w:val="002B4811"/>
    <w:rsid w:val="003F700A"/>
    <w:rsid w:val="00401E5D"/>
    <w:rsid w:val="00512010"/>
    <w:rsid w:val="00702301"/>
    <w:rsid w:val="00722EB5"/>
    <w:rsid w:val="00743BE7"/>
    <w:rsid w:val="007A5194"/>
    <w:rsid w:val="00867F6F"/>
    <w:rsid w:val="00981264"/>
    <w:rsid w:val="009A4022"/>
    <w:rsid w:val="00A13C75"/>
    <w:rsid w:val="00A44F02"/>
    <w:rsid w:val="00B809B6"/>
    <w:rsid w:val="00CA72E4"/>
    <w:rsid w:val="00CD2221"/>
    <w:rsid w:val="00F44DD8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44D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75"/>
  </w:style>
  <w:style w:type="paragraph" w:styleId="Footer">
    <w:name w:val="footer"/>
    <w:basedOn w:val="Normal"/>
    <w:link w:val="FooterChar"/>
    <w:uiPriority w:val="99"/>
    <w:unhideWhenUsed/>
    <w:rsid w:val="00A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75"/>
  </w:style>
  <w:style w:type="character" w:customStyle="1" w:styleId="apple-converted-space">
    <w:name w:val="apple-converted-space"/>
    <w:basedOn w:val="DefaultParagraphFont"/>
    <w:rsid w:val="00981264"/>
  </w:style>
  <w:style w:type="table" w:styleId="TableGrid">
    <w:name w:val="Table Grid"/>
    <w:basedOn w:val="TableNormal"/>
    <w:uiPriority w:val="59"/>
    <w:rsid w:val="002B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75"/>
  </w:style>
  <w:style w:type="paragraph" w:styleId="Footer">
    <w:name w:val="footer"/>
    <w:basedOn w:val="Normal"/>
    <w:link w:val="FooterChar"/>
    <w:uiPriority w:val="99"/>
    <w:unhideWhenUsed/>
    <w:rsid w:val="00A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75"/>
  </w:style>
  <w:style w:type="character" w:customStyle="1" w:styleId="apple-converted-space">
    <w:name w:val="apple-converted-space"/>
    <w:basedOn w:val="DefaultParagraphFont"/>
    <w:rsid w:val="00981264"/>
  </w:style>
  <w:style w:type="table" w:styleId="TableGrid">
    <w:name w:val="Table Grid"/>
    <w:basedOn w:val="TableNormal"/>
    <w:uiPriority w:val="59"/>
    <w:rsid w:val="002B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0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1F1474301F73459AD58D17288F7441" ma:contentTypeVersion="7" ma:contentTypeDescription="Ein neues Dokument erstellen." ma:contentTypeScope="" ma:versionID="b2451a5cdc858baaf64ec8faab1eb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5dad8439651b425209d2e69d317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93063-29E2-42B7-B0F9-6131A283D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16EFB9-CFF2-4255-A555-237C4EDE1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9E087-CB36-4D75-A672-A583D90608BF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 Kaiser</dc:creator>
  <cp:lastModifiedBy>….</cp:lastModifiedBy>
  <cp:revision>2</cp:revision>
  <cp:lastPrinted>2017-02-17T14:38:00Z</cp:lastPrinted>
  <dcterms:created xsi:type="dcterms:W3CDTF">2017-02-27T10:36:00Z</dcterms:created>
  <dcterms:modified xsi:type="dcterms:W3CDTF">2017-02-27T10:36:00Z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0x010100D11F1474301F73459AD58D17288F7441</vt:lpwstr>
  </property>
</Properties>
</file>