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6802" w14:textId="277694EE" w:rsidR="00DE7F45" w:rsidRPr="00CF4969" w:rsidRDefault="00DE7F45" w:rsidP="00DE7F45">
      <w:pPr>
        <w:rPr>
          <w:lang w:val="fr-FR"/>
        </w:rPr>
      </w:pPr>
      <w:r w:rsidRPr="00CF4969">
        <w:rPr>
          <w:lang w:val="fr-FR"/>
        </w:rPr>
        <w:t xml:space="preserve">                                                                                                                                Zurich, le </w:t>
      </w:r>
      <w:r w:rsidR="007854C1" w:rsidRPr="00CF4969">
        <w:rPr>
          <w:lang w:val="fr-FR"/>
        </w:rPr>
        <w:t>2</w:t>
      </w:r>
      <w:r w:rsidR="00B84A9E">
        <w:rPr>
          <w:lang w:val="fr-FR"/>
        </w:rPr>
        <w:t>1</w:t>
      </w:r>
      <w:r w:rsidRPr="00CF4969">
        <w:rPr>
          <w:lang w:val="fr-FR"/>
        </w:rPr>
        <w:t xml:space="preserve"> </w:t>
      </w:r>
      <w:r w:rsidR="007854C1" w:rsidRPr="00CF4969">
        <w:rPr>
          <w:lang w:val="fr-FR"/>
        </w:rPr>
        <w:t>mai</w:t>
      </w:r>
      <w:r w:rsidRPr="00CF4969">
        <w:rPr>
          <w:lang w:val="fr-FR"/>
        </w:rPr>
        <w:t xml:space="preserve"> 20</w:t>
      </w:r>
      <w:r w:rsidR="007854C1" w:rsidRPr="00CF4969">
        <w:rPr>
          <w:lang w:val="fr-FR"/>
        </w:rPr>
        <w:t>20</w:t>
      </w:r>
    </w:p>
    <w:p w14:paraId="74F10258" w14:textId="77777777" w:rsidR="00DE7F45" w:rsidRPr="00CF4969" w:rsidRDefault="00DE7F45" w:rsidP="00DE7F45">
      <w:pPr>
        <w:rPr>
          <w:lang w:val="fr-FR"/>
        </w:rPr>
      </w:pPr>
    </w:p>
    <w:p w14:paraId="5CF3E047" w14:textId="77777777" w:rsidR="00DE7F45" w:rsidRPr="00CF4969" w:rsidRDefault="00DE7F45" w:rsidP="00DE7F45">
      <w:pPr>
        <w:rPr>
          <w:lang w:val="fr-FR"/>
        </w:rPr>
      </w:pPr>
    </w:p>
    <w:p w14:paraId="48CCEFF0" w14:textId="1DECAD3F" w:rsidR="007854C1" w:rsidRPr="00CF4969" w:rsidRDefault="00215250" w:rsidP="007854C1">
      <w:pPr>
        <w:rPr>
          <w:b/>
          <w:lang w:val="fr-FR"/>
        </w:rPr>
      </w:pPr>
      <w:r w:rsidRPr="00CF4969">
        <w:rPr>
          <w:b/>
          <w:lang w:val="fr-FR"/>
        </w:rPr>
        <w:t>Un nouveau</w:t>
      </w:r>
      <w:r w:rsidR="007854C1" w:rsidRPr="00CF4969">
        <w:rPr>
          <w:b/>
          <w:lang w:val="fr-FR"/>
        </w:rPr>
        <w:t xml:space="preserve"> label</w:t>
      </w:r>
      <w:proofErr w:type="gramStart"/>
      <w:r w:rsidR="007854C1" w:rsidRPr="00CF4969">
        <w:rPr>
          <w:b/>
          <w:lang w:val="fr-FR"/>
        </w:rPr>
        <w:t xml:space="preserve"> </w:t>
      </w:r>
      <w:r w:rsidRPr="00CF4969">
        <w:rPr>
          <w:b/>
          <w:lang w:val="fr-FR"/>
        </w:rPr>
        <w:t>«Clean</w:t>
      </w:r>
      <w:proofErr w:type="gramEnd"/>
      <w:r w:rsidRPr="00CF4969">
        <w:rPr>
          <w:b/>
          <w:lang w:val="fr-FR"/>
        </w:rPr>
        <w:t xml:space="preserve"> &amp; </w:t>
      </w:r>
      <w:proofErr w:type="spellStart"/>
      <w:r w:rsidRPr="00CF4969">
        <w:rPr>
          <w:b/>
          <w:lang w:val="fr-FR"/>
        </w:rPr>
        <w:t>Safe</w:t>
      </w:r>
      <w:proofErr w:type="spellEnd"/>
      <w:r w:rsidRPr="00CF4969">
        <w:rPr>
          <w:b/>
          <w:lang w:val="fr-FR"/>
        </w:rPr>
        <w:t>» pour renforcer</w:t>
      </w:r>
      <w:r w:rsidR="007854C1" w:rsidRPr="00CF4969">
        <w:rPr>
          <w:b/>
          <w:lang w:val="fr-FR"/>
        </w:rPr>
        <w:t xml:space="preserve"> la confiance des hôtes </w:t>
      </w:r>
      <w:r w:rsidRPr="00CF4969">
        <w:rPr>
          <w:b/>
          <w:lang w:val="fr-FR"/>
        </w:rPr>
        <w:t>séjournant en Suisse.</w:t>
      </w:r>
    </w:p>
    <w:p w14:paraId="791DA11A" w14:textId="77777777" w:rsidR="007854C1" w:rsidRPr="00CF4969" w:rsidRDefault="007854C1" w:rsidP="007854C1">
      <w:pPr>
        <w:rPr>
          <w:b/>
          <w:lang w:val="fr-FR"/>
        </w:rPr>
      </w:pPr>
    </w:p>
    <w:p w14:paraId="07B25FB6" w14:textId="3EEBA023" w:rsidR="007854C1" w:rsidRPr="00CF4969" w:rsidRDefault="007854C1" w:rsidP="007854C1">
      <w:pPr>
        <w:rPr>
          <w:b/>
          <w:lang w:val="fr-FR"/>
        </w:rPr>
      </w:pPr>
      <w:r w:rsidRPr="00CF4969">
        <w:rPr>
          <w:b/>
          <w:lang w:val="fr-FR"/>
        </w:rPr>
        <w:t xml:space="preserve">La Suisse se trouve dans </w:t>
      </w:r>
      <w:r w:rsidR="00215250" w:rsidRPr="00CF4969">
        <w:rPr>
          <w:b/>
          <w:lang w:val="fr-FR"/>
        </w:rPr>
        <w:t>une</w:t>
      </w:r>
      <w:r w:rsidRPr="00CF4969">
        <w:rPr>
          <w:b/>
          <w:lang w:val="fr-FR"/>
        </w:rPr>
        <w:t xml:space="preserve"> phase de transition – </w:t>
      </w:r>
      <w:r w:rsidRPr="00D4696E">
        <w:rPr>
          <w:b/>
          <w:lang w:val="fr-FR"/>
        </w:rPr>
        <w:t xml:space="preserve">du </w:t>
      </w:r>
      <w:r w:rsidR="00215250" w:rsidRPr="00D4696E">
        <w:rPr>
          <w:b/>
          <w:lang w:val="fr-FR"/>
        </w:rPr>
        <w:t>semi-</w:t>
      </w:r>
      <w:r w:rsidRPr="00D4696E">
        <w:rPr>
          <w:b/>
          <w:lang w:val="fr-FR"/>
        </w:rPr>
        <w:t>confinement</w:t>
      </w:r>
      <w:r w:rsidRPr="00CF4969">
        <w:rPr>
          <w:b/>
          <w:lang w:val="fr-FR"/>
        </w:rPr>
        <w:t xml:space="preserve"> à son allègement progressif. </w:t>
      </w:r>
      <w:r w:rsidR="00215250" w:rsidRPr="00CF4969">
        <w:rPr>
          <w:b/>
          <w:lang w:val="fr-FR"/>
        </w:rPr>
        <w:t>Dans ce contexte,</w:t>
      </w:r>
      <w:r w:rsidRPr="00CF4969">
        <w:rPr>
          <w:b/>
          <w:lang w:val="fr-FR"/>
        </w:rPr>
        <w:t xml:space="preserve"> </w:t>
      </w:r>
      <w:r w:rsidR="00215250" w:rsidRPr="00CF4969">
        <w:rPr>
          <w:b/>
          <w:lang w:val="fr-FR"/>
        </w:rPr>
        <w:t xml:space="preserve">le </w:t>
      </w:r>
      <w:r w:rsidRPr="00CF4969">
        <w:rPr>
          <w:b/>
          <w:lang w:val="fr-FR"/>
        </w:rPr>
        <w:t xml:space="preserve">besoin </w:t>
      </w:r>
      <w:r w:rsidR="00215250" w:rsidRPr="00CF4969">
        <w:rPr>
          <w:b/>
          <w:lang w:val="fr-FR"/>
        </w:rPr>
        <w:t xml:space="preserve">d’information quant aux règles </w:t>
      </w:r>
      <w:r w:rsidRPr="00CF4969">
        <w:rPr>
          <w:b/>
          <w:lang w:val="fr-FR"/>
        </w:rPr>
        <w:t xml:space="preserve">de sécurité </w:t>
      </w:r>
      <w:r w:rsidRPr="00D4696E">
        <w:rPr>
          <w:b/>
          <w:lang w:val="fr-FR"/>
        </w:rPr>
        <w:t xml:space="preserve">et </w:t>
      </w:r>
      <w:r w:rsidR="00B84A9E" w:rsidRPr="00D4696E">
        <w:rPr>
          <w:b/>
          <w:lang w:val="fr-FR"/>
        </w:rPr>
        <w:t>d’hygiène</w:t>
      </w:r>
      <w:r w:rsidRPr="00D4696E">
        <w:rPr>
          <w:b/>
          <w:lang w:val="fr-FR"/>
        </w:rPr>
        <w:t xml:space="preserve"> r</w:t>
      </w:r>
      <w:r w:rsidRPr="00CF4969">
        <w:rPr>
          <w:b/>
          <w:lang w:val="fr-FR"/>
        </w:rPr>
        <w:t xml:space="preserve">este élevé. </w:t>
      </w:r>
      <w:r w:rsidR="00215250" w:rsidRPr="00CF4969">
        <w:rPr>
          <w:b/>
          <w:lang w:val="fr-FR"/>
        </w:rPr>
        <w:t>Pour renforcer la confiance</w:t>
      </w:r>
      <w:r w:rsidRPr="00CF4969">
        <w:rPr>
          <w:b/>
          <w:lang w:val="fr-FR"/>
        </w:rPr>
        <w:t xml:space="preserve"> des hôtes suisses et étrangers</w:t>
      </w:r>
      <w:r w:rsidR="00215250" w:rsidRPr="00CF4969">
        <w:rPr>
          <w:b/>
          <w:lang w:val="fr-FR"/>
        </w:rPr>
        <w:t xml:space="preserve"> au sujet des aspects de propreté et de sécurité</w:t>
      </w:r>
      <w:r w:rsidRPr="00CF4969">
        <w:rPr>
          <w:b/>
          <w:lang w:val="fr-FR"/>
        </w:rPr>
        <w:t xml:space="preserve"> </w:t>
      </w:r>
      <w:r w:rsidR="00215250" w:rsidRPr="00CF4969">
        <w:rPr>
          <w:b/>
          <w:lang w:val="fr-FR"/>
        </w:rPr>
        <w:t>dans le domaine du tourisme</w:t>
      </w:r>
      <w:r w:rsidRPr="00CF4969">
        <w:rPr>
          <w:b/>
          <w:lang w:val="fr-FR"/>
        </w:rPr>
        <w:t xml:space="preserve">, les associations </w:t>
      </w:r>
      <w:r w:rsidR="00215250" w:rsidRPr="00CF4969">
        <w:rPr>
          <w:b/>
          <w:lang w:val="fr-FR"/>
        </w:rPr>
        <w:t>faîtières de la branche</w:t>
      </w:r>
      <w:r w:rsidRPr="00CF4969">
        <w:rPr>
          <w:b/>
          <w:lang w:val="fr-FR"/>
        </w:rPr>
        <w:t xml:space="preserve"> ont créé le label</w:t>
      </w:r>
      <w:proofErr w:type="gramStart"/>
      <w:r w:rsidRPr="00CF4969">
        <w:rPr>
          <w:b/>
          <w:lang w:val="fr-FR"/>
        </w:rPr>
        <w:t xml:space="preserve"> «Clean</w:t>
      </w:r>
      <w:proofErr w:type="gramEnd"/>
      <w:r w:rsidRPr="00CF4969">
        <w:rPr>
          <w:b/>
          <w:lang w:val="fr-FR"/>
        </w:rPr>
        <w:t xml:space="preserve"> &amp; </w:t>
      </w:r>
      <w:proofErr w:type="spellStart"/>
      <w:r w:rsidRPr="00CF4969">
        <w:rPr>
          <w:b/>
          <w:lang w:val="fr-FR"/>
        </w:rPr>
        <w:t>Safe</w:t>
      </w:r>
      <w:proofErr w:type="spellEnd"/>
      <w:r w:rsidRPr="00CF4969">
        <w:rPr>
          <w:b/>
          <w:lang w:val="fr-FR"/>
        </w:rPr>
        <w:t xml:space="preserve">». </w:t>
      </w:r>
      <w:r w:rsidR="00215250" w:rsidRPr="00CF4969">
        <w:rPr>
          <w:b/>
          <w:lang w:val="fr-FR"/>
        </w:rPr>
        <w:t>Cette initiative,</w:t>
      </w:r>
      <w:r w:rsidRPr="00CF4969">
        <w:rPr>
          <w:b/>
          <w:lang w:val="fr-FR"/>
        </w:rPr>
        <w:t xml:space="preserve"> lancée par Suisse Tourisme</w:t>
      </w:r>
      <w:r w:rsidR="00CC3A27" w:rsidRPr="00CF4969">
        <w:rPr>
          <w:b/>
          <w:lang w:val="fr-FR"/>
        </w:rPr>
        <w:t xml:space="preserve"> (ST)</w:t>
      </w:r>
      <w:r w:rsidR="00215250" w:rsidRPr="00CF4969">
        <w:rPr>
          <w:b/>
          <w:lang w:val="fr-FR"/>
        </w:rPr>
        <w:t>,</w:t>
      </w:r>
      <w:r w:rsidRPr="00CF4969">
        <w:rPr>
          <w:b/>
          <w:lang w:val="fr-FR"/>
        </w:rPr>
        <w:t xml:space="preserve"> </w:t>
      </w:r>
      <w:r w:rsidR="00215250" w:rsidRPr="00CF4969">
        <w:rPr>
          <w:b/>
          <w:lang w:val="fr-FR"/>
        </w:rPr>
        <w:t>fait</w:t>
      </w:r>
      <w:r w:rsidRPr="00CF4969">
        <w:rPr>
          <w:b/>
          <w:lang w:val="fr-FR"/>
        </w:rPr>
        <w:t xml:space="preserve"> partie intégrante d</w:t>
      </w:r>
      <w:r w:rsidR="00215250" w:rsidRPr="00CF4969">
        <w:rPr>
          <w:b/>
          <w:lang w:val="fr-FR"/>
        </w:rPr>
        <w:t>e son</w:t>
      </w:r>
      <w:r w:rsidRPr="00CF4969">
        <w:rPr>
          <w:b/>
          <w:lang w:val="fr-FR"/>
        </w:rPr>
        <w:t xml:space="preserve"> plan de relance </w:t>
      </w:r>
      <w:r w:rsidR="00215250" w:rsidRPr="00CF4969">
        <w:rPr>
          <w:b/>
          <w:lang w:val="fr-FR"/>
        </w:rPr>
        <w:t>pour le tourisme suisse</w:t>
      </w:r>
      <w:r w:rsidRPr="00CF4969">
        <w:rPr>
          <w:b/>
          <w:lang w:val="fr-FR"/>
        </w:rPr>
        <w:t xml:space="preserve">.  </w:t>
      </w:r>
      <w:r w:rsidR="00F411F4" w:rsidRPr="00CF4969">
        <w:rPr>
          <w:b/>
          <w:lang w:val="fr-FR"/>
        </w:rPr>
        <w:t>Le</w:t>
      </w:r>
      <w:r w:rsidRPr="00CF4969">
        <w:rPr>
          <w:b/>
          <w:lang w:val="fr-FR"/>
        </w:rPr>
        <w:t xml:space="preserve"> label indique aux hôtes que </w:t>
      </w:r>
      <w:r w:rsidR="00215250" w:rsidRPr="00CF4969">
        <w:rPr>
          <w:b/>
          <w:lang w:val="fr-FR"/>
        </w:rPr>
        <w:t>l’entreprise qui les accueille</w:t>
      </w:r>
      <w:r w:rsidRPr="00CF4969">
        <w:rPr>
          <w:b/>
          <w:lang w:val="fr-FR"/>
        </w:rPr>
        <w:t xml:space="preserve"> </w:t>
      </w:r>
      <w:r w:rsidR="00215250" w:rsidRPr="00CF4969">
        <w:rPr>
          <w:b/>
          <w:lang w:val="fr-FR"/>
        </w:rPr>
        <w:t xml:space="preserve">s’est </w:t>
      </w:r>
      <w:r w:rsidR="00215250" w:rsidRPr="00D4696E">
        <w:rPr>
          <w:b/>
          <w:lang w:val="fr-FR"/>
        </w:rPr>
        <w:t>engagé</w:t>
      </w:r>
      <w:r w:rsidR="00B84A9E" w:rsidRPr="00D4696E">
        <w:rPr>
          <w:b/>
          <w:lang w:val="fr-FR"/>
        </w:rPr>
        <w:t>e</w:t>
      </w:r>
      <w:r w:rsidRPr="00D4696E">
        <w:rPr>
          <w:b/>
          <w:lang w:val="fr-FR"/>
        </w:rPr>
        <w:t xml:space="preserve"> à respecter le</w:t>
      </w:r>
      <w:r w:rsidR="00215250" w:rsidRPr="00D4696E">
        <w:rPr>
          <w:b/>
          <w:lang w:val="fr-FR"/>
        </w:rPr>
        <w:t>s</w:t>
      </w:r>
      <w:r w:rsidRPr="00D4696E">
        <w:rPr>
          <w:b/>
          <w:lang w:val="fr-FR"/>
        </w:rPr>
        <w:t xml:space="preserve"> concept</w:t>
      </w:r>
      <w:r w:rsidR="00215250" w:rsidRPr="00D4696E">
        <w:rPr>
          <w:b/>
          <w:lang w:val="fr-FR"/>
        </w:rPr>
        <w:t>s</w:t>
      </w:r>
      <w:r w:rsidRPr="00D4696E">
        <w:rPr>
          <w:b/>
          <w:lang w:val="fr-FR"/>
        </w:rPr>
        <w:t xml:space="preserve"> de protection.</w:t>
      </w:r>
      <w:r w:rsidRPr="00CF4969">
        <w:rPr>
          <w:b/>
          <w:lang w:val="fr-FR"/>
        </w:rPr>
        <w:t xml:space="preserve"> </w:t>
      </w:r>
    </w:p>
    <w:p w14:paraId="610E8FB3" w14:textId="77777777" w:rsidR="007854C1" w:rsidRPr="00CF4969" w:rsidRDefault="007854C1" w:rsidP="007854C1">
      <w:pPr>
        <w:rPr>
          <w:b/>
          <w:lang w:val="fr-FR"/>
        </w:rPr>
      </w:pPr>
    </w:p>
    <w:p w14:paraId="06ABAF6B" w14:textId="66899A2C" w:rsidR="007854C1" w:rsidRPr="00CF4969" w:rsidRDefault="007854C1" w:rsidP="007854C1">
      <w:pPr>
        <w:rPr>
          <w:bCs/>
          <w:lang w:val="fr-FR"/>
        </w:rPr>
      </w:pPr>
      <w:r w:rsidRPr="00CF4969">
        <w:rPr>
          <w:bCs/>
          <w:lang w:val="fr-FR"/>
        </w:rPr>
        <w:t xml:space="preserve">Depuis les deux </w:t>
      </w:r>
      <w:r w:rsidR="00F411F4" w:rsidRPr="00CF4969">
        <w:rPr>
          <w:bCs/>
          <w:lang w:val="fr-FR"/>
        </w:rPr>
        <w:t>étapes de</w:t>
      </w:r>
      <w:r w:rsidRPr="00CF4969">
        <w:rPr>
          <w:bCs/>
          <w:lang w:val="fr-FR"/>
        </w:rPr>
        <w:t xml:space="preserve"> mesures d’assouplissement</w:t>
      </w:r>
      <w:r w:rsidR="00F411F4" w:rsidRPr="00CF4969">
        <w:rPr>
          <w:bCs/>
          <w:lang w:val="fr-FR"/>
        </w:rPr>
        <w:t xml:space="preserve"> annoncées</w:t>
      </w:r>
      <w:r w:rsidRPr="00CF4969">
        <w:rPr>
          <w:bCs/>
          <w:lang w:val="fr-FR"/>
        </w:rPr>
        <w:t xml:space="preserve"> les 30 avril et 11 mai, le retour à la </w:t>
      </w:r>
      <w:r w:rsidRPr="004C193B">
        <w:rPr>
          <w:bCs/>
          <w:color w:val="000000" w:themeColor="text1"/>
          <w:lang w:val="fr-FR"/>
        </w:rPr>
        <w:t xml:space="preserve">normalité se fait </w:t>
      </w:r>
      <w:r w:rsidR="00F411F4" w:rsidRPr="004C193B">
        <w:rPr>
          <w:bCs/>
          <w:color w:val="000000" w:themeColor="text1"/>
          <w:lang w:val="fr-FR"/>
        </w:rPr>
        <w:t>petit à petit</w:t>
      </w:r>
      <w:r w:rsidRPr="004C193B">
        <w:rPr>
          <w:bCs/>
          <w:color w:val="000000" w:themeColor="text1"/>
          <w:lang w:val="fr-FR"/>
        </w:rPr>
        <w:t xml:space="preserve">. </w:t>
      </w:r>
      <w:r w:rsidR="00F411F4" w:rsidRPr="004C193B">
        <w:rPr>
          <w:bCs/>
          <w:color w:val="000000" w:themeColor="text1"/>
          <w:lang w:val="fr-FR"/>
        </w:rPr>
        <w:t>Cependant,</w:t>
      </w:r>
      <w:r w:rsidRPr="004C193B">
        <w:rPr>
          <w:bCs/>
          <w:color w:val="000000" w:themeColor="text1"/>
          <w:lang w:val="fr-FR"/>
        </w:rPr>
        <w:t xml:space="preserve"> il s’agit d’une nouvelle normalité à laquelle les Suissesses et les Suisses doivent tout d’abord s’habituer. </w:t>
      </w:r>
      <w:r w:rsidR="00057583" w:rsidRPr="004C193B">
        <w:rPr>
          <w:bCs/>
          <w:color w:val="000000" w:themeColor="text1"/>
          <w:lang w:val="fr-FR"/>
        </w:rPr>
        <w:t>De</w:t>
      </w:r>
      <w:r w:rsidR="00F411F4" w:rsidRPr="004C193B">
        <w:rPr>
          <w:bCs/>
          <w:color w:val="000000" w:themeColor="text1"/>
          <w:lang w:val="fr-FR"/>
        </w:rPr>
        <w:t xml:space="preserve"> plus en plus</w:t>
      </w:r>
      <w:r w:rsidRPr="004C193B">
        <w:rPr>
          <w:bCs/>
          <w:color w:val="000000" w:themeColor="text1"/>
          <w:lang w:val="fr-FR"/>
        </w:rPr>
        <w:t xml:space="preserve"> d’hôtels, </w:t>
      </w:r>
      <w:r w:rsidR="00B84A9E" w:rsidRPr="004C193B">
        <w:rPr>
          <w:bCs/>
          <w:color w:val="000000" w:themeColor="text1"/>
          <w:lang w:val="fr-FR"/>
        </w:rPr>
        <w:t>de</w:t>
      </w:r>
      <w:r w:rsidRPr="004C193B">
        <w:rPr>
          <w:bCs/>
          <w:color w:val="000000" w:themeColor="text1"/>
          <w:lang w:val="fr-FR"/>
        </w:rPr>
        <w:t xml:space="preserve"> musées et </w:t>
      </w:r>
      <w:r w:rsidR="00D4696E" w:rsidRPr="004C193B">
        <w:rPr>
          <w:bCs/>
          <w:color w:val="000000" w:themeColor="text1"/>
          <w:lang w:val="fr-FR"/>
        </w:rPr>
        <w:t xml:space="preserve">de </w:t>
      </w:r>
      <w:r w:rsidRPr="004C193B">
        <w:rPr>
          <w:bCs/>
          <w:color w:val="000000" w:themeColor="text1"/>
          <w:lang w:val="fr-FR"/>
        </w:rPr>
        <w:t xml:space="preserve">restaurants peuvent à nouveau accueillir des visiteurs et les </w:t>
      </w:r>
      <w:r w:rsidR="00F411F4" w:rsidRPr="004C193B">
        <w:rPr>
          <w:bCs/>
          <w:color w:val="000000" w:themeColor="text1"/>
          <w:lang w:val="fr-FR"/>
        </w:rPr>
        <w:t>commerces sont ré-ouverts</w:t>
      </w:r>
      <w:r w:rsidRPr="004C193B">
        <w:rPr>
          <w:bCs/>
          <w:color w:val="000000" w:themeColor="text1"/>
          <w:lang w:val="fr-FR"/>
        </w:rPr>
        <w:t xml:space="preserve">. </w:t>
      </w:r>
      <w:r w:rsidR="00F411F4" w:rsidRPr="004C193B">
        <w:rPr>
          <w:bCs/>
          <w:color w:val="000000" w:themeColor="text1"/>
          <w:lang w:val="fr-FR"/>
        </w:rPr>
        <w:t>Les remontées</w:t>
      </w:r>
      <w:r w:rsidRPr="004C193B">
        <w:rPr>
          <w:bCs/>
          <w:color w:val="000000" w:themeColor="text1"/>
          <w:lang w:val="fr-FR"/>
        </w:rPr>
        <w:t xml:space="preserve"> mécaniques</w:t>
      </w:r>
      <w:r w:rsidR="00057583" w:rsidRPr="004C193B">
        <w:rPr>
          <w:bCs/>
          <w:color w:val="000000" w:themeColor="text1"/>
          <w:lang w:val="fr-FR"/>
        </w:rPr>
        <w:t>, la navigation lacustre/fluviale</w:t>
      </w:r>
      <w:r w:rsidRPr="004C193B">
        <w:rPr>
          <w:bCs/>
          <w:color w:val="000000" w:themeColor="text1"/>
          <w:lang w:val="fr-FR"/>
        </w:rPr>
        <w:t xml:space="preserve"> et </w:t>
      </w:r>
      <w:r w:rsidR="00B84A9E" w:rsidRPr="004C193B">
        <w:rPr>
          <w:bCs/>
          <w:color w:val="000000" w:themeColor="text1"/>
          <w:lang w:val="fr-FR"/>
        </w:rPr>
        <w:t xml:space="preserve">les </w:t>
      </w:r>
      <w:r w:rsidRPr="004C193B">
        <w:rPr>
          <w:bCs/>
          <w:color w:val="000000" w:themeColor="text1"/>
          <w:lang w:val="fr-FR"/>
        </w:rPr>
        <w:t xml:space="preserve">attractions touristiques </w:t>
      </w:r>
      <w:r w:rsidR="00F411F4" w:rsidRPr="004C193B">
        <w:rPr>
          <w:bCs/>
          <w:color w:val="000000" w:themeColor="text1"/>
          <w:lang w:val="fr-FR"/>
        </w:rPr>
        <w:t xml:space="preserve">devraient </w:t>
      </w:r>
      <w:r w:rsidR="00057583" w:rsidRPr="004C193B">
        <w:rPr>
          <w:bCs/>
          <w:color w:val="000000" w:themeColor="text1"/>
          <w:lang w:val="fr-FR"/>
        </w:rPr>
        <w:t>suivre</w:t>
      </w:r>
      <w:r w:rsidRPr="004C193B">
        <w:rPr>
          <w:bCs/>
          <w:color w:val="000000" w:themeColor="text1"/>
          <w:lang w:val="fr-FR"/>
        </w:rPr>
        <w:t xml:space="preserve"> </w:t>
      </w:r>
      <w:r w:rsidR="00F411F4" w:rsidRPr="004C193B">
        <w:rPr>
          <w:bCs/>
          <w:color w:val="000000" w:themeColor="text1"/>
          <w:lang w:val="fr-FR"/>
        </w:rPr>
        <w:t>à partir</w:t>
      </w:r>
      <w:r w:rsidRPr="004C193B">
        <w:rPr>
          <w:bCs/>
          <w:color w:val="000000" w:themeColor="text1"/>
          <w:lang w:val="fr-FR"/>
        </w:rPr>
        <w:t xml:space="preserve"> </w:t>
      </w:r>
      <w:r w:rsidR="00F411F4" w:rsidRPr="004C193B">
        <w:rPr>
          <w:bCs/>
          <w:color w:val="000000" w:themeColor="text1"/>
          <w:lang w:val="fr-FR"/>
        </w:rPr>
        <w:t>du</w:t>
      </w:r>
      <w:r w:rsidRPr="004C193B">
        <w:rPr>
          <w:bCs/>
          <w:color w:val="000000" w:themeColor="text1"/>
          <w:lang w:val="fr-FR"/>
        </w:rPr>
        <w:t xml:space="preserve"> 8 juin</w:t>
      </w:r>
      <w:r w:rsidR="00F411F4" w:rsidRPr="004C193B">
        <w:rPr>
          <w:bCs/>
          <w:color w:val="000000" w:themeColor="text1"/>
          <w:lang w:val="fr-FR"/>
        </w:rPr>
        <w:t>,</w:t>
      </w:r>
      <w:r w:rsidRPr="004C193B">
        <w:rPr>
          <w:bCs/>
          <w:color w:val="000000" w:themeColor="text1"/>
          <w:lang w:val="fr-FR"/>
        </w:rPr>
        <w:t xml:space="preserve"> </w:t>
      </w:r>
      <w:r w:rsidR="00F411F4" w:rsidRPr="004C193B">
        <w:rPr>
          <w:bCs/>
          <w:color w:val="000000" w:themeColor="text1"/>
          <w:lang w:val="fr-FR"/>
        </w:rPr>
        <w:t>alors que les</w:t>
      </w:r>
      <w:r w:rsidRPr="004C193B">
        <w:rPr>
          <w:bCs/>
          <w:color w:val="000000" w:themeColor="text1"/>
          <w:lang w:val="fr-FR"/>
        </w:rPr>
        <w:t xml:space="preserve"> frontières avec l’Autriche, la France et l’Allemagne</w:t>
      </w:r>
      <w:r w:rsidRPr="00D4696E">
        <w:rPr>
          <w:bCs/>
          <w:lang w:val="fr-FR"/>
        </w:rPr>
        <w:t xml:space="preserve">, </w:t>
      </w:r>
      <w:r w:rsidR="00F411F4" w:rsidRPr="00D4696E">
        <w:rPr>
          <w:bCs/>
          <w:lang w:val="fr-FR"/>
        </w:rPr>
        <w:t xml:space="preserve">seront ouvertes au tourisme dès </w:t>
      </w:r>
      <w:r w:rsidRPr="00D4696E">
        <w:rPr>
          <w:bCs/>
          <w:lang w:val="fr-FR"/>
        </w:rPr>
        <w:t xml:space="preserve">le 15 juin. </w:t>
      </w:r>
      <w:r w:rsidR="00F411F4" w:rsidRPr="00D4696E">
        <w:rPr>
          <w:bCs/>
          <w:lang w:val="fr-FR"/>
        </w:rPr>
        <w:t>Cette reprise progressive des infrastructures et prestations touristiques est réjouissante</w:t>
      </w:r>
      <w:r w:rsidR="00CC3A27" w:rsidRPr="00D4696E">
        <w:rPr>
          <w:bCs/>
          <w:lang w:val="fr-FR"/>
        </w:rPr>
        <w:t xml:space="preserve"> et doit aussi être coordonnée avec la nécessité des hôtes de s’informer au sujet des mesures de sécurité et d’hygiène.</w:t>
      </w:r>
    </w:p>
    <w:p w14:paraId="03754E87" w14:textId="77777777" w:rsidR="007854C1" w:rsidRPr="00CF4969" w:rsidRDefault="007854C1" w:rsidP="007854C1">
      <w:pPr>
        <w:rPr>
          <w:bCs/>
          <w:lang w:val="fr-FR"/>
        </w:rPr>
      </w:pPr>
    </w:p>
    <w:p w14:paraId="46523C6D" w14:textId="7B4DA887" w:rsidR="007854C1" w:rsidRPr="00CF4969" w:rsidRDefault="00CC3A27" w:rsidP="007854C1">
      <w:pPr>
        <w:rPr>
          <w:b/>
          <w:lang w:val="fr-FR"/>
        </w:rPr>
      </w:pPr>
      <w:r w:rsidRPr="00CF4969">
        <w:rPr>
          <w:b/>
          <w:lang w:val="fr-FR"/>
        </w:rPr>
        <w:t>Renforcer la</w:t>
      </w:r>
      <w:r w:rsidR="007854C1" w:rsidRPr="00CF4969">
        <w:rPr>
          <w:b/>
          <w:lang w:val="fr-FR"/>
        </w:rPr>
        <w:t xml:space="preserve"> confiance des hôtes suisses et étrangers</w:t>
      </w:r>
    </w:p>
    <w:p w14:paraId="5BE501F4" w14:textId="1709473A" w:rsidR="007854C1" w:rsidRPr="00D4696E" w:rsidRDefault="00CC3A27" w:rsidP="007854C1">
      <w:pPr>
        <w:rPr>
          <w:bCs/>
          <w:lang w:val="fr-FR"/>
        </w:rPr>
      </w:pPr>
      <w:r w:rsidRPr="00CF4969">
        <w:rPr>
          <w:bCs/>
          <w:lang w:val="fr-FR"/>
        </w:rPr>
        <w:t>L’application des</w:t>
      </w:r>
      <w:r w:rsidR="007854C1" w:rsidRPr="00CF4969">
        <w:rPr>
          <w:bCs/>
          <w:lang w:val="fr-FR"/>
        </w:rPr>
        <w:t xml:space="preserve"> concepts de protection élaborés par la Confédération et les associations sectorielles pour l’ouverture des établissements </w:t>
      </w:r>
      <w:r w:rsidRPr="00CF4969">
        <w:rPr>
          <w:bCs/>
          <w:lang w:val="fr-FR"/>
        </w:rPr>
        <w:t>touristiques est obligatoire</w:t>
      </w:r>
      <w:r w:rsidR="007854C1" w:rsidRPr="00CF4969">
        <w:rPr>
          <w:bCs/>
          <w:lang w:val="fr-FR"/>
        </w:rPr>
        <w:t xml:space="preserve">. Ces concepts comportent des mesures </w:t>
      </w:r>
      <w:r w:rsidR="00CF4969" w:rsidRPr="00CF4969">
        <w:rPr>
          <w:bCs/>
          <w:lang w:val="fr-FR"/>
        </w:rPr>
        <w:t xml:space="preserve">pour le </w:t>
      </w:r>
      <w:r w:rsidR="007854C1" w:rsidRPr="00D4696E">
        <w:rPr>
          <w:bCs/>
          <w:lang w:val="fr-FR"/>
        </w:rPr>
        <w:t>respec</w:t>
      </w:r>
      <w:r w:rsidR="00CF4969" w:rsidRPr="00D4696E">
        <w:rPr>
          <w:bCs/>
          <w:lang w:val="fr-FR"/>
        </w:rPr>
        <w:t>t</w:t>
      </w:r>
      <w:r w:rsidR="007854C1" w:rsidRPr="00D4696E">
        <w:rPr>
          <w:bCs/>
          <w:lang w:val="fr-FR"/>
        </w:rPr>
        <w:t xml:space="preserve"> </w:t>
      </w:r>
      <w:r w:rsidR="00B84A9E" w:rsidRPr="00D4696E">
        <w:rPr>
          <w:bCs/>
          <w:lang w:val="fr-FR"/>
        </w:rPr>
        <w:t>d</w:t>
      </w:r>
      <w:r w:rsidR="007854C1" w:rsidRPr="00D4696E">
        <w:rPr>
          <w:bCs/>
          <w:lang w:val="fr-FR"/>
        </w:rPr>
        <w:t>es règles de distanciation</w:t>
      </w:r>
      <w:r w:rsidRPr="00D4696E">
        <w:rPr>
          <w:bCs/>
          <w:lang w:val="fr-FR"/>
        </w:rPr>
        <w:t>,</w:t>
      </w:r>
      <w:r w:rsidR="007854C1" w:rsidRPr="00D4696E">
        <w:rPr>
          <w:bCs/>
          <w:lang w:val="fr-FR"/>
        </w:rPr>
        <w:t xml:space="preserve"> ainsi que </w:t>
      </w:r>
      <w:r w:rsidR="00CF4969" w:rsidRPr="00D4696E">
        <w:rPr>
          <w:bCs/>
          <w:lang w:val="fr-FR"/>
        </w:rPr>
        <w:t>d</w:t>
      </w:r>
      <w:r w:rsidR="007854C1" w:rsidRPr="00D4696E">
        <w:rPr>
          <w:bCs/>
          <w:lang w:val="fr-FR"/>
        </w:rPr>
        <w:t xml:space="preserve">es directives strictes relatives à l’hygiène et à la sécurité. Le contrôle du respect de ces concepts de protection est placé sous la responsabilité des autorités cantonales. </w:t>
      </w:r>
    </w:p>
    <w:p w14:paraId="7B88DE1B" w14:textId="67284CE2" w:rsidR="007854C1" w:rsidRPr="00CF4969" w:rsidRDefault="00CC3A27" w:rsidP="007854C1">
      <w:pPr>
        <w:rPr>
          <w:bCs/>
          <w:lang w:val="fr-FR"/>
        </w:rPr>
      </w:pPr>
      <w:r w:rsidRPr="00D4696E">
        <w:rPr>
          <w:bCs/>
          <w:lang w:val="fr-FR"/>
        </w:rPr>
        <w:t>Cependant</w:t>
      </w:r>
      <w:r w:rsidR="007854C1" w:rsidRPr="00D4696E">
        <w:rPr>
          <w:bCs/>
          <w:lang w:val="fr-FR"/>
        </w:rPr>
        <w:t xml:space="preserve">, pour </w:t>
      </w:r>
      <w:r w:rsidRPr="00D4696E">
        <w:rPr>
          <w:bCs/>
          <w:lang w:val="fr-FR"/>
        </w:rPr>
        <w:t xml:space="preserve">certains </w:t>
      </w:r>
      <w:r w:rsidR="007854C1" w:rsidRPr="00D4696E">
        <w:rPr>
          <w:bCs/>
          <w:lang w:val="fr-FR"/>
        </w:rPr>
        <w:t xml:space="preserve">hôtes, le passage à cette nouvelle normalité peut générer doutes et incertitudes. </w:t>
      </w:r>
      <w:r w:rsidR="00B84A9E" w:rsidRPr="00D4696E">
        <w:rPr>
          <w:bCs/>
          <w:lang w:val="fr-FR"/>
        </w:rPr>
        <w:t>Afin de</w:t>
      </w:r>
      <w:r w:rsidRPr="00D4696E">
        <w:rPr>
          <w:bCs/>
          <w:lang w:val="fr-FR"/>
        </w:rPr>
        <w:t xml:space="preserve"> renforcer</w:t>
      </w:r>
      <w:r w:rsidRPr="00CF4969">
        <w:rPr>
          <w:bCs/>
          <w:lang w:val="fr-FR"/>
        </w:rPr>
        <w:t xml:space="preserve"> la confiance de tous les visiteurs</w:t>
      </w:r>
      <w:r w:rsidR="007854C1" w:rsidRPr="00CF4969">
        <w:rPr>
          <w:bCs/>
          <w:lang w:val="fr-FR"/>
        </w:rPr>
        <w:t xml:space="preserve"> </w:t>
      </w:r>
      <w:r w:rsidRPr="00CF4969">
        <w:rPr>
          <w:bCs/>
          <w:lang w:val="fr-FR"/>
        </w:rPr>
        <w:t>qui séjournent en Suisse</w:t>
      </w:r>
      <w:r w:rsidR="007854C1" w:rsidRPr="00CF4969">
        <w:rPr>
          <w:bCs/>
          <w:lang w:val="fr-FR"/>
        </w:rPr>
        <w:t xml:space="preserve">, les associations </w:t>
      </w:r>
      <w:r w:rsidRPr="00CF4969">
        <w:rPr>
          <w:bCs/>
          <w:lang w:val="fr-FR"/>
        </w:rPr>
        <w:t>faîtières de la branche du tourisme</w:t>
      </w:r>
      <w:r w:rsidR="007854C1" w:rsidRPr="00CF4969">
        <w:rPr>
          <w:bCs/>
          <w:lang w:val="fr-FR"/>
        </w:rPr>
        <w:t xml:space="preserve">, </w:t>
      </w:r>
      <w:proofErr w:type="spellStart"/>
      <w:r w:rsidR="007854C1" w:rsidRPr="00CF4969">
        <w:rPr>
          <w:bCs/>
          <w:lang w:val="fr-FR"/>
        </w:rPr>
        <w:t>HotellerieSuisse</w:t>
      </w:r>
      <w:proofErr w:type="spellEnd"/>
      <w:r w:rsidR="007854C1" w:rsidRPr="00CF4969">
        <w:rPr>
          <w:bCs/>
          <w:lang w:val="fr-FR"/>
        </w:rPr>
        <w:t xml:space="preserve">, </w:t>
      </w:r>
      <w:proofErr w:type="spellStart"/>
      <w:r w:rsidR="008540B5" w:rsidRPr="008540B5">
        <w:rPr>
          <w:bCs/>
          <w:lang w:val="fr-FR"/>
        </w:rPr>
        <w:t>GastroSuisse</w:t>
      </w:r>
      <w:proofErr w:type="spellEnd"/>
      <w:r w:rsidR="008540B5" w:rsidRPr="008540B5">
        <w:rPr>
          <w:bCs/>
          <w:lang w:val="fr-FR"/>
        </w:rPr>
        <w:t xml:space="preserve">, </w:t>
      </w:r>
      <w:r w:rsidRPr="008540B5">
        <w:rPr>
          <w:bCs/>
          <w:lang w:val="fr-FR"/>
        </w:rPr>
        <w:t>le</w:t>
      </w:r>
      <w:r w:rsidRPr="00CF4969">
        <w:rPr>
          <w:bCs/>
          <w:lang w:val="fr-FR"/>
        </w:rPr>
        <w:t xml:space="preserve">s </w:t>
      </w:r>
      <w:r w:rsidR="007854C1" w:rsidRPr="00CF4969">
        <w:rPr>
          <w:bCs/>
          <w:lang w:val="fr-FR"/>
        </w:rPr>
        <w:t>Remontées Mécaniques Suisses, la Communauté d’intérêts Parahôtellerie Suisse, l’Union des transports publics</w:t>
      </w:r>
      <w:r w:rsidRPr="00CF4969">
        <w:rPr>
          <w:bCs/>
          <w:lang w:val="fr-FR"/>
        </w:rPr>
        <w:t xml:space="preserve">, </w:t>
      </w:r>
      <w:r w:rsidR="007854C1" w:rsidRPr="00CF4969">
        <w:rPr>
          <w:bCs/>
          <w:lang w:val="fr-FR"/>
        </w:rPr>
        <w:t xml:space="preserve">l’Association des entreprises suisses de navigation </w:t>
      </w:r>
      <w:r w:rsidRPr="00CF4969">
        <w:rPr>
          <w:bCs/>
          <w:lang w:val="fr-FR"/>
        </w:rPr>
        <w:t>et l’Association suisse des managers en tourisme, lancent,</w:t>
      </w:r>
      <w:r w:rsidR="007854C1" w:rsidRPr="00CF4969">
        <w:rPr>
          <w:bCs/>
          <w:lang w:val="fr-FR"/>
        </w:rPr>
        <w:t xml:space="preserve"> à l’initiative de </w:t>
      </w:r>
      <w:r w:rsidRPr="00CF4969">
        <w:rPr>
          <w:bCs/>
          <w:lang w:val="fr-FR"/>
        </w:rPr>
        <w:t>ST,</w:t>
      </w:r>
      <w:r w:rsidR="007854C1" w:rsidRPr="00CF4969">
        <w:rPr>
          <w:bCs/>
          <w:lang w:val="fr-FR"/>
        </w:rPr>
        <w:t xml:space="preserve"> la campagne</w:t>
      </w:r>
      <w:proofErr w:type="gramStart"/>
      <w:r w:rsidR="007854C1" w:rsidRPr="00CF4969">
        <w:rPr>
          <w:bCs/>
          <w:lang w:val="fr-FR"/>
        </w:rPr>
        <w:t xml:space="preserve"> «Clean</w:t>
      </w:r>
      <w:proofErr w:type="gramEnd"/>
      <w:r w:rsidR="007854C1" w:rsidRPr="00CF4969">
        <w:rPr>
          <w:bCs/>
          <w:lang w:val="fr-FR"/>
        </w:rPr>
        <w:t xml:space="preserve"> &amp; </w:t>
      </w:r>
      <w:proofErr w:type="spellStart"/>
      <w:r w:rsidR="007854C1" w:rsidRPr="00CF4969">
        <w:rPr>
          <w:bCs/>
          <w:lang w:val="fr-FR"/>
        </w:rPr>
        <w:t>Safe</w:t>
      </w:r>
      <w:proofErr w:type="spellEnd"/>
      <w:r w:rsidR="00CF4969">
        <w:rPr>
          <w:bCs/>
          <w:lang w:val="fr-FR"/>
        </w:rPr>
        <w:t>.»</w:t>
      </w:r>
      <w:r w:rsidR="007854C1" w:rsidRPr="00CF4969">
        <w:rPr>
          <w:bCs/>
          <w:lang w:val="fr-FR"/>
        </w:rPr>
        <w:t xml:space="preserve"> </w:t>
      </w:r>
      <w:r w:rsidR="00CF4969">
        <w:rPr>
          <w:bCs/>
          <w:lang w:val="fr-FR"/>
        </w:rPr>
        <w:t xml:space="preserve">L’implication d’autres </w:t>
      </w:r>
      <w:r w:rsidR="007854C1" w:rsidRPr="00CF4969">
        <w:rPr>
          <w:bCs/>
          <w:lang w:val="fr-FR"/>
        </w:rPr>
        <w:t xml:space="preserve">associations est en cours de planification. Cette campagne </w:t>
      </w:r>
      <w:r w:rsidR="00CF4969">
        <w:rPr>
          <w:bCs/>
          <w:lang w:val="fr-FR"/>
        </w:rPr>
        <w:t>inclut</w:t>
      </w:r>
      <w:r w:rsidR="00F02B62">
        <w:rPr>
          <w:bCs/>
          <w:lang w:val="fr-FR"/>
        </w:rPr>
        <w:t xml:space="preserve"> actuellement</w:t>
      </w:r>
      <w:r w:rsidR="007854C1" w:rsidRPr="00CF4969">
        <w:rPr>
          <w:bCs/>
          <w:lang w:val="fr-FR"/>
        </w:rPr>
        <w:t xml:space="preserve"> </w:t>
      </w:r>
      <w:r w:rsidR="00F02B62">
        <w:rPr>
          <w:bCs/>
          <w:lang w:val="fr-FR"/>
        </w:rPr>
        <w:t>un</w:t>
      </w:r>
      <w:r w:rsidR="007854C1" w:rsidRPr="00CF4969">
        <w:rPr>
          <w:bCs/>
          <w:lang w:val="fr-FR"/>
        </w:rPr>
        <w:t xml:space="preserve"> nouveau label</w:t>
      </w:r>
      <w:r w:rsidR="00CF4969">
        <w:rPr>
          <w:bCs/>
          <w:lang w:val="fr-FR"/>
        </w:rPr>
        <w:t xml:space="preserve">, ainsi que les informations sur le site </w:t>
      </w:r>
      <w:hyperlink r:id="rId7" w:history="1">
        <w:r w:rsidR="007854C1" w:rsidRPr="00CF4969">
          <w:rPr>
            <w:rStyle w:val="Hyperlink"/>
            <w:bCs/>
            <w:lang w:val="fr-FR"/>
          </w:rPr>
          <w:t>www.clean-and-safe.ch</w:t>
        </w:r>
      </w:hyperlink>
      <w:r w:rsidR="007854C1" w:rsidRPr="00CF4969">
        <w:rPr>
          <w:bCs/>
          <w:lang w:val="fr-FR"/>
        </w:rPr>
        <w:t xml:space="preserve">, </w:t>
      </w:r>
      <w:r w:rsidR="00CF4969">
        <w:rPr>
          <w:bCs/>
          <w:lang w:val="fr-FR"/>
        </w:rPr>
        <w:t>destiné à offrir</w:t>
      </w:r>
      <w:r w:rsidR="007854C1" w:rsidRPr="00CF4969">
        <w:rPr>
          <w:bCs/>
          <w:lang w:val="fr-FR"/>
        </w:rPr>
        <w:t xml:space="preserve"> </w:t>
      </w:r>
      <w:r w:rsidR="00CF4969">
        <w:rPr>
          <w:bCs/>
          <w:lang w:val="fr-FR"/>
        </w:rPr>
        <w:t xml:space="preserve">un </w:t>
      </w:r>
      <w:r w:rsidR="007854C1" w:rsidRPr="00CF4969">
        <w:rPr>
          <w:bCs/>
          <w:lang w:val="fr-FR"/>
        </w:rPr>
        <w:t>aperçu de l’ensemble des concepts de protection spécifiques à la branche</w:t>
      </w:r>
      <w:r w:rsidR="00CF4969">
        <w:rPr>
          <w:bCs/>
          <w:lang w:val="fr-FR"/>
        </w:rPr>
        <w:t xml:space="preserve"> touristique</w:t>
      </w:r>
      <w:r w:rsidR="007854C1" w:rsidRPr="00CF4969">
        <w:rPr>
          <w:bCs/>
          <w:lang w:val="fr-FR"/>
        </w:rPr>
        <w:t xml:space="preserve">. </w:t>
      </w:r>
    </w:p>
    <w:p w14:paraId="4CBDA44C" w14:textId="77777777" w:rsidR="007854C1" w:rsidRPr="00CF4969" w:rsidRDefault="007854C1" w:rsidP="007854C1">
      <w:pPr>
        <w:rPr>
          <w:bCs/>
          <w:lang w:val="fr-FR"/>
        </w:rPr>
      </w:pPr>
    </w:p>
    <w:p w14:paraId="2254E66E" w14:textId="52D1F640" w:rsidR="007854C1" w:rsidRPr="00CF4969" w:rsidRDefault="00CF4969" w:rsidP="007854C1">
      <w:pPr>
        <w:rPr>
          <w:b/>
          <w:lang w:val="fr-FR"/>
        </w:rPr>
      </w:pPr>
      <w:r>
        <w:rPr>
          <w:b/>
          <w:lang w:val="fr-FR"/>
        </w:rPr>
        <w:t>Une communication claire et homogène</w:t>
      </w:r>
    </w:p>
    <w:p w14:paraId="2E18D63D" w14:textId="47EC659F" w:rsidR="007854C1" w:rsidRPr="00CF4969" w:rsidRDefault="00CF4969" w:rsidP="007854C1">
      <w:pPr>
        <w:rPr>
          <w:bCs/>
          <w:lang w:val="fr-FR"/>
        </w:rPr>
      </w:pPr>
      <w:r>
        <w:rPr>
          <w:bCs/>
          <w:lang w:val="fr-FR"/>
        </w:rPr>
        <w:t>Le label</w:t>
      </w:r>
      <w:proofErr w:type="gramStart"/>
      <w:r w:rsidR="007854C1" w:rsidRPr="00CF4969">
        <w:rPr>
          <w:bCs/>
          <w:lang w:val="fr-FR"/>
        </w:rPr>
        <w:t xml:space="preserve"> «Clean</w:t>
      </w:r>
      <w:proofErr w:type="gramEnd"/>
      <w:r w:rsidR="007854C1" w:rsidRPr="00CF4969">
        <w:rPr>
          <w:bCs/>
          <w:lang w:val="fr-FR"/>
        </w:rPr>
        <w:t xml:space="preserve"> &amp; </w:t>
      </w:r>
      <w:proofErr w:type="spellStart"/>
      <w:r w:rsidR="007854C1" w:rsidRPr="00CF4969">
        <w:rPr>
          <w:bCs/>
          <w:lang w:val="fr-FR"/>
        </w:rPr>
        <w:t>Safe</w:t>
      </w:r>
      <w:proofErr w:type="spellEnd"/>
      <w:r w:rsidR="007854C1" w:rsidRPr="00CF4969">
        <w:rPr>
          <w:bCs/>
          <w:lang w:val="fr-FR"/>
        </w:rPr>
        <w:t xml:space="preserve">», </w:t>
      </w:r>
      <w:r>
        <w:rPr>
          <w:bCs/>
          <w:lang w:val="fr-FR"/>
        </w:rPr>
        <w:t>constitue un moyen</w:t>
      </w:r>
      <w:r w:rsidR="007854C1" w:rsidRPr="00CF4969">
        <w:rPr>
          <w:bCs/>
          <w:lang w:val="fr-FR"/>
        </w:rPr>
        <w:t xml:space="preserve"> de communication </w:t>
      </w:r>
      <w:r>
        <w:rPr>
          <w:bCs/>
          <w:lang w:val="fr-FR"/>
        </w:rPr>
        <w:t xml:space="preserve">homogène </w:t>
      </w:r>
      <w:r w:rsidR="007854C1" w:rsidRPr="00CF4969">
        <w:rPr>
          <w:bCs/>
          <w:lang w:val="fr-FR"/>
        </w:rPr>
        <w:t>uniforme et facilement reconnaissable</w:t>
      </w:r>
      <w:r>
        <w:rPr>
          <w:bCs/>
          <w:lang w:val="fr-FR"/>
        </w:rPr>
        <w:t xml:space="preserve"> au plan national</w:t>
      </w:r>
      <w:r w:rsidR="007854C1" w:rsidRPr="00CF4969">
        <w:rPr>
          <w:bCs/>
          <w:lang w:val="fr-FR"/>
        </w:rPr>
        <w:t xml:space="preserve">. </w:t>
      </w:r>
      <w:r>
        <w:rPr>
          <w:bCs/>
          <w:lang w:val="fr-FR"/>
        </w:rPr>
        <w:t>Avec</w:t>
      </w:r>
      <w:r w:rsidR="007854C1" w:rsidRPr="00CF4969">
        <w:rPr>
          <w:bCs/>
          <w:lang w:val="fr-FR"/>
        </w:rPr>
        <w:t xml:space="preserve"> ce label, </w:t>
      </w:r>
      <w:r>
        <w:rPr>
          <w:bCs/>
          <w:lang w:val="fr-FR"/>
        </w:rPr>
        <w:t>les entreprises touristiques</w:t>
      </w:r>
      <w:r w:rsidR="007854C1" w:rsidRPr="00CF4969">
        <w:rPr>
          <w:bCs/>
          <w:lang w:val="fr-FR"/>
        </w:rPr>
        <w:t xml:space="preserve"> peuvent </w:t>
      </w:r>
      <w:r>
        <w:rPr>
          <w:bCs/>
          <w:lang w:val="fr-FR"/>
        </w:rPr>
        <w:t>clairement communiquer leur engagem</w:t>
      </w:r>
      <w:r w:rsidR="00274F24">
        <w:rPr>
          <w:bCs/>
          <w:lang w:val="fr-FR"/>
        </w:rPr>
        <w:t>ent</w:t>
      </w:r>
      <w:r w:rsidR="007854C1" w:rsidRPr="00CF4969">
        <w:rPr>
          <w:bCs/>
          <w:lang w:val="fr-FR"/>
        </w:rPr>
        <w:t xml:space="preserve"> à garantir aux hôtes </w:t>
      </w:r>
      <w:r w:rsidR="00274F24">
        <w:rPr>
          <w:bCs/>
          <w:lang w:val="fr-FR"/>
        </w:rPr>
        <w:t>que leurs activités</w:t>
      </w:r>
      <w:r w:rsidR="007854C1" w:rsidRPr="00CF4969">
        <w:rPr>
          <w:bCs/>
          <w:lang w:val="fr-FR"/>
        </w:rPr>
        <w:t xml:space="preserve"> répond</w:t>
      </w:r>
      <w:r w:rsidR="00274F24">
        <w:rPr>
          <w:bCs/>
          <w:lang w:val="fr-FR"/>
        </w:rPr>
        <w:t>e</w:t>
      </w:r>
      <w:r w:rsidR="007854C1" w:rsidRPr="00CF4969">
        <w:rPr>
          <w:bCs/>
          <w:lang w:val="fr-FR"/>
        </w:rPr>
        <w:t xml:space="preserve">nt aux exigences de propreté et de sécurité. </w:t>
      </w:r>
      <w:r w:rsidR="00274F24">
        <w:rPr>
          <w:bCs/>
          <w:lang w:val="fr-FR"/>
        </w:rPr>
        <w:t>Pour les hôtes suisses et étrangers</w:t>
      </w:r>
      <w:r w:rsidR="007854C1" w:rsidRPr="00CF4969">
        <w:rPr>
          <w:bCs/>
          <w:lang w:val="fr-FR"/>
        </w:rPr>
        <w:t xml:space="preserve">, ce label permet de lever quelque peu les incertitudes </w:t>
      </w:r>
      <w:r w:rsidR="00274F24">
        <w:rPr>
          <w:bCs/>
          <w:lang w:val="fr-FR"/>
        </w:rPr>
        <w:t>qu’ils pourraient avoir concernant l’application des mesures inclues dans les plans de protection.</w:t>
      </w:r>
      <w:r w:rsidR="007854C1" w:rsidRPr="00CF4969">
        <w:rPr>
          <w:bCs/>
          <w:lang w:val="fr-FR"/>
        </w:rPr>
        <w:t xml:space="preserve"> </w:t>
      </w:r>
      <w:r w:rsidR="00274F24">
        <w:rPr>
          <w:bCs/>
          <w:lang w:val="fr-FR"/>
        </w:rPr>
        <w:t>E</w:t>
      </w:r>
      <w:r w:rsidR="007854C1" w:rsidRPr="00CF4969">
        <w:rPr>
          <w:bCs/>
          <w:lang w:val="fr-FR"/>
        </w:rPr>
        <w:t xml:space="preserve">n l’arborant, </w:t>
      </w:r>
      <w:r w:rsidR="00274F24">
        <w:rPr>
          <w:bCs/>
          <w:lang w:val="fr-FR"/>
        </w:rPr>
        <w:t>les entreprises concernées</w:t>
      </w:r>
      <w:r w:rsidR="007854C1" w:rsidRPr="00CF4969">
        <w:rPr>
          <w:bCs/>
          <w:lang w:val="fr-FR"/>
        </w:rPr>
        <w:t xml:space="preserve"> affiche</w:t>
      </w:r>
      <w:r w:rsidR="00274F24">
        <w:rPr>
          <w:bCs/>
          <w:lang w:val="fr-FR"/>
        </w:rPr>
        <w:t>nt</w:t>
      </w:r>
      <w:r w:rsidR="007854C1" w:rsidRPr="00CF4969">
        <w:rPr>
          <w:bCs/>
          <w:lang w:val="fr-FR"/>
        </w:rPr>
        <w:t xml:space="preserve"> clairement </w:t>
      </w:r>
      <w:r w:rsidR="00274F24">
        <w:rPr>
          <w:bCs/>
          <w:lang w:val="fr-FR"/>
        </w:rPr>
        <w:t>leur</w:t>
      </w:r>
      <w:r w:rsidR="007854C1" w:rsidRPr="00CF4969">
        <w:rPr>
          <w:bCs/>
          <w:lang w:val="fr-FR"/>
        </w:rPr>
        <w:t xml:space="preserve"> engagement délibéré à respecter </w:t>
      </w:r>
      <w:r w:rsidR="00880E63">
        <w:rPr>
          <w:bCs/>
          <w:lang w:val="fr-FR"/>
        </w:rPr>
        <w:t>ces</w:t>
      </w:r>
      <w:r w:rsidR="007854C1" w:rsidRPr="00CF4969">
        <w:rPr>
          <w:bCs/>
          <w:lang w:val="fr-FR"/>
        </w:rPr>
        <w:t xml:space="preserve"> concept</w:t>
      </w:r>
      <w:r w:rsidR="00880E63">
        <w:rPr>
          <w:bCs/>
          <w:lang w:val="fr-FR"/>
        </w:rPr>
        <w:t>s</w:t>
      </w:r>
      <w:r w:rsidR="007854C1" w:rsidRPr="00CF4969">
        <w:rPr>
          <w:bCs/>
          <w:lang w:val="fr-FR"/>
        </w:rPr>
        <w:t xml:space="preserve"> de protection. </w:t>
      </w:r>
    </w:p>
    <w:p w14:paraId="09DFB88E" w14:textId="77777777" w:rsidR="007854C1" w:rsidRPr="00CF4969" w:rsidRDefault="007854C1" w:rsidP="007854C1">
      <w:pPr>
        <w:rPr>
          <w:bCs/>
          <w:lang w:val="fr-FR"/>
        </w:rPr>
      </w:pPr>
    </w:p>
    <w:p w14:paraId="66B7E39E" w14:textId="02FCFD58" w:rsidR="007854C1" w:rsidRPr="00CF4969" w:rsidRDefault="007854C1" w:rsidP="007854C1">
      <w:pPr>
        <w:rPr>
          <w:lang w:val="fr-FR"/>
        </w:rPr>
      </w:pPr>
      <w:r w:rsidRPr="00CF4969">
        <w:rPr>
          <w:b/>
          <w:lang w:val="fr-FR"/>
        </w:rPr>
        <w:t>Mise en œuvre de la campagne</w:t>
      </w:r>
      <w:r w:rsidRPr="00CF4969">
        <w:rPr>
          <w:lang w:val="fr-FR"/>
        </w:rPr>
        <w:br/>
      </w:r>
      <w:r w:rsidRPr="00CF4969">
        <w:rPr>
          <w:bCs/>
          <w:lang w:val="fr-FR"/>
        </w:rPr>
        <w:t>Le label</w:t>
      </w:r>
      <w:proofErr w:type="gramStart"/>
      <w:r w:rsidRPr="00CF4969">
        <w:rPr>
          <w:bCs/>
          <w:lang w:val="fr-FR"/>
        </w:rPr>
        <w:t xml:space="preserve"> «Clean</w:t>
      </w:r>
      <w:proofErr w:type="gramEnd"/>
      <w:r w:rsidRPr="00CF4969">
        <w:rPr>
          <w:bCs/>
          <w:lang w:val="fr-FR"/>
        </w:rPr>
        <w:t xml:space="preserve"> &amp; </w:t>
      </w:r>
      <w:proofErr w:type="spellStart"/>
      <w:r w:rsidRPr="00CF4969">
        <w:rPr>
          <w:bCs/>
          <w:lang w:val="fr-FR"/>
        </w:rPr>
        <w:t>Safe</w:t>
      </w:r>
      <w:proofErr w:type="spellEnd"/>
      <w:r w:rsidRPr="00CF4969">
        <w:rPr>
          <w:bCs/>
          <w:lang w:val="fr-FR"/>
        </w:rPr>
        <w:t xml:space="preserve">» </w:t>
      </w:r>
      <w:r w:rsidR="00880E63">
        <w:rPr>
          <w:bCs/>
          <w:lang w:val="fr-FR"/>
        </w:rPr>
        <w:t>sera</w:t>
      </w:r>
      <w:r w:rsidRPr="00CF4969">
        <w:rPr>
          <w:bCs/>
          <w:lang w:val="fr-FR"/>
        </w:rPr>
        <w:t xml:space="preserve"> proposé par les différentes associations sectorielles. Six labels </w:t>
      </w:r>
      <w:r w:rsidR="00441336">
        <w:rPr>
          <w:bCs/>
          <w:lang w:val="fr-FR"/>
        </w:rPr>
        <w:t>spécifiques aux différent</w:t>
      </w:r>
      <w:r w:rsidR="00D50F4E">
        <w:rPr>
          <w:bCs/>
          <w:lang w:val="fr-FR"/>
        </w:rPr>
        <w:t>e</w:t>
      </w:r>
      <w:r w:rsidR="00441336">
        <w:rPr>
          <w:bCs/>
          <w:lang w:val="fr-FR"/>
        </w:rPr>
        <w:t xml:space="preserve">s </w:t>
      </w:r>
      <w:r w:rsidR="00D50F4E">
        <w:rPr>
          <w:bCs/>
          <w:lang w:val="fr-FR"/>
        </w:rPr>
        <w:t>catégories</w:t>
      </w:r>
      <w:r w:rsidR="00441336">
        <w:rPr>
          <w:bCs/>
          <w:lang w:val="fr-FR"/>
        </w:rPr>
        <w:t xml:space="preserve"> de prestataires seront </w:t>
      </w:r>
      <w:r w:rsidRPr="00CF4969">
        <w:rPr>
          <w:bCs/>
          <w:lang w:val="fr-FR"/>
        </w:rPr>
        <w:t xml:space="preserve">mis à disposition, chacun possédant une identité visuelle dérivée du label général </w:t>
      </w:r>
      <w:r w:rsidR="00880E63">
        <w:rPr>
          <w:bCs/>
          <w:lang w:val="fr-FR"/>
        </w:rPr>
        <w:t>d’une des associations sectorielles partie prenante de la campagne</w:t>
      </w:r>
      <w:r w:rsidRPr="00CF4969">
        <w:rPr>
          <w:bCs/>
          <w:lang w:val="fr-FR"/>
        </w:rPr>
        <w:t xml:space="preserve">. </w:t>
      </w:r>
      <w:r w:rsidR="00880E63">
        <w:rPr>
          <w:bCs/>
          <w:lang w:val="fr-FR"/>
        </w:rPr>
        <w:t>Toutes les entreprises</w:t>
      </w:r>
      <w:r w:rsidRPr="00CF4969">
        <w:rPr>
          <w:bCs/>
          <w:lang w:val="fr-FR"/>
        </w:rPr>
        <w:t xml:space="preserve"> souhaitant bénéficier du label doivent </w:t>
      </w:r>
      <w:r w:rsidR="00880E63">
        <w:rPr>
          <w:bCs/>
          <w:lang w:val="fr-FR"/>
        </w:rPr>
        <w:t xml:space="preserve">ainsi </w:t>
      </w:r>
      <w:r w:rsidRPr="00CF4969">
        <w:rPr>
          <w:bCs/>
          <w:lang w:val="fr-FR"/>
        </w:rPr>
        <w:t xml:space="preserve">s’inscrire en ligne auprès </w:t>
      </w:r>
      <w:r w:rsidR="00880E63">
        <w:rPr>
          <w:bCs/>
          <w:lang w:val="fr-FR"/>
        </w:rPr>
        <w:t>de leur association faitière</w:t>
      </w:r>
      <w:r w:rsidRPr="00CF4969">
        <w:rPr>
          <w:bCs/>
          <w:lang w:val="fr-FR"/>
        </w:rPr>
        <w:t xml:space="preserve"> et confirmer par </w:t>
      </w:r>
      <w:r w:rsidR="00880E63">
        <w:rPr>
          <w:bCs/>
          <w:lang w:val="fr-FR"/>
        </w:rPr>
        <w:t>leur signature</w:t>
      </w:r>
      <w:r w:rsidRPr="00CF4969">
        <w:rPr>
          <w:bCs/>
          <w:lang w:val="fr-FR"/>
        </w:rPr>
        <w:t xml:space="preserve"> leur </w:t>
      </w:r>
      <w:r w:rsidR="00880E63">
        <w:rPr>
          <w:bCs/>
          <w:lang w:val="fr-FR"/>
        </w:rPr>
        <w:t>engagement à respecter l</w:t>
      </w:r>
      <w:r w:rsidRPr="00CF4969">
        <w:rPr>
          <w:bCs/>
          <w:lang w:val="fr-FR"/>
        </w:rPr>
        <w:t>es concepts de protection</w:t>
      </w:r>
      <w:r w:rsidR="00880E63">
        <w:rPr>
          <w:bCs/>
          <w:lang w:val="fr-FR"/>
        </w:rPr>
        <w:t xml:space="preserve"> mis en place</w:t>
      </w:r>
      <w:r w:rsidRPr="00CF4969">
        <w:rPr>
          <w:bCs/>
          <w:lang w:val="fr-FR"/>
        </w:rPr>
        <w:t>.</w:t>
      </w:r>
      <w:r w:rsidRPr="00CF4969">
        <w:rPr>
          <w:lang w:val="fr-FR"/>
        </w:rPr>
        <w:t xml:space="preserve"> La forme</w:t>
      </w:r>
      <w:r w:rsidR="00880E63">
        <w:rPr>
          <w:lang w:val="fr-FR"/>
        </w:rPr>
        <w:t xml:space="preserve"> sous laquelle le label sera mis en application</w:t>
      </w:r>
      <w:r w:rsidRPr="00CF4969">
        <w:rPr>
          <w:lang w:val="fr-FR"/>
        </w:rPr>
        <w:t xml:space="preserve"> (en ligne, affichage physique) </w:t>
      </w:r>
      <w:r w:rsidR="00880E63">
        <w:rPr>
          <w:lang w:val="fr-FR"/>
        </w:rPr>
        <w:t>sera</w:t>
      </w:r>
      <w:r w:rsidRPr="00CF4969">
        <w:rPr>
          <w:lang w:val="fr-FR"/>
        </w:rPr>
        <w:t xml:space="preserve"> toujours déterminée selon les besoins</w:t>
      </w:r>
      <w:r w:rsidR="00880E63">
        <w:rPr>
          <w:lang w:val="fr-FR"/>
        </w:rPr>
        <w:t>,</w:t>
      </w:r>
      <w:r w:rsidRPr="00CF4969">
        <w:rPr>
          <w:lang w:val="fr-FR"/>
        </w:rPr>
        <w:t xml:space="preserve"> en accord avec l’association sectorielle compétente. </w:t>
      </w:r>
    </w:p>
    <w:p w14:paraId="37A421E7" w14:textId="77777777" w:rsidR="007854C1" w:rsidRPr="00CF4969" w:rsidRDefault="007854C1" w:rsidP="007854C1">
      <w:pPr>
        <w:rPr>
          <w:bCs/>
          <w:lang w:val="fr-FR"/>
        </w:rPr>
      </w:pPr>
    </w:p>
    <w:p w14:paraId="2EB57E46" w14:textId="3B1C5BCC" w:rsidR="007854C1" w:rsidRPr="00CF4969" w:rsidRDefault="007854C1" w:rsidP="007854C1">
      <w:pPr>
        <w:rPr>
          <w:b/>
          <w:lang w:val="fr-FR"/>
        </w:rPr>
      </w:pPr>
      <w:r w:rsidRPr="00CF4969">
        <w:rPr>
          <w:b/>
          <w:lang w:val="fr-FR"/>
        </w:rPr>
        <w:t xml:space="preserve">Sécurité et hygiène, désormais des facteurs </w:t>
      </w:r>
      <w:r w:rsidR="009F383F">
        <w:rPr>
          <w:b/>
          <w:lang w:val="fr-FR"/>
        </w:rPr>
        <w:t>concurrentiels</w:t>
      </w:r>
    </w:p>
    <w:p w14:paraId="0E4DA014" w14:textId="439FCF32" w:rsidR="002C6D6A" w:rsidRDefault="009F383F" w:rsidP="007854C1">
      <w:pPr>
        <w:rPr>
          <w:bCs/>
          <w:lang w:val="fr-FR"/>
        </w:rPr>
      </w:pPr>
      <w:r>
        <w:rPr>
          <w:bCs/>
          <w:lang w:val="fr-FR"/>
        </w:rPr>
        <w:t>Pays réputé</w:t>
      </w:r>
      <w:r w:rsidR="007854C1" w:rsidRPr="00CF4969">
        <w:rPr>
          <w:bCs/>
          <w:lang w:val="fr-FR"/>
        </w:rPr>
        <w:t xml:space="preserve"> propre et sûr, la Suisse </w:t>
      </w:r>
      <w:r>
        <w:rPr>
          <w:bCs/>
          <w:lang w:val="fr-FR"/>
        </w:rPr>
        <w:t>dispose</w:t>
      </w:r>
      <w:r w:rsidR="007854C1" w:rsidRPr="00CF4969">
        <w:rPr>
          <w:bCs/>
          <w:lang w:val="fr-FR"/>
        </w:rPr>
        <w:t xml:space="preserve"> de bons atouts, </w:t>
      </w:r>
      <w:r>
        <w:rPr>
          <w:bCs/>
          <w:lang w:val="fr-FR"/>
        </w:rPr>
        <w:t>notamment en période</w:t>
      </w:r>
      <w:r w:rsidR="007854C1" w:rsidRPr="00CF4969">
        <w:rPr>
          <w:bCs/>
          <w:lang w:val="fr-FR"/>
        </w:rPr>
        <w:t xml:space="preserve"> de pandémie.</w:t>
      </w:r>
      <w:r w:rsidR="00607FB0">
        <w:rPr>
          <w:bCs/>
          <w:lang w:val="fr-FR"/>
        </w:rPr>
        <w:t xml:space="preserve"> </w:t>
      </w:r>
      <w:r w:rsidR="00FE73FB">
        <w:rPr>
          <w:bCs/>
          <w:lang w:val="fr-FR"/>
        </w:rPr>
        <w:t xml:space="preserve">Les </w:t>
      </w:r>
      <w:r w:rsidR="00FE73FB" w:rsidRPr="002C6D6A">
        <w:rPr>
          <w:bCs/>
          <w:lang w:val="fr-FR"/>
        </w:rPr>
        <w:t>évaluations</w:t>
      </w:r>
      <w:r w:rsidR="002C6D6A" w:rsidRPr="002C6D6A">
        <w:rPr>
          <w:bCs/>
          <w:lang w:val="fr-FR"/>
        </w:rPr>
        <w:t xml:space="preserve"> de</w:t>
      </w:r>
      <w:r w:rsidR="00607FB0">
        <w:rPr>
          <w:bCs/>
          <w:lang w:val="fr-FR"/>
        </w:rPr>
        <w:t>s utilisateurs de</w:t>
      </w:r>
      <w:r w:rsidR="002C6D6A" w:rsidRPr="002C6D6A">
        <w:rPr>
          <w:bCs/>
          <w:lang w:val="fr-FR"/>
        </w:rPr>
        <w:t xml:space="preserve"> </w:t>
      </w:r>
      <w:proofErr w:type="spellStart"/>
      <w:r w:rsidR="002C6D6A" w:rsidRPr="002C6D6A">
        <w:rPr>
          <w:bCs/>
          <w:lang w:val="fr-FR"/>
        </w:rPr>
        <w:t>Trip</w:t>
      </w:r>
      <w:r w:rsidR="002C6D6A">
        <w:rPr>
          <w:bCs/>
          <w:lang w:val="fr-FR"/>
        </w:rPr>
        <w:t>a</w:t>
      </w:r>
      <w:r w:rsidR="002C6D6A" w:rsidRPr="002C6D6A">
        <w:rPr>
          <w:bCs/>
          <w:lang w:val="fr-FR"/>
        </w:rPr>
        <w:t>dvisor</w:t>
      </w:r>
      <w:proofErr w:type="spellEnd"/>
      <w:r w:rsidR="002C6D6A" w:rsidRPr="002C6D6A">
        <w:rPr>
          <w:bCs/>
          <w:lang w:val="fr-FR"/>
        </w:rPr>
        <w:t xml:space="preserve"> montre</w:t>
      </w:r>
      <w:r w:rsidR="00607FB0">
        <w:rPr>
          <w:bCs/>
          <w:lang w:val="fr-FR"/>
        </w:rPr>
        <w:t>nt</w:t>
      </w:r>
      <w:r w:rsidR="002C6D6A" w:rsidRPr="002C6D6A">
        <w:rPr>
          <w:bCs/>
          <w:lang w:val="fr-FR"/>
        </w:rPr>
        <w:t xml:space="preserve"> que la Suisse obtient des notes très élevées en matière de propreté :</w:t>
      </w:r>
      <w:proofErr w:type="gramStart"/>
      <w:r w:rsidR="002C6D6A" w:rsidRPr="002C6D6A">
        <w:rPr>
          <w:bCs/>
          <w:lang w:val="fr-FR"/>
        </w:rPr>
        <w:t xml:space="preserve"> </w:t>
      </w:r>
      <w:r w:rsidR="002C6D6A">
        <w:rPr>
          <w:bCs/>
          <w:lang w:val="fr-FR"/>
        </w:rPr>
        <w:t>«</w:t>
      </w:r>
      <w:r w:rsidR="00607FB0">
        <w:rPr>
          <w:bCs/>
          <w:lang w:val="fr-FR"/>
        </w:rPr>
        <w:t>Outre</w:t>
      </w:r>
      <w:proofErr w:type="gramEnd"/>
      <w:r w:rsidR="00607FB0">
        <w:rPr>
          <w:bCs/>
          <w:lang w:val="fr-FR"/>
        </w:rPr>
        <w:t xml:space="preserve"> les commentaires</w:t>
      </w:r>
      <w:r w:rsidR="002C6D6A" w:rsidRPr="002C6D6A">
        <w:rPr>
          <w:bCs/>
          <w:lang w:val="fr-FR"/>
        </w:rPr>
        <w:t xml:space="preserve"> </w:t>
      </w:r>
      <w:r w:rsidR="00607FB0">
        <w:rPr>
          <w:bCs/>
          <w:lang w:val="fr-FR"/>
        </w:rPr>
        <w:t xml:space="preserve">laissés lors </w:t>
      </w:r>
      <w:r w:rsidR="002C6D6A" w:rsidRPr="002C6D6A">
        <w:rPr>
          <w:bCs/>
          <w:lang w:val="fr-FR"/>
        </w:rPr>
        <w:t xml:space="preserve">d'une évaluation, nos utilisateurs peuvent noter des critères tels que l'emplacement, le service, le rapport qualité-prix et la propreté, en plus </w:t>
      </w:r>
      <w:r w:rsidR="002C6D6A">
        <w:rPr>
          <w:bCs/>
          <w:lang w:val="fr-FR"/>
        </w:rPr>
        <w:t>d’attribue</w:t>
      </w:r>
      <w:r w:rsidR="002C6D6A" w:rsidRPr="002C6D6A">
        <w:rPr>
          <w:bCs/>
          <w:lang w:val="fr-FR"/>
        </w:rPr>
        <w:t xml:space="preserve">r une note </w:t>
      </w:r>
      <w:r w:rsidR="002C6D6A">
        <w:rPr>
          <w:bCs/>
          <w:lang w:val="fr-FR"/>
        </w:rPr>
        <w:t xml:space="preserve">à l’établissement </w:t>
      </w:r>
      <w:r w:rsidR="002C6D6A" w:rsidRPr="002C6D6A">
        <w:rPr>
          <w:bCs/>
          <w:lang w:val="fr-FR"/>
        </w:rPr>
        <w:t>qu'ils ont visité</w:t>
      </w:r>
      <w:r w:rsidR="002C6D6A">
        <w:rPr>
          <w:bCs/>
          <w:lang w:val="fr-FR"/>
        </w:rPr>
        <w:t>»</w:t>
      </w:r>
      <w:r w:rsidR="002C6D6A" w:rsidRPr="002C6D6A">
        <w:rPr>
          <w:bCs/>
          <w:lang w:val="fr-FR"/>
        </w:rPr>
        <w:t xml:space="preserve">, explique Fabrizio Orlando, Global Senior Manager </w:t>
      </w:r>
      <w:proofErr w:type="spellStart"/>
      <w:r w:rsidR="002C6D6A" w:rsidRPr="002C6D6A">
        <w:rPr>
          <w:bCs/>
          <w:lang w:val="fr-FR"/>
        </w:rPr>
        <w:t>Industry</w:t>
      </w:r>
      <w:proofErr w:type="spellEnd"/>
      <w:r w:rsidR="002C6D6A" w:rsidRPr="002C6D6A">
        <w:rPr>
          <w:bCs/>
          <w:lang w:val="fr-FR"/>
        </w:rPr>
        <w:t xml:space="preserve"> Relations chez </w:t>
      </w:r>
      <w:proofErr w:type="spellStart"/>
      <w:r w:rsidR="002C6D6A" w:rsidRPr="002C6D6A">
        <w:rPr>
          <w:bCs/>
          <w:lang w:val="fr-FR"/>
        </w:rPr>
        <w:t>Trip</w:t>
      </w:r>
      <w:r w:rsidR="002C6D6A">
        <w:rPr>
          <w:bCs/>
          <w:lang w:val="fr-FR"/>
        </w:rPr>
        <w:t>a</w:t>
      </w:r>
      <w:r w:rsidR="002C6D6A" w:rsidRPr="002C6D6A">
        <w:rPr>
          <w:bCs/>
          <w:lang w:val="fr-FR"/>
        </w:rPr>
        <w:t>dvisor</w:t>
      </w:r>
      <w:proofErr w:type="spellEnd"/>
      <w:r w:rsidR="002C6D6A" w:rsidRPr="002C6D6A">
        <w:rPr>
          <w:bCs/>
          <w:lang w:val="fr-FR"/>
        </w:rPr>
        <w:t xml:space="preserve">. </w:t>
      </w:r>
      <w:proofErr w:type="gramStart"/>
      <w:r w:rsidR="002C6D6A">
        <w:rPr>
          <w:bCs/>
          <w:lang w:val="fr-FR"/>
        </w:rPr>
        <w:t>«</w:t>
      </w:r>
      <w:r w:rsidR="002C6D6A" w:rsidRPr="002C6D6A">
        <w:rPr>
          <w:bCs/>
          <w:lang w:val="fr-FR"/>
        </w:rPr>
        <w:t>En</w:t>
      </w:r>
      <w:proofErr w:type="gramEnd"/>
      <w:r w:rsidR="002C6D6A" w:rsidRPr="002C6D6A">
        <w:rPr>
          <w:bCs/>
          <w:lang w:val="fr-FR"/>
        </w:rPr>
        <w:t xml:space="preserve"> comparaison avec les autres pays européens ayant fait l'objet d'au moins 5</w:t>
      </w:r>
      <w:r w:rsidR="002C6D6A">
        <w:rPr>
          <w:bCs/>
          <w:lang w:val="fr-FR"/>
        </w:rPr>
        <w:t>’</w:t>
      </w:r>
      <w:r w:rsidR="002C6D6A" w:rsidRPr="002C6D6A">
        <w:rPr>
          <w:bCs/>
          <w:lang w:val="fr-FR"/>
        </w:rPr>
        <w:t xml:space="preserve">000 évaluations, les hébergements en Suisse ont </w:t>
      </w:r>
      <w:r w:rsidR="00607FB0">
        <w:rPr>
          <w:bCs/>
          <w:lang w:val="fr-FR"/>
        </w:rPr>
        <w:t xml:space="preserve">déjà </w:t>
      </w:r>
      <w:r w:rsidR="002C6D6A" w:rsidRPr="002C6D6A">
        <w:rPr>
          <w:bCs/>
          <w:lang w:val="fr-FR"/>
        </w:rPr>
        <w:t xml:space="preserve">obtenu le meilleur score dans la catégorie </w:t>
      </w:r>
      <w:r w:rsidR="002C6D6A">
        <w:rPr>
          <w:bCs/>
          <w:lang w:val="fr-FR"/>
        </w:rPr>
        <w:t>«</w:t>
      </w:r>
      <w:r w:rsidR="002C6D6A" w:rsidRPr="002C6D6A">
        <w:rPr>
          <w:bCs/>
          <w:lang w:val="fr-FR"/>
        </w:rPr>
        <w:t>propreté</w:t>
      </w:r>
      <w:r w:rsidR="002C6D6A">
        <w:rPr>
          <w:bCs/>
          <w:lang w:val="fr-FR"/>
        </w:rPr>
        <w:t>»</w:t>
      </w:r>
      <w:r w:rsidR="002C6D6A" w:rsidRPr="002C6D6A">
        <w:rPr>
          <w:bCs/>
          <w:lang w:val="fr-FR"/>
        </w:rPr>
        <w:t xml:space="preserve"> sur </w:t>
      </w:r>
      <w:proofErr w:type="spellStart"/>
      <w:r w:rsidR="002C6D6A" w:rsidRPr="002C6D6A">
        <w:rPr>
          <w:bCs/>
          <w:lang w:val="fr-FR"/>
        </w:rPr>
        <w:t>Trip</w:t>
      </w:r>
      <w:r w:rsidR="002C6D6A">
        <w:rPr>
          <w:bCs/>
          <w:lang w:val="fr-FR"/>
        </w:rPr>
        <w:t>a</w:t>
      </w:r>
      <w:r w:rsidR="002C6D6A" w:rsidRPr="002C6D6A">
        <w:rPr>
          <w:bCs/>
          <w:lang w:val="fr-FR"/>
        </w:rPr>
        <w:t>dvisor</w:t>
      </w:r>
      <w:proofErr w:type="spellEnd"/>
      <w:r w:rsidR="002C6D6A" w:rsidRPr="002C6D6A">
        <w:rPr>
          <w:bCs/>
          <w:lang w:val="fr-FR"/>
        </w:rPr>
        <w:t xml:space="preserve"> en 2019</w:t>
      </w:r>
      <w:r w:rsidR="002C6D6A">
        <w:rPr>
          <w:bCs/>
          <w:lang w:val="fr-FR"/>
        </w:rPr>
        <w:t>»</w:t>
      </w:r>
      <w:r w:rsidR="002C6D6A" w:rsidRPr="002C6D6A">
        <w:rPr>
          <w:bCs/>
          <w:lang w:val="fr-FR"/>
        </w:rPr>
        <w:t>, ajoute-t-il.</w:t>
      </w:r>
    </w:p>
    <w:p w14:paraId="30F95690" w14:textId="77777777" w:rsidR="002C6D6A" w:rsidRDefault="002C6D6A" w:rsidP="007854C1">
      <w:pPr>
        <w:rPr>
          <w:bCs/>
          <w:lang w:val="fr-FR"/>
        </w:rPr>
      </w:pPr>
    </w:p>
    <w:p w14:paraId="152CFB50" w14:textId="5302E433" w:rsidR="007854C1" w:rsidRPr="00CF4969" w:rsidRDefault="00A50E00" w:rsidP="007854C1">
      <w:pPr>
        <w:rPr>
          <w:bCs/>
          <w:lang w:val="fr-FR"/>
        </w:rPr>
      </w:pPr>
      <w:r>
        <w:rPr>
          <w:bCs/>
          <w:lang w:val="fr-FR"/>
        </w:rPr>
        <w:t xml:space="preserve">Dans le cadre de son plan de relance pour le tourisme, </w:t>
      </w:r>
      <w:r w:rsidR="007854C1" w:rsidRPr="00CF4969">
        <w:rPr>
          <w:bCs/>
          <w:lang w:val="fr-FR"/>
        </w:rPr>
        <w:t>Suisse Tourisme va</w:t>
      </w:r>
      <w:r w:rsidR="00D50F4E">
        <w:rPr>
          <w:bCs/>
          <w:lang w:val="fr-FR"/>
        </w:rPr>
        <w:t xml:space="preserve"> ainsi</w:t>
      </w:r>
      <w:r w:rsidR="007854C1" w:rsidRPr="00CF4969">
        <w:rPr>
          <w:bCs/>
          <w:lang w:val="fr-FR"/>
        </w:rPr>
        <w:t xml:space="preserve"> également promouvoir</w:t>
      </w:r>
      <w:r>
        <w:rPr>
          <w:bCs/>
          <w:lang w:val="fr-FR"/>
        </w:rPr>
        <w:t xml:space="preserve"> explicitement les mesures </w:t>
      </w:r>
      <w:r w:rsidR="007854C1" w:rsidRPr="00CF4969">
        <w:rPr>
          <w:bCs/>
          <w:lang w:val="fr-FR"/>
        </w:rPr>
        <w:t>rigoureu</w:t>
      </w:r>
      <w:r>
        <w:rPr>
          <w:bCs/>
          <w:lang w:val="fr-FR"/>
        </w:rPr>
        <w:t>ses</w:t>
      </w:r>
      <w:r w:rsidR="007854C1" w:rsidRPr="00CF4969">
        <w:rPr>
          <w:bCs/>
          <w:lang w:val="fr-FR"/>
        </w:rPr>
        <w:t xml:space="preserve"> </w:t>
      </w:r>
      <w:r>
        <w:rPr>
          <w:bCs/>
          <w:lang w:val="fr-FR"/>
        </w:rPr>
        <w:t>des plans de protection mises en place</w:t>
      </w:r>
      <w:r w:rsidR="007854C1" w:rsidRPr="00CF4969">
        <w:rPr>
          <w:bCs/>
          <w:lang w:val="fr-FR"/>
        </w:rPr>
        <w:t xml:space="preserve"> dans les hôtels, restaurants, remontées mécaniques et transports publics en Suisse. </w:t>
      </w:r>
      <w:r>
        <w:rPr>
          <w:bCs/>
          <w:lang w:val="fr-FR"/>
        </w:rPr>
        <w:t>Ce</w:t>
      </w:r>
      <w:r w:rsidR="007854C1" w:rsidRPr="00CF4969">
        <w:rPr>
          <w:bCs/>
          <w:lang w:val="fr-FR"/>
        </w:rPr>
        <w:t xml:space="preserve"> label </w:t>
      </w:r>
      <w:r>
        <w:rPr>
          <w:bCs/>
          <w:lang w:val="fr-FR"/>
        </w:rPr>
        <w:t>intersectoriel</w:t>
      </w:r>
      <w:r w:rsidR="007854C1" w:rsidRPr="00CF4969">
        <w:rPr>
          <w:bCs/>
          <w:lang w:val="fr-FR"/>
        </w:rPr>
        <w:t xml:space="preserve"> sera </w:t>
      </w:r>
      <w:r>
        <w:rPr>
          <w:bCs/>
          <w:lang w:val="fr-FR"/>
        </w:rPr>
        <w:t>également</w:t>
      </w:r>
      <w:r w:rsidR="007854C1" w:rsidRPr="00CF4969">
        <w:rPr>
          <w:bCs/>
          <w:lang w:val="fr-FR"/>
        </w:rPr>
        <w:t xml:space="preserve"> utilisé pour la promotion à l’étranger. </w:t>
      </w:r>
      <w:r w:rsidR="007854C1" w:rsidRPr="00CF4969">
        <w:rPr>
          <w:lang w:val="fr-FR"/>
        </w:rPr>
        <w:t>D’ici le début de la saison touristique</w:t>
      </w:r>
      <w:r>
        <w:rPr>
          <w:lang w:val="fr-FR"/>
        </w:rPr>
        <w:t xml:space="preserve"> estivale, l’objectif est qu’il soit</w:t>
      </w:r>
      <w:r w:rsidR="007854C1" w:rsidRPr="00CF4969">
        <w:rPr>
          <w:lang w:val="fr-FR"/>
        </w:rPr>
        <w:t xml:space="preserve"> connu de la population suisse</w:t>
      </w:r>
      <w:r>
        <w:rPr>
          <w:lang w:val="fr-FR"/>
        </w:rPr>
        <w:t>, diffusé dans les principaux marchés d’origine des hôtes à l’étranger, et, surtout, utilisé largement par les entreprises touristiques dans tout le pays.</w:t>
      </w:r>
    </w:p>
    <w:p w14:paraId="79B1DD23" w14:textId="77777777" w:rsidR="007854C1" w:rsidRPr="00CF4969" w:rsidRDefault="007854C1" w:rsidP="007854C1">
      <w:pPr>
        <w:rPr>
          <w:bCs/>
          <w:lang w:val="fr-FR"/>
        </w:rPr>
      </w:pPr>
    </w:p>
    <w:p w14:paraId="5AAC4D0C" w14:textId="77777777" w:rsidR="009F383F" w:rsidRDefault="009F383F" w:rsidP="007854C1">
      <w:pPr>
        <w:rPr>
          <w:bCs/>
          <w:lang w:val="fr-FR"/>
        </w:rPr>
      </w:pPr>
    </w:p>
    <w:p w14:paraId="65AEB5DF" w14:textId="2BCFB700" w:rsidR="007854C1" w:rsidRPr="00CF4969" w:rsidRDefault="007854C1" w:rsidP="007854C1">
      <w:pPr>
        <w:rPr>
          <w:b/>
          <w:lang w:val="fr-FR"/>
        </w:rPr>
      </w:pPr>
      <w:r w:rsidRPr="00CF4969">
        <w:rPr>
          <w:b/>
          <w:lang w:val="fr-FR"/>
        </w:rPr>
        <w:t xml:space="preserve">À </w:t>
      </w:r>
      <w:proofErr w:type="gramStart"/>
      <w:r w:rsidRPr="00CF4969">
        <w:rPr>
          <w:b/>
          <w:lang w:val="fr-FR"/>
        </w:rPr>
        <w:t>télécharger:</w:t>
      </w:r>
      <w:proofErr w:type="gramEnd"/>
    </w:p>
    <w:p w14:paraId="7A84228C" w14:textId="11D73FF6" w:rsidR="007854C1" w:rsidRPr="00CF4969" w:rsidRDefault="00964F24" w:rsidP="007854C1">
      <w:pPr>
        <w:pStyle w:val="ListParagraph"/>
        <w:numPr>
          <w:ilvl w:val="0"/>
          <w:numId w:val="8"/>
        </w:numPr>
        <w:rPr>
          <w:bCs/>
          <w:lang w:val="fr-FR"/>
        </w:rPr>
      </w:pPr>
      <w:hyperlink r:id="rId8" w:history="1">
        <w:r w:rsidR="007854C1" w:rsidRPr="00937234">
          <w:rPr>
            <w:rStyle w:val="Hyperlink"/>
            <w:bCs/>
            <w:lang w:val="fr-FR"/>
          </w:rPr>
          <w:t>Label</w:t>
        </w:r>
        <w:proofErr w:type="gramStart"/>
        <w:r w:rsidR="007854C1" w:rsidRPr="00937234">
          <w:rPr>
            <w:rStyle w:val="Hyperlink"/>
            <w:bCs/>
            <w:lang w:val="fr-FR"/>
          </w:rPr>
          <w:t xml:space="preserve"> «Clean</w:t>
        </w:r>
        <w:proofErr w:type="gramEnd"/>
        <w:r w:rsidR="007854C1" w:rsidRPr="00937234">
          <w:rPr>
            <w:rStyle w:val="Hyperlink"/>
            <w:bCs/>
            <w:lang w:val="fr-FR"/>
          </w:rPr>
          <w:t xml:space="preserve"> &amp; </w:t>
        </w:r>
        <w:proofErr w:type="spellStart"/>
        <w:r w:rsidR="007854C1" w:rsidRPr="00937234">
          <w:rPr>
            <w:rStyle w:val="Hyperlink"/>
            <w:bCs/>
            <w:lang w:val="fr-FR"/>
          </w:rPr>
          <w:t>Safe</w:t>
        </w:r>
        <w:proofErr w:type="spellEnd"/>
        <w:r w:rsidR="007854C1" w:rsidRPr="00937234">
          <w:rPr>
            <w:rStyle w:val="Hyperlink"/>
            <w:bCs/>
            <w:lang w:val="fr-FR"/>
          </w:rPr>
          <w:t>» pour la branche</w:t>
        </w:r>
        <w:r w:rsidR="009F383F" w:rsidRPr="00937234">
          <w:rPr>
            <w:rStyle w:val="Hyperlink"/>
            <w:bCs/>
            <w:lang w:val="fr-FR"/>
          </w:rPr>
          <w:t xml:space="preserve"> touristique</w:t>
        </w:r>
      </w:hyperlink>
      <w:r w:rsidR="00441336">
        <w:rPr>
          <w:bCs/>
          <w:lang w:val="fr-FR"/>
        </w:rPr>
        <w:t xml:space="preserve"> </w:t>
      </w:r>
      <w:r w:rsidR="00987C61">
        <w:rPr>
          <w:bCs/>
          <w:lang w:val="fr-FR"/>
        </w:rPr>
        <w:br/>
        <w:t>Le label sera disponible en six autres déclinaisons: pour l’hébergement, la restauration, la navigation, les transports publics, les remontées mécanique</w:t>
      </w:r>
      <w:r w:rsidR="0002637E" w:rsidRPr="00716045">
        <w:rPr>
          <w:bCs/>
          <w:color w:val="000000" w:themeColor="text1"/>
          <w:lang w:val="fr-FR"/>
        </w:rPr>
        <w:t>s</w:t>
      </w:r>
      <w:r w:rsidR="00987C61">
        <w:rPr>
          <w:bCs/>
          <w:lang w:val="fr-FR"/>
        </w:rPr>
        <w:t xml:space="preserve"> et le domaine des meetings professionnels.</w:t>
      </w:r>
    </w:p>
    <w:p w14:paraId="3ED91D32" w14:textId="47AD62C2" w:rsidR="00570D5C" w:rsidRPr="00CF4969" w:rsidRDefault="00570D5C" w:rsidP="00570D5C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8"/>
          <w:szCs w:val="28"/>
          <w:lang w:val="fr-FR"/>
        </w:rPr>
      </w:pPr>
    </w:p>
    <w:p w14:paraId="61B2984C" w14:textId="533653C4" w:rsidR="007854C1" w:rsidRDefault="007854C1" w:rsidP="00570D5C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8"/>
          <w:szCs w:val="28"/>
          <w:lang w:val="fr-FR"/>
        </w:rPr>
      </w:pPr>
    </w:p>
    <w:p w14:paraId="66385DCB" w14:textId="77777777" w:rsidR="00987C61" w:rsidRPr="00CF4969" w:rsidRDefault="00987C61" w:rsidP="00570D5C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8"/>
          <w:szCs w:val="28"/>
          <w:lang w:val="fr-FR"/>
        </w:rPr>
      </w:pPr>
    </w:p>
    <w:p w14:paraId="3DDDC607" w14:textId="77777777" w:rsidR="00570D5C" w:rsidRPr="00CF4969" w:rsidRDefault="00570D5C" w:rsidP="00CC1CB4">
      <w:pPr>
        <w:rPr>
          <w:rFonts w:asciiTheme="majorHAnsi" w:hAnsiTheme="majorHAnsi" w:cstheme="majorHAnsi"/>
          <w:color w:val="FF0000"/>
          <w:sz w:val="36"/>
          <w:szCs w:val="36"/>
          <w:highlight w:val="yellow"/>
          <w:lang w:val="fr-FR"/>
        </w:rPr>
      </w:pPr>
    </w:p>
    <w:p w14:paraId="0F01F271" w14:textId="77777777" w:rsidR="00CC1CB4" w:rsidRPr="00CF4969" w:rsidRDefault="00CC1CB4" w:rsidP="00CC1CB4">
      <w:pPr>
        <w:rPr>
          <w:noProof/>
          <w:lang w:val="fr-FR"/>
        </w:rPr>
      </w:pPr>
      <w:r w:rsidRPr="00CF4969">
        <w:rPr>
          <w:b/>
          <w:bCs/>
          <w:noProof/>
          <w:lang w:val="fr-FR"/>
        </w:rPr>
        <w:t>Pour de plus amples informations, contacter:</w:t>
      </w:r>
      <w:r w:rsidRPr="00CF4969">
        <w:rPr>
          <w:noProof/>
          <w:lang w:val="fr-FR"/>
        </w:rPr>
        <w:t xml:space="preserve"> </w:t>
      </w:r>
    </w:p>
    <w:p w14:paraId="58BEA1F4" w14:textId="6243F9C1" w:rsidR="00CC1CB4" w:rsidRPr="00CF4969" w:rsidRDefault="00716045" w:rsidP="00CC1CB4">
      <w:pPr>
        <w:rPr>
          <w:noProof/>
          <w:lang w:val="fr-FR"/>
        </w:rPr>
      </w:pPr>
      <w:r>
        <w:rPr>
          <w:noProof/>
          <w:lang w:val="fr-FR"/>
        </w:rPr>
        <w:t>Communication d’entreprise, Suisse Tourisme</w:t>
      </w:r>
    </w:p>
    <w:p w14:paraId="245803BB" w14:textId="623E3A40" w:rsidR="00CC1CB4" w:rsidRPr="00CF4969" w:rsidRDefault="00CC1CB4" w:rsidP="00CC1CB4">
      <w:pPr>
        <w:rPr>
          <w:noProof/>
          <w:lang w:val="fr-FR"/>
        </w:rPr>
      </w:pPr>
      <w:r w:rsidRPr="00CF4969">
        <w:rPr>
          <w:noProof/>
          <w:lang w:val="fr-FR"/>
        </w:rPr>
        <w:t xml:space="preserve">Tél. +41 (0)44 288 13 </w:t>
      </w:r>
      <w:r w:rsidR="00716045">
        <w:rPr>
          <w:noProof/>
          <w:lang w:val="fr-FR"/>
        </w:rPr>
        <w:t>17</w:t>
      </w:r>
      <w:r w:rsidRPr="00CF4969">
        <w:rPr>
          <w:noProof/>
          <w:lang w:val="fr-FR"/>
        </w:rPr>
        <w:t xml:space="preserve">, </w:t>
      </w:r>
      <w:hyperlink r:id="rId9" w:history="1">
        <w:r w:rsidR="00716045">
          <w:rPr>
            <w:rStyle w:val="Hyperlink"/>
            <w:noProof/>
            <w:lang w:val="fr-FR"/>
          </w:rPr>
          <w:t>media@switzerland.com</w:t>
        </w:r>
      </w:hyperlink>
      <w:r w:rsidR="000F163E">
        <w:rPr>
          <w:rStyle w:val="Hyperlink"/>
          <w:noProof/>
          <w:lang w:val="fr-FR"/>
        </w:rPr>
        <w:br/>
      </w:r>
    </w:p>
    <w:p w14:paraId="5F93DA99" w14:textId="77777777" w:rsidR="00CC1CB4" w:rsidRPr="00CF4969" w:rsidRDefault="00CC1CB4" w:rsidP="00CC1CB4">
      <w:pPr>
        <w:rPr>
          <w:noProof/>
          <w:lang w:val="fr-FR"/>
        </w:rPr>
      </w:pPr>
      <w:r w:rsidRPr="00CF4969">
        <w:rPr>
          <w:noProof/>
          <w:lang w:val="fr-FR"/>
        </w:rPr>
        <w:t xml:space="preserve">Communiqués de presse et informations sur: </w:t>
      </w:r>
      <w:hyperlink r:id="rId10" w:history="1">
        <w:r w:rsidRPr="00CF4969">
          <w:rPr>
            <w:rStyle w:val="Hyperlink"/>
            <w:noProof/>
            <w:lang w:val="fr-FR"/>
          </w:rPr>
          <w:t>MySwitzerland.com/medias</w:t>
        </w:r>
      </w:hyperlink>
    </w:p>
    <w:sectPr w:rsidR="00CC1CB4" w:rsidRPr="00CF4969" w:rsidSect="00D5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53A70" w14:textId="77777777" w:rsidR="00964F24" w:rsidRDefault="00964F24" w:rsidP="00723009">
      <w:pPr>
        <w:spacing w:line="240" w:lineRule="auto"/>
      </w:pPr>
      <w:r>
        <w:separator/>
      </w:r>
    </w:p>
  </w:endnote>
  <w:endnote w:type="continuationSeparator" w:id="0">
    <w:p w14:paraId="1317C5C8" w14:textId="77777777" w:rsidR="00964F24" w:rsidRDefault="00964F2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FC257" w14:textId="77777777" w:rsidR="00964F24" w:rsidRDefault="00964F24" w:rsidP="00723009">
      <w:pPr>
        <w:spacing w:line="240" w:lineRule="auto"/>
      </w:pPr>
      <w:r>
        <w:separator/>
      </w:r>
    </w:p>
  </w:footnote>
  <w:footnote w:type="continuationSeparator" w:id="0">
    <w:p w14:paraId="5CBDCA10" w14:textId="77777777" w:rsidR="00964F24" w:rsidRDefault="00964F2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4EC4"/>
    <w:multiLevelType w:val="hybridMultilevel"/>
    <w:tmpl w:val="52AAAAEC"/>
    <w:lvl w:ilvl="0" w:tplc="BD24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4884"/>
    <w:multiLevelType w:val="hybridMultilevel"/>
    <w:tmpl w:val="37C04FCE"/>
    <w:lvl w:ilvl="0" w:tplc="20085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3D70"/>
    <w:multiLevelType w:val="hybridMultilevel"/>
    <w:tmpl w:val="1C6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0935"/>
    <w:multiLevelType w:val="hybridMultilevel"/>
    <w:tmpl w:val="4F329E74"/>
    <w:lvl w:ilvl="0" w:tplc="51A24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1E2E"/>
    <w:multiLevelType w:val="multilevel"/>
    <w:tmpl w:val="D32A7228"/>
    <w:styleLink w:val="stbullet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F81BD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5" w15:restartNumberingAfterBreak="0">
    <w:nsid w:val="77CC2498"/>
    <w:multiLevelType w:val="hybridMultilevel"/>
    <w:tmpl w:val="AF70CD46"/>
    <w:lvl w:ilvl="0" w:tplc="88DCD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F4BDE"/>
    <w:multiLevelType w:val="hybridMultilevel"/>
    <w:tmpl w:val="0DE2E0CC"/>
    <w:lvl w:ilvl="0" w:tplc="B4849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FF0000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37E"/>
    <w:rsid w:val="00026B80"/>
    <w:rsid w:val="00057583"/>
    <w:rsid w:val="00076C90"/>
    <w:rsid w:val="000934D0"/>
    <w:rsid w:val="000C2999"/>
    <w:rsid w:val="000F163E"/>
    <w:rsid w:val="001041F4"/>
    <w:rsid w:val="00136452"/>
    <w:rsid w:val="00170D9E"/>
    <w:rsid w:val="00171BE3"/>
    <w:rsid w:val="002125A1"/>
    <w:rsid w:val="00215250"/>
    <w:rsid w:val="00243E00"/>
    <w:rsid w:val="00243FCE"/>
    <w:rsid w:val="002502B0"/>
    <w:rsid w:val="00270993"/>
    <w:rsid w:val="00274F24"/>
    <w:rsid w:val="0029681A"/>
    <w:rsid w:val="002972AC"/>
    <w:rsid w:val="002C6D6A"/>
    <w:rsid w:val="002D0776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E2418"/>
    <w:rsid w:val="003F10ED"/>
    <w:rsid w:val="003F1D9C"/>
    <w:rsid w:val="00414822"/>
    <w:rsid w:val="004202F9"/>
    <w:rsid w:val="00427E67"/>
    <w:rsid w:val="00441336"/>
    <w:rsid w:val="004A485B"/>
    <w:rsid w:val="004B1C8A"/>
    <w:rsid w:val="004C193B"/>
    <w:rsid w:val="004D5C19"/>
    <w:rsid w:val="004D7D20"/>
    <w:rsid w:val="004F3E2A"/>
    <w:rsid w:val="00502316"/>
    <w:rsid w:val="00541FFD"/>
    <w:rsid w:val="00552732"/>
    <w:rsid w:val="00567422"/>
    <w:rsid w:val="00570D5C"/>
    <w:rsid w:val="00592C7A"/>
    <w:rsid w:val="005A50DD"/>
    <w:rsid w:val="005B3D05"/>
    <w:rsid w:val="005C59ED"/>
    <w:rsid w:val="005E3EBC"/>
    <w:rsid w:val="005F641A"/>
    <w:rsid w:val="005F7B9E"/>
    <w:rsid w:val="00607FB0"/>
    <w:rsid w:val="0061355F"/>
    <w:rsid w:val="0061588B"/>
    <w:rsid w:val="00632F62"/>
    <w:rsid w:val="006542BD"/>
    <w:rsid w:val="006901DD"/>
    <w:rsid w:val="006940D2"/>
    <w:rsid w:val="0069632F"/>
    <w:rsid w:val="00696FAA"/>
    <w:rsid w:val="006D5F4F"/>
    <w:rsid w:val="006E3A4F"/>
    <w:rsid w:val="006F548B"/>
    <w:rsid w:val="00704818"/>
    <w:rsid w:val="00712D3A"/>
    <w:rsid w:val="00716045"/>
    <w:rsid w:val="00723009"/>
    <w:rsid w:val="00740F1C"/>
    <w:rsid w:val="00761683"/>
    <w:rsid w:val="00767E1C"/>
    <w:rsid w:val="00771209"/>
    <w:rsid w:val="007854C1"/>
    <w:rsid w:val="00786F4F"/>
    <w:rsid w:val="007B0C72"/>
    <w:rsid w:val="007B4AC6"/>
    <w:rsid w:val="007D14E4"/>
    <w:rsid w:val="007D6F67"/>
    <w:rsid w:val="0080557A"/>
    <w:rsid w:val="00826141"/>
    <w:rsid w:val="008540B5"/>
    <w:rsid w:val="00880950"/>
    <w:rsid w:val="00880E63"/>
    <w:rsid w:val="008B3B5D"/>
    <w:rsid w:val="008D3A9F"/>
    <w:rsid w:val="008E113E"/>
    <w:rsid w:val="008E60AE"/>
    <w:rsid w:val="008F0502"/>
    <w:rsid w:val="00900C9F"/>
    <w:rsid w:val="00903F2F"/>
    <w:rsid w:val="00905029"/>
    <w:rsid w:val="009161C4"/>
    <w:rsid w:val="009266DF"/>
    <w:rsid w:val="00932C5C"/>
    <w:rsid w:val="00937234"/>
    <w:rsid w:val="00943D7F"/>
    <w:rsid w:val="00944298"/>
    <w:rsid w:val="00946EF1"/>
    <w:rsid w:val="009577BF"/>
    <w:rsid w:val="00964F24"/>
    <w:rsid w:val="0097353D"/>
    <w:rsid w:val="00980F3A"/>
    <w:rsid w:val="00987C61"/>
    <w:rsid w:val="009C213F"/>
    <w:rsid w:val="009D5780"/>
    <w:rsid w:val="009F2B54"/>
    <w:rsid w:val="009F383F"/>
    <w:rsid w:val="00A368BB"/>
    <w:rsid w:val="00A50E00"/>
    <w:rsid w:val="00A532A5"/>
    <w:rsid w:val="00A75F4D"/>
    <w:rsid w:val="00A82D95"/>
    <w:rsid w:val="00A853CA"/>
    <w:rsid w:val="00A86D6C"/>
    <w:rsid w:val="00A97156"/>
    <w:rsid w:val="00AA10D7"/>
    <w:rsid w:val="00AD3C46"/>
    <w:rsid w:val="00B36B79"/>
    <w:rsid w:val="00B55491"/>
    <w:rsid w:val="00B56879"/>
    <w:rsid w:val="00B56B1A"/>
    <w:rsid w:val="00B71C9D"/>
    <w:rsid w:val="00B84A9E"/>
    <w:rsid w:val="00BA6813"/>
    <w:rsid w:val="00BB03D7"/>
    <w:rsid w:val="00BB313A"/>
    <w:rsid w:val="00BE1332"/>
    <w:rsid w:val="00BE5C06"/>
    <w:rsid w:val="00BF7432"/>
    <w:rsid w:val="00C00043"/>
    <w:rsid w:val="00C13894"/>
    <w:rsid w:val="00C307D3"/>
    <w:rsid w:val="00C80778"/>
    <w:rsid w:val="00C83747"/>
    <w:rsid w:val="00C864A5"/>
    <w:rsid w:val="00CC1CB4"/>
    <w:rsid w:val="00CC3A27"/>
    <w:rsid w:val="00CD6093"/>
    <w:rsid w:val="00CD6C07"/>
    <w:rsid w:val="00CF4969"/>
    <w:rsid w:val="00D01314"/>
    <w:rsid w:val="00D07384"/>
    <w:rsid w:val="00D14D76"/>
    <w:rsid w:val="00D17483"/>
    <w:rsid w:val="00D3105A"/>
    <w:rsid w:val="00D32142"/>
    <w:rsid w:val="00D43451"/>
    <w:rsid w:val="00D4696E"/>
    <w:rsid w:val="00D46E3C"/>
    <w:rsid w:val="00D50F4E"/>
    <w:rsid w:val="00DA4F15"/>
    <w:rsid w:val="00DB33CB"/>
    <w:rsid w:val="00DB759D"/>
    <w:rsid w:val="00DE7E5B"/>
    <w:rsid w:val="00DE7F45"/>
    <w:rsid w:val="00E02F02"/>
    <w:rsid w:val="00E13F86"/>
    <w:rsid w:val="00E16B43"/>
    <w:rsid w:val="00EF46DA"/>
    <w:rsid w:val="00F02B62"/>
    <w:rsid w:val="00F2640C"/>
    <w:rsid w:val="00F33579"/>
    <w:rsid w:val="00F4095F"/>
    <w:rsid w:val="00F411F4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E73F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45"/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rsid w:val="00980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F3A"/>
    <w:pPr>
      <w:keepNext/>
      <w:keepLines/>
      <w:spacing w:after="134" w:line="268" w:lineRule="atLeast"/>
      <w:contextualSpacing/>
      <w:outlineLvl w:val="3"/>
    </w:pPr>
    <w:rPr>
      <w:rFonts w:asciiTheme="majorHAnsi" w:eastAsiaTheme="majorEastAsia" w:hAnsiTheme="majorHAnsi" w:cstheme="majorBidi"/>
      <w:b/>
      <w:bCs/>
      <w:sz w:val="22"/>
      <w:szCs w:val="22"/>
      <w:lang w:eastAsia="fr-CH" w:bidi="fr-C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0F3A"/>
    <w:pPr>
      <w:keepNext/>
      <w:keepLines/>
      <w:spacing w:line="268" w:lineRule="atLeast"/>
      <w:outlineLvl w:val="4"/>
    </w:pPr>
    <w:rPr>
      <w:rFonts w:asciiTheme="majorHAnsi" w:eastAsiaTheme="majorEastAsia" w:hAnsiTheme="majorHAnsi" w:cstheme="majorBidi"/>
      <w:b/>
      <w:bCs/>
      <w:color w:val="4BACC6" w:themeColor="accent5"/>
      <w:sz w:val="22"/>
      <w:szCs w:val="22"/>
      <w:lang w:eastAsia="fr-CH" w:bidi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80F3A"/>
    <w:rPr>
      <w:rFonts w:asciiTheme="majorHAnsi" w:eastAsiaTheme="majorEastAsia" w:hAnsiTheme="majorHAnsi" w:cstheme="majorBidi"/>
      <w:b/>
      <w:bCs/>
      <w:sz w:val="22"/>
      <w:szCs w:val="22"/>
      <w:lang w:val="fr-CH" w:eastAsia="fr-CH" w:bidi="fr-CH"/>
    </w:rPr>
  </w:style>
  <w:style w:type="character" w:customStyle="1" w:styleId="Heading5Char">
    <w:name w:val="Heading 5 Char"/>
    <w:basedOn w:val="DefaultParagraphFont"/>
    <w:link w:val="Heading5"/>
    <w:uiPriority w:val="9"/>
    <w:rsid w:val="00980F3A"/>
    <w:rPr>
      <w:rFonts w:asciiTheme="majorHAnsi" w:eastAsiaTheme="majorEastAsia" w:hAnsiTheme="majorHAnsi" w:cstheme="majorBidi"/>
      <w:b/>
      <w:bCs/>
      <w:color w:val="4BACC6" w:themeColor="accent5"/>
      <w:sz w:val="22"/>
      <w:szCs w:val="22"/>
      <w:lang w:val="fr-CH" w:eastAsia="fr-CH" w:bidi="fr-CH"/>
    </w:rPr>
  </w:style>
  <w:style w:type="character" w:customStyle="1" w:styleId="Heading1Char">
    <w:name w:val="Heading 1 Char"/>
    <w:basedOn w:val="DefaultParagraphFont"/>
    <w:link w:val="Heading1"/>
    <w:uiPriority w:val="9"/>
    <w:rsid w:val="00980F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/>
    </w:rPr>
  </w:style>
  <w:style w:type="paragraph" w:styleId="TOCHeading">
    <w:name w:val="TOC Heading"/>
    <w:basedOn w:val="Heading1"/>
    <w:next w:val="Normal"/>
    <w:uiPriority w:val="39"/>
    <w:unhideWhenUsed/>
    <w:qFormat/>
    <w:rsid w:val="00980F3A"/>
    <w:pPr>
      <w:spacing w:before="0" w:line="268" w:lineRule="atLeast"/>
      <w:outlineLvl w:val="9"/>
    </w:pPr>
    <w:rPr>
      <w:b/>
      <w:bCs/>
      <w:color w:val="auto"/>
      <w:sz w:val="22"/>
      <w:szCs w:val="22"/>
      <w:lang w:eastAsia="fr-CH" w:bidi="fr-CH"/>
    </w:rPr>
  </w:style>
  <w:style w:type="paragraph" w:styleId="TOC1">
    <w:name w:val="toc 1"/>
    <w:basedOn w:val="Normal"/>
    <w:next w:val="Normal"/>
    <w:autoRedefine/>
    <w:uiPriority w:val="39"/>
    <w:unhideWhenUsed/>
    <w:rsid w:val="00980F3A"/>
    <w:pPr>
      <w:tabs>
        <w:tab w:val="left" w:pos="851"/>
        <w:tab w:val="right" w:pos="7088"/>
      </w:tabs>
      <w:spacing w:before="200" w:after="200" w:line="268" w:lineRule="atLeast"/>
    </w:pPr>
    <w:rPr>
      <w:rFonts w:asciiTheme="majorHAnsi" w:eastAsiaTheme="minorEastAsia" w:hAnsiTheme="majorHAnsi" w:cs="Times New Roman"/>
      <w:caps/>
      <w:color w:val="4F81BD" w:themeColor="accent1"/>
      <w:sz w:val="22"/>
      <w:szCs w:val="22"/>
      <w:lang w:eastAsia="fr-CH" w:bidi="fr-CH"/>
    </w:rPr>
  </w:style>
  <w:style w:type="paragraph" w:styleId="TOC2">
    <w:name w:val="toc 2"/>
    <w:basedOn w:val="Normal"/>
    <w:next w:val="Normal"/>
    <w:autoRedefine/>
    <w:uiPriority w:val="39"/>
    <w:unhideWhenUsed/>
    <w:rsid w:val="00980F3A"/>
    <w:pPr>
      <w:tabs>
        <w:tab w:val="left" w:pos="709"/>
        <w:tab w:val="right" w:pos="7088"/>
      </w:tabs>
      <w:spacing w:line="268" w:lineRule="atLeast"/>
    </w:pPr>
    <w:rPr>
      <w:rFonts w:asciiTheme="majorHAnsi" w:eastAsiaTheme="minorEastAsia" w:hAnsiTheme="majorHAnsi" w:cs="Times New Roman"/>
      <w:sz w:val="22"/>
      <w:szCs w:val="22"/>
      <w:lang w:eastAsia="fr-CH" w:bidi="fr-CH"/>
    </w:rPr>
  </w:style>
  <w:style w:type="numbering" w:customStyle="1" w:styleId="stbullet">
    <w:name w:val="st_bullet"/>
    <w:uiPriority w:val="99"/>
    <w:rsid w:val="00980F3A"/>
    <w:pPr>
      <w:numPr>
        <w:numId w:val="7"/>
      </w:numPr>
    </w:pPr>
  </w:style>
  <w:style w:type="paragraph" w:styleId="ListBullet">
    <w:name w:val="List Bullet"/>
    <w:basedOn w:val="Normal"/>
    <w:uiPriority w:val="99"/>
    <w:unhideWhenUsed/>
    <w:qFormat/>
    <w:rsid w:val="00980F3A"/>
    <w:pPr>
      <w:numPr>
        <w:numId w:val="1"/>
      </w:numPr>
      <w:spacing w:after="32" w:line="268" w:lineRule="atLeast"/>
    </w:pPr>
    <w:rPr>
      <w:rFonts w:eastAsiaTheme="minorEastAsia" w:cs="Times New Roman"/>
      <w:color w:val="000000" w:themeColor="text1"/>
      <w:sz w:val="22"/>
      <w:szCs w:val="22"/>
      <w:lang w:eastAsia="fr-CH" w:bidi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4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4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/>
    </w:rPr>
  </w:style>
  <w:style w:type="table" w:customStyle="1" w:styleId="TableGrid1">
    <w:name w:val="Table Grid1"/>
    <w:basedOn w:val="TableNormal"/>
    <w:next w:val="TableGrid"/>
    <w:uiPriority w:val="59"/>
    <w:rsid w:val="00D43451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2">
    <w:name w:val="Table Grid2"/>
    <w:basedOn w:val="TableNormal"/>
    <w:next w:val="TableGrid"/>
    <w:uiPriority w:val="59"/>
    <w:rsid w:val="00D43451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3">
    <w:name w:val="Table Grid3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4">
    <w:name w:val="Table Grid4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5">
    <w:name w:val="Table Grid5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6">
    <w:name w:val="Table Grid6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7">
    <w:name w:val="Table Grid7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8">
    <w:name w:val="Table Grid8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paragraph" w:styleId="ListParagraph">
    <w:name w:val="List Paragraph"/>
    <w:basedOn w:val="Normal"/>
    <w:uiPriority w:val="34"/>
    <w:rsid w:val="00243FCE"/>
    <w:pPr>
      <w:ind w:left="720"/>
      <w:contextualSpacing/>
    </w:pPr>
  </w:style>
  <w:style w:type="table" w:customStyle="1" w:styleId="TableGrid9">
    <w:name w:val="Table Grid9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0">
    <w:name w:val="Table Grid10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1">
    <w:name w:val="Table Grid11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2">
    <w:name w:val="Table Grid12"/>
    <w:basedOn w:val="TableNormal"/>
    <w:next w:val="TableGrid"/>
    <w:uiPriority w:val="59"/>
    <w:rsid w:val="00570D5C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3">
    <w:name w:val="Table Grid13"/>
    <w:basedOn w:val="TableNormal"/>
    <w:next w:val="TableGrid"/>
    <w:uiPriority w:val="59"/>
    <w:rsid w:val="00570D5C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3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.stnet.ch/media-chfr/wp-content/uploads/sites/32/2020/05/125_20q_01_clean-safe_uebergeordnet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an-and-safe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21</cp:revision>
  <cp:lastPrinted>2020-05-20T11:04:00Z</cp:lastPrinted>
  <dcterms:created xsi:type="dcterms:W3CDTF">2020-05-19T09:16:00Z</dcterms:created>
  <dcterms:modified xsi:type="dcterms:W3CDTF">2020-05-27T17:27:00Z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