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9667" w14:textId="77777777" w:rsidR="007D6F67" w:rsidRPr="00CC0414" w:rsidRDefault="009D4847" w:rsidP="00D12A17">
      <w:pPr>
        <w:spacing w:line="320" w:lineRule="exact"/>
        <w:jc w:val="right"/>
        <w:rPr>
          <w:lang w:val="fr-FR"/>
        </w:rPr>
      </w:pPr>
      <w:r w:rsidRPr="00CC0414">
        <w:rPr>
          <w:lang w:val="fr-FR"/>
        </w:rPr>
        <w:t>Zurich</w:t>
      </w:r>
      <w:r w:rsidR="00A532A5" w:rsidRPr="00CC0414">
        <w:rPr>
          <w:lang w:val="fr-FR"/>
        </w:rPr>
        <w:t xml:space="preserve">, </w:t>
      </w:r>
      <w:r w:rsidRPr="00CC0414">
        <w:rPr>
          <w:lang w:val="fr-FR"/>
        </w:rPr>
        <w:t>le 23 janvier 2018</w:t>
      </w:r>
    </w:p>
    <w:p w14:paraId="77947AE6" w14:textId="77777777" w:rsidR="00A532A5" w:rsidRPr="00CC0414" w:rsidRDefault="00A532A5" w:rsidP="00D12A17">
      <w:pPr>
        <w:spacing w:line="320" w:lineRule="exact"/>
        <w:rPr>
          <w:lang w:val="fr-FR"/>
        </w:rPr>
      </w:pPr>
    </w:p>
    <w:p w14:paraId="163BC1F8" w14:textId="77777777" w:rsidR="009D4847" w:rsidRPr="00CC0414" w:rsidRDefault="009D4847" w:rsidP="00D12A17">
      <w:pPr>
        <w:spacing w:line="320" w:lineRule="exact"/>
        <w:rPr>
          <w:b/>
          <w:lang w:val="fr-FR"/>
        </w:rPr>
      </w:pPr>
      <w:r w:rsidRPr="00CC0414">
        <w:rPr>
          <w:b/>
          <w:lang w:val="fr-FR"/>
        </w:rPr>
        <w:t>Grâce à la neige, conditions idéales sur les pistes.</w:t>
      </w:r>
    </w:p>
    <w:p w14:paraId="0D8CF6AD" w14:textId="77777777" w:rsidR="009D4847" w:rsidRPr="00CC0414" w:rsidRDefault="009D4847" w:rsidP="00D12A17">
      <w:pPr>
        <w:spacing w:line="320" w:lineRule="exact"/>
        <w:rPr>
          <w:b/>
          <w:lang w:val="fr-FR"/>
        </w:rPr>
      </w:pPr>
    </w:p>
    <w:p w14:paraId="73E00B6F" w14:textId="7E0AA049" w:rsidR="009D4847" w:rsidRPr="00CC0414" w:rsidRDefault="009D4847" w:rsidP="00D12A17">
      <w:pPr>
        <w:spacing w:line="320" w:lineRule="exact"/>
        <w:rPr>
          <w:b/>
          <w:lang w:val="fr-FR"/>
        </w:rPr>
      </w:pPr>
      <w:r w:rsidRPr="00384985">
        <w:rPr>
          <w:b/>
          <w:lang w:val="fr-FR"/>
        </w:rPr>
        <w:t xml:space="preserve">Après les chutes de neige record accumulées au fil des derniers jours et semaines en montagne, les conditions d’enneigement sur les pistes dans les destinations de sports d’hiver </w:t>
      </w:r>
      <w:r w:rsidR="008C6979" w:rsidRPr="00384985">
        <w:rPr>
          <w:b/>
          <w:lang w:val="fr-FR"/>
        </w:rPr>
        <w:t xml:space="preserve">suisses </w:t>
      </w:r>
      <w:r w:rsidRPr="00384985">
        <w:rPr>
          <w:b/>
          <w:lang w:val="fr-FR"/>
        </w:rPr>
        <w:t xml:space="preserve">n’avaient plus été aussi bonnes depuis plusieurs années. Plus aucune excuse donc pour ne pas profiter de la glisse sur les pistes </w:t>
      </w:r>
      <w:r w:rsidR="0049313B" w:rsidRPr="00384985">
        <w:rPr>
          <w:b/>
          <w:lang w:val="fr-FR"/>
        </w:rPr>
        <w:t xml:space="preserve">bien sécurisées </w:t>
      </w:r>
      <w:r w:rsidRPr="00384985">
        <w:rPr>
          <w:b/>
          <w:lang w:val="fr-FR"/>
        </w:rPr>
        <w:t>et de l’offre de Suisse Tourisme</w:t>
      </w:r>
      <w:r w:rsidR="00627ED0">
        <w:rPr>
          <w:b/>
          <w:lang w:val="fr-FR"/>
        </w:rPr>
        <w:t xml:space="preserve"> </w:t>
      </w:r>
      <w:r w:rsidRPr="00384985">
        <w:rPr>
          <w:b/>
          <w:lang w:val="fr-FR"/>
        </w:rPr>
        <w:t xml:space="preserve">«Upgrade </w:t>
      </w:r>
      <w:proofErr w:type="spellStart"/>
      <w:r w:rsidRPr="00384985">
        <w:rPr>
          <w:b/>
          <w:lang w:val="fr-FR"/>
        </w:rPr>
        <w:t>your</w:t>
      </w:r>
      <w:proofErr w:type="spellEnd"/>
      <w:r w:rsidRPr="00384985">
        <w:rPr>
          <w:b/>
          <w:lang w:val="fr-FR"/>
        </w:rPr>
        <w:t xml:space="preserve"> Ski Day»</w:t>
      </w:r>
      <w:r w:rsidR="00627ED0">
        <w:rPr>
          <w:b/>
          <w:lang w:val="fr-FR"/>
        </w:rPr>
        <w:t>,</w:t>
      </w:r>
      <w:r w:rsidRPr="00384985">
        <w:rPr>
          <w:b/>
          <w:lang w:val="fr-FR"/>
        </w:rPr>
        <w:t xml:space="preserve"> disponible dans une trentaine de domaines skiables.</w:t>
      </w:r>
    </w:p>
    <w:p w14:paraId="75239130" w14:textId="77777777" w:rsidR="009D4847" w:rsidRPr="00CC0414" w:rsidRDefault="009D4847" w:rsidP="00D12A17">
      <w:pPr>
        <w:spacing w:line="320" w:lineRule="exact"/>
        <w:rPr>
          <w:b/>
          <w:lang w:val="fr-FR"/>
        </w:rPr>
      </w:pPr>
    </w:p>
    <w:p w14:paraId="7085E5FB" w14:textId="11989DA6" w:rsidR="00095EE5" w:rsidRPr="00F317BE" w:rsidRDefault="008C6979" w:rsidP="00F317BE">
      <w:pPr>
        <w:spacing w:line="320" w:lineRule="atLeast"/>
      </w:pPr>
      <w:r w:rsidRPr="00CC0414">
        <w:rPr>
          <w:lang w:val="fr-FR"/>
        </w:rPr>
        <w:t xml:space="preserve">Selon l’Institut fédéral de recherches sur la forêt, la neige et le paysage (WSL) à Davos, dans la majeure partie des reliefs alpins se sont accumulés 170% de neige en plus par rapport </w:t>
      </w:r>
      <w:r w:rsidR="005F46BC" w:rsidRPr="00CC0414">
        <w:rPr>
          <w:lang w:val="fr-FR"/>
        </w:rPr>
        <w:t>à la moyenne plurian</w:t>
      </w:r>
      <w:r w:rsidR="00CC0414">
        <w:rPr>
          <w:lang w:val="fr-FR"/>
        </w:rPr>
        <w:t>n</w:t>
      </w:r>
      <w:r w:rsidR="005F46BC" w:rsidRPr="00CC0414">
        <w:rPr>
          <w:lang w:val="fr-FR"/>
        </w:rPr>
        <w:t>uelle</w:t>
      </w:r>
      <w:r w:rsidR="005F46BC" w:rsidRPr="00F317BE">
        <w:rPr>
          <w:rStyle w:val="FootnoteReference"/>
          <w:lang w:val="fr-FR"/>
        </w:rPr>
        <w:footnoteReference w:id="1"/>
      </w:r>
      <w:r w:rsidR="005F46BC" w:rsidRPr="00F317BE">
        <w:rPr>
          <w:lang w:val="fr-FR"/>
        </w:rPr>
        <w:t xml:space="preserve">. </w:t>
      </w:r>
      <w:r w:rsidR="00F317BE" w:rsidRPr="00CC0414">
        <w:rPr>
          <w:rFonts w:eastAsia="Times New Roman" w:cs="Times New Roman"/>
          <w:lang w:val="fr-FR"/>
        </w:rPr>
        <w:t>«</w:t>
      </w:r>
      <w:r w:rsidR="00F317BE">
        <w:t>Les conditions actuelles d’enneigement dans les domaines skiables sont sensationnelles, nombre d’entre eux ont plus du double de la quantité moyenne de neige habituellement mesurée,</w:t>
      </w:r>
      <w:r w:rsidR="00F317BE" w:rsidRPr="00CC0414">
        <w:rPr>
          <w:rFonts w:eastAsia="Times New Roman" w:cs="Times New Roman"/>
          <w:lang w:val="fr-FR"/>
        </w:rPr>
        <w:t>»</w:t>
      </w:r>
      <w:r w:rsidR="00F317BE">
        <w:t xml:space="preserve"> déclare Benjamin Zweifel, spécialiste en détection des avalanches auprès de l’Institut</w:t>
      </w:r>
      <w:r w:rsidR="00F317BE" w:rsidRPr="00F317BE">
        <w:t>.</w:t>
      </w:r>
      <w:r w:rsidR="00F317BE">
        <w:t xml:space="preserve"> </w:t>
      </w:r>
      <w:r w:rsidR="005F46BC" w:rsidRPr="00CC0414">
        <w:rPr>
          <w:lang w:val="fr-FR"/>
        </w:rPr>
        <w:t>Des hauteurs</w:t>
      </w:r>
      <w:r w:rsidRPr="00CC0414">
        <w:rPr>
          <w:lang w:val="fr-FR"/>
        </w:rPr>
        <w:t xml:space="preserve"> de neige record </w:t>
      </w:r>
      <w:r w:rsidR="005F46BC" w:rsidRPr="00CC0414">
        <w:rPr>
          <w:lang w:val="fr-FR"/>
        </w:rPr>
        <w:t>ont été mesurées en haut des pistes en ce mois de janvier, notamment à Crans-Montana et à Zermatt (plus de six mètres)</w:t>
      </w:r>
      <w:r w:rsidRPr="00CC0414">
        <w:rPr>
          <w:lang w:val="fr-FR"/>
        </w:rPr>
        <w:t>, à Andermatt (plus de cinq mètre</w:t>
      </w:r>
      <w:r w:rsidR="005F46BC" w:rsidRPr="00CC0414">
        <w:rPr>
          <w:lang w:val="fr-FR"/>
        </w:rPr>
        <w:t xml:space="preserve">s), </w:t>
      </w:r>
      <w:r w:rsidRPr="00CC0414">
        <w:rPr>
          <w:lang w:val="fr-FR"/>
        </w:rPr>
        <w:t>dans les Alpes vaudoises (plus de deux mètres aux Diablerets et à Villars-</w:t>
      </w:r>
      <w:proofErr w:type="spellStart"/>
      <w:r w:rsidRPr="00CC0414">
        <w:rPr>
          <w:lang w:val="fr-FR"/>
        </w:rPr>
        <w:t>Gryon</w:t>
      </w:r>
      <w:proofErr w:type="spellEnd"/>
      <w:r w:rsidRPr="00CC0414">
        <w:rPr>
          <w:lang w:val="fr-FR"/>
        </w:rPr>
        <w:t xml:space="preserve">) et dans l'Oberland bernois </w:t>
      </w:r>
      <w:r w:rsidR="005F46BC" w:rsidRPr="00CC0414">
        <w:rPr>
          <w:lang w:val="fr-FR"/>
        </w:rPr>
        <w:t>(plus de deux mètres)</w:t>
      </w:r>
      <w:r w:rsidR="00FC659D" w:rsidRPr="00CC0414">
        <w:rPr>
          <w:lang w:val="fr-FR"/>
        </w:rPr>
        <w:t>*</w:t>
      </w:r>
      <w:r w:rsidR="005F46BC" w:rsidRPr="00CC0414">
        <w:rPr>
          <w:lang w:val="fr-FR"/>
        </w:rPr>
        <w:t>.</w:t>
      </w:r>
      <w:r w:rsidR="00CC4D5A" w:rsidRPr="00CC0414">
        <w:rPr>
          <w:lang w:val="fr-FR"/>
        </w:rPr>
        <w:t xml:space="preserve"> </w:t>
      </w:r>
    </w:p>
    <w:p w14:paraId="5BD4BEA6" w14:textId="77777777" w:rsidR="00095EE5" w:rsidRPr="00CC0414" w:rsidRDefault="00095EE5" w:rsidP="00CC0414">
      <w:pPr>
        <w:spacing w:line="240" w:lineRule="exact"/>
        <w:rPr>
          <w:lang w:val="fr-FR"/>
        </w:rPr>
      </w:pPr>
    </w:p>
    <w:p w14:paraId="2FF7B1F8" w14:textId="73DF1D0F" w:rsidR="00F300E8" w:rsidRPr="00CC0414" w:rsidRDefault="00F300E8" w:rsidP="008C6979">
      <w:pPr>
        <w:spacing w:line="320" w:lineRule="exact"/>
        <w:rPr>
          <w:b/>
          <w:lang w:val="fr-FR"/>
        </w:rPr>
      </w:pPr>
      <w:r w:rsidRPr="00CC0414">
        <w:rPr>
          <w:b/>
          <w:lang w:val="fr-FR"/>
        </w:rPr>
        <w:t>Préparation et sécurisation: efforts maximum.</w:t>
      </w:r>
    </w:p>
    <w:p w14:paraId="3742C482" w14:textId="33EAB414" w:rsidR="009D4847" w:rsidRPr="00CC0414" w:rsidRDefault="00CC4D5A" w:rsidP="00D12A17">
      <w:pPr>
        <w:spacing w:line="320" w:lineRule="exact"/>
        <w:rPr>
          <w:lang w:val="fr-FR"/>
        </w:rPr>
      </w:pPr>
      <w:r w:rsidRPr="00CC0414">
        <w:rPr>
          <w:lang w:val="fr-FR"/>
        </w:rPr>
        <w:t xml:space="preserve">Sur les pistes, cet enneigement exceptionnel par rapport aux dernières années offre des conditions idéales pour la pratique des sports de neige, même si elle demande un surcroît de travail de la part des spécialistes. Comme le constate </w:t>
      </w:r>
      <w:r w:rsidRPr="00CC0414">
        <w:rPr>
          <w:rFonts w:eastAsia="Times New Roman" w:cs="Times New Roman"/>
          <w:lang w:val="fr-FR"/>
        </w:rPr>
        <w:t xml:space="preserve">Clément </w:t>
      </w:r>
      <w:proofErr w:type="spellStart"/>
      <w:r w:rsidRPr="00CC0414">
        <w:rPr>
          <w:rFonts w:eastAsia="Times New Roman" w:cs="Times New Roman"/>
          <w:lang w:val="fr-FR"/>
        </w:rPr>
        <w:t>Crettaz</w:t>
      </w:r>
      <w:proofErr w:type="spellEnd"/>
      <w:r w:rsidRPr="00CC0414">
        <w:rPr>
          <w:rFonts w:eastAsia="Times New Roman" w:cs="Times New Roman"/>
          <w:lang w:val="fr-FR"/>
        </w:rPr>
        <w:t xml:space="preserve">, Responsable des pistes et directeur adjoint d’exploitation des remontées mécaniques de Crans-Montana </w:t>
      </w:r>
      <w:proofErr w:type="spellStart"/>
      <w:r w:rsidRPr="00CC0414">
        <w:rPr>
          <w:rFonts w:eastAsia="Times New Roman" w:cs="Times New Roman"/>
          <w:lang w:val="fr-FR"/>
        </w:rPr>
        <w:t>Aminona</w:t>
      </w:r>
      <w:proofErr w:type="spellEnd"/>
      <w:r w:rsidRPr="00CC0414">
        <w:rPr>
          <w:rFonts w:eastAsia="Times New Roman" w:cs="Times New Roman"/>
          <w:lang w:val="fr-FR"/>
        </w:rPr>
        <w:t xml:space="preserve"> (CMA) SA, «la neige abondante a augmenté d’environ 20% la charge de travail de nos é</w:t>
      </w:r>
      <w:r w:rsidR="00FC6B30">
        <w:rPr>
          <w:rFonts w:eastAsia="Times New Roman" w:cs="Times New Roman"/>
          <w:lang w:val="fr-FR"/>
        </w:rPr>
        <w:t>quipes de damage et de sécurité.</w:t>
      </w:r>
      <w:r w:rsidRPr="00CC0414">
        <w:rPr>
          <w:rFonts w:eastAsia="Times New Roman" w:cs="Times New Roman"/>
          <w:lang w:val="fr-FR"/>
        </w:rPr>
        <w:t xml:space="preserve"> Bien évidemment, nous sommes ravis de voir toute cette neige d’une qualité exceptionnelle qui nous permet d’offrir des pistes plus larges et d’avoir un </w:t>
      </w:r>
      <w:proofErr w:type="spellStart"/>
      <w:r w:rsidRPr="00CC0414">
        <w:rPr>
          <w:rFonts w:eastAsia="Times New Roman" w:cs="Times New Roman"/>
          <w:lang w:val="fr-FR"/>
        </w:rPr>
        <w:t>snowpark</w:t>
      </w:r>
      <w:proofErr w:type="spellEnd"/>
      <w:r w:rsidRPr="00CC0414">
        <w:rPr>
          <w:rFonts w:eastAsia="Times New Roman" w:cs="Times New Roman"/>
          <w:lang w:val="fr-FR"/>
        </w:rPr>
        <w:t xml:space="preserve"> complet avec de nouveaux modules. La prudence reste de mise</w:t>
      </w:r>
      <w:r w:rsidR="00095EE5" w:rsidRPr="00CC0414">
        <w:rPr>
          <w:rFonts w:eastAsia="Times New Roman" w:cs="Times New Roman"/>
          <w:lang w:val="fr-FR"/>
        </w:rPr>
        <w:t>,</w:t>
      </w:r>
      <w:r w:rsidRPr="00CC0414">
        <w:rPr>
          <w:rFonts w:eastAsia="Times New Roman" w:cs="Times New Roman"/>
          <w:lang w:val="fr-FR"/>
        </w:rPr>
        <w:t xml:space="preserve"> mais les a</w:t>
      </w:r>
      <w:r w:rsidR="00F300E8" w:rsidRPr="00CC0414">
        <w:rPr>
          <w:rFonts w:eastAsia="Times New Roman" w:cs="Times New Roman"/>
          <w:lang w:val="fr-FR"/>
        </w:rPr>
        <w:t>mateurs de glisse sont ravis.</w:t>
      </w:r>
      <w:r w:rsidRPr="00CC0414">
        <w:rPr>
          <w:rFonts w:eastAsia="Times New Roman" w:cs="Times New Roman"/>
          <w:lang w:val="fr-FR"/>
        </w:rPr>
        <w:t xml:space="preserve">» </w:t>
      </w:r>
      <w:hyperlink r:id="rId8" w:history="1">
        <w:r w:rsidR="009E7A1B" w:rsidRPr="00F2099D">
          <w:rPr>
            <w:rStyle w:val="Hyperlink"/>
            <w:rFonts w:eastAsia="Times New Roman" w:cs="Times New Roman"/>
          </w:rPr>
          <w:t>(photo du domaine skiable de Crans-Montana-Aminona</w:t>
        </w:r>
      </w:hyperlink>
      <w:r w:rsidR="009E7A1B">
        <w:rPr>
          <w:rStyle w:val="Emphasis"/>
          <w:rFonts w:eastAsia="Times New Roman" w:cs="Times New Roman"/>
        </w:rPr>
        <w:t>).</w:t>
      </w:r>
      <w:r w:rsidR="00F300E8" w:rsidRPr="00CC0414">
        <w:rPr>
          <w:rFonts w:eastAsia="Times New Roman" w:cs="Times New Roman"/>
          <w:lang w:val="fr-FR"/>
        </w:rPr>
        <w:t xml:space="preserve"> Dans le domaine d’Aletsch </w:t>
      </w:r>
      <w:proofErr w:type="spellStart"/>
      <w:r w:rsidR="00F300E8" w:rsidRPr="00CC0414">
        <w:rPr>
          <w:rFonts w:eastAsia="Times New Roman" w:cs="Times New Roman"/>
          <w:lang w:val="fr-FR"/>
        </w:rPr>
        <w:t>Arena</w:t>
      </w:r>
      <w:proofErr w:type="spellEnd"/>
      <w:r w:rsidR="00F300E8" w:rsidRPr="00CC0414">
        <w:rPr>
          <w:rFonts w:eastAsia="Times New Roman" w:cs="Times New Roman"/>
          <w:lang w:val="fr-FR"/>
        </w:rPr>
        <w:t xml:space="preserve">, où plus de 7 mètres de neige se sont accumulés par endroits, </w:t>
      </w:r>
      <w:r w:rsidR="0049313B" w:rsidRPr="00CC0414">
        <w:rPr>
          <w:rFonts w:eastAsia="Times New Roman" w:cs="Times New Roman"/>
          <w:lang w:val="fr-FR"/>
        </w:rPr>
        <w:t xml:space="preserve">«ce magnifique manteau neigeux a apporté une ambiance hivernale unique, mais également énormément de travail; nous sommes cependant heureux de travailler nuit et jour à la préparation des pistes pour nos hôtes,» déclare </w:t>
      </w:r>
      <w:r w:rsidR="00F300E8" w:rsidRPr="00CC0414">
        <w:rPr>
          <w:rFonts w:eastAsia="Times New Roman" w:cs="Times New Roman"/>
          <w:lang w:val="fr-FR"/>
        </w:rPr>
        <w:t xml:space="preserve">Jean-Claude </w:t>
      </w:r>
      <w:proofErr w:type="spellStart"/>
      <w:r w:rsidR="00F300E8" w:rsidRPr="00CC0414">
        <w:rPr>
          <w:rFonts w:eastAsia="Times New Roman" w:cs="Times New Roman"/>
          <w:lang w:val="fr-FR"/>
        </w:rPr>
        <w:t>Imwinkelried</w:t>
      </w:r>
      <w:proofErr w:type="spellEnd"/>
      <w:r w:rsidR="00F300E8" w:rsidRPr="00CC0414">
        <w:rPr>
          <w:rFonts w:eastAsia="Times New Roman" w:cs="Times New Roman"/>
          <w:lang w:val="fr-FR"/>
        </w:rPr>
        <w:t xml:space="preserve"> des Rem</w:t>
      </w:r>
      <w:r w:rsidR="0049313B" w:rsidRPr="00CC0414">
        <w:rPr>
          <w:rFonts w:eastAsia="Times New Roman" w:cs="Times New Roman"/>
          <w:lang w:val="fr-FR"/>
        </w:rPr>
        <w:t>ontées mécaniques d’Aletsch SA (</w:t>
      </w:r>
      <w:hyperlink r:id="rId9" w:history="1">
        <w:r w:rsidR="0049313B" w:rsidRPr="00F2099D">
          <w:rPr>
            <w:rStyle w:val="Hyperlink"/>
            <w:rFonts w:eastAsia="Times New Roman" w:cs="Times New Roman"/>
            <w:i/>
            <w:lang w:val="fr-FR"/>
          </w:rPr>
          <w:t>photo prise depuis la fenêtre de sa dameuse</w:t>
        </w:r>
      </w:hyperlink>
      <w:r w:rsidR="0049313B" w:rsidRPr="00CC0414">
        <w:rPr>
          <w:rFonts w:eastAsia="Times New Roman" w:cs="Times New Roman"/>
          <w:lang w:val="fr-FR"/>
        </w:rPr>
        <w:t>).</w:t>
      </w:r>
    </w:p>
    <w:p w14:paraId="7375BDF7" w14:textId="77777777" w:rsidR="0049313B" w:rsidRPr="00CC0414" w:rsidRDefault="0049313B" w:rsidP="00CC0414">
      <w:pPr>
        <w:spacing w:line="240" w:lineRule="exact"/>
        <w:rPr>
          <w:lang w:val="fr-FR"/>
        </w:rPr>
      </w:pPr>
    </w:p>
    <w:p w14:paraId="17799030" w14:textId="0F0DDE40" w:rsidR="009D4847" w:rsidRPr="00CC0414" w:rsidRDefault="009D4847" w:rsidP="00D12A17">
      <w:pPr>
        <w:spacing w:line="320" w:lineRule="exact"/>
        <w:rPr>
          <w:b/>
          <w:lang w:val="fr-FR"/>
        </w:rPr>
      </w:pPr>
      <w:r w:rsidRPr="00CC0414">
        <w:rPr>
          <w:b/>
          <w:lang w:val="fr-FR"/>
        </w:rPr>
        <w:t xml:space="preserve">Upgrade </w:t>
      </w:r>
      <w:proofErr w:type="spellStart"/>
      <w:r w:rsidRPr="00CC0414">
        <w:rPr>
          <w:b/>
          <w:lang w:val="fr-FR"/>
        </w:rPr>
        <w:t>your</w:t>
      </w:r>
      <w:proofErr w:type="spellEnd"/>
      <w:r w:rsidRPr="00CC0414">
        <w:rPr>
          <w:b/>
          <w:lang w:val="fr-FR"/>
        </w:rPr>
        <w:t xml:space="preserve"> Ski Day – </w:t>
      </w:r>
      <w:r w:rsidR="0049313B" w:rsidRPr="00CC0414">
        <w:rPr>
          <w:b/>
          <w:lang w:val="fr-FR"/>
        </w:rPr>
        <w:t>profiter de la neige dès 15h00 la veille de la validité du forfait.</w:t>
      </w:r>
    </w:p>
    <w:p w14:paraId="2FAC6F37" w14:textId="77777777" w:rsidR="0006076E" w:rsidRDefault="008C550A" w:rsidP="00D12A17">
      <w:pPr>
        <w:spacing w:line="320" w:lineRule="exact"/>
        <w:rPr>
          <w:lang w:val="fr-FR"/>
        </w:rPr>
      </w:pPr>
      <w:r w:rsidRPr="00384985">
        <w:rPr>
          <w:lang w:val="fr-FR"/>
        </w:rPr>
        <w:t>Compte tenu des</w:t>
      </w:r>
      <w:r w:rsidR="0049313B" w:rsidRPr="00384985">
        <w:rPr>
          <w:lang w:val="fr-FR"/>
        </w:rPr>
        <w:t xml:space="preserve"> conditions </w:t>
      </w:r>
      <w:r w:rsidRPr="00384985">
        <w:rPr>
          <w:lang w:val="fr-FR"/>
        </w:rPr>
        <w:t xml:space="preserve">de rêve sur les pistes balisées ouvertes en Suisse et au Liechtenstein, une escapade en montagne s’impose dès maintenant. </w:t>
      </w:r>
    </w:p>
    <w:p w14:paraId="212B453D" w14:textId="77777777" w:rsidR="0006076E" w:rsidRDefault="0006076E" w:rsidP="00D12A17">
      <w:pPr>
        <w:spacing w:line="320" w:lineRule="exact"/>
        <w:rPr>
          <w:lang w:val="fr-FR"/>
        </w:rPr>
      </w:pPr>
    </w:p>
    <w:p w14:paraId="2213E8B6" w14:textId="05336EB8" w:rsidR="0049313B" w:rsidRPr="00CC0414" w:rsidRDefault="008C550A" w:rsidP="00D12A17">
      <w:pPr>
        <w:spacing w:line="320" w:lineRule="exact"/>
        <w:rPr>
          <w:rFonts w:cs="Arial"/>
          <w:lang w:val="fr-FR"/>
        </w:rPr>
      </w:pPr>
      <w:r w:rsidRPr="00384985">
        <w:rPr>
          <w:lang w:val="fr-FR"/>
        </w:rPr>
        <w:lastRenderedPageBreak/>
        <w:t xml:space="preserve">Pour prolonger les plaisirs de la neige, l’offre «Upgrade </w:t>
      </w:r>
      <w:proofErr w:type="spellStart"/>
      <w:r w:rsidRPr="00384985">
        <w:rPr>
          <w:lang w:val="fr-FR"/>
        </w:rPr>
        <w:t>your</w:t>
      </w:r>
      <w:proofErr w:type="spellEnd"/>
      <w:r w:rsidRPr="00384985">
        <w:rPr>
          <w:lang w:val="fr-FR"/>
        </w:rPr>
        <w:t xml:space="preserve"> Ski Day» de Suisse Tourisme et de ses partenaires </w:t>
      </w:r>
      <w:r w:rsidRPr="00384985">
        <w:rPr>
          <w:rFonts w:cs="Arial"/>
          <w:lang w:val="fr-FR"/>
        </w:rPr>
        <w:t>permet aux titulaires de forfaits</w:t>
      </w:r>
      <w:r w:rsidRPr="00CC0414">
        <w:rPr>
          <w:rFonts w:cs="Arial"/>
          <w:lang w:val="fr-FR"/>
        </w:rPr>
        <w:t xml:space="preserve"> (carte journalière et abonnements de plusieurs jours) de se rendre déjà sur les sommets la veille de la validité de leurs billets, à partir de 15h00. Cette offre est valable </w:t>
      </w:r>
      <w:hyperlink r:id="rId10" w:history="1">
        <w:r w:rsidRPr="006861AE">
          <w:rPr>
            <w:rStyle w:val="Hyperlink"/>
            <w:rFonts w:cs="Arial"/>
            <w:lang w:val="fr-FR"/>
          </w:rPr>
          <w:t>dans une</w:t>
        </w:r>
        <w:r w:rsidR="006861AE" w:rsidRPr="006861AE">
          <w:rPr>
            <w:rStyle w:val="Hyperlink"/>
            <w:rFonts w:cs="Arial"/>
            <w:lang w:val="fr-FR"/>
          </w:rPr>
          <w:t xml:space="preserve"> trentaine de domaines skiables.</w:t>
        </w:r>
      </w:hyperlink>
    </w:p>
    <w:p w14:paraId="46ED62B3" w14:textId="4CECEF42" w:rsidR="00384985" w:rsidRDefault="00384985" w:rsidP="00384985">
      <w:pPr>
        <w:pStyle w:val="NormalWeb"/>
        <w:spacing w:before="0" w:beforeAutospacing="0" w:after="0" w:afterAutospacing="0" w:line="320" w:lineRule="exact"/>
        <w:rPr>
          <w:rFonts w:asciiTheme="minorHAnsi" w:hAnsiTheme="minorHAnsi" w:cstheme="minorHAnsi"/>
          <w:lang w:val="fr-FR"/>
        </w:rPr>
      </w:pPr>
      <w:r>
        <w:rPr>
          <w:rFonts w:asciiTheme="minorHAnsi" w:hAnsiTheme="minorHAnsi" w:cstheme="minorHAnsi"/>
          <w:lang w:val="fr-FR"/>
        </w:rPr>
        <w:t>Sélection de vues actuelles de</w:t>
      </w:r>
      <w:r w:rsidRPr="00384985">
        <w:rPr>
          <w:rFonts w:asciiTheme="minorHAnsi" w:hAnsiTheme="minorHAnsi" w:cstheme="minorHAnsi"/>
          <w:lang w:val="fr-FR"/>
        </w:rPr>
        <w:t xml:space="preserve"> domaines skiables proposant l'offre "Upgrade </w:t>
      </w:r>
      <w:proofErr w:type="spellStart"/>
      <w:r w:rsidRPr="00384985">
        <w:rPr>
          <w:rFonts w:asciiTheme="minorHAnsi" w:hAnsiTheme="minorHAnsi" w:cstheme="minorHAnsi"/>
          <w:lang w:val="fr-FR"/>
        </w:rPr>
        <w:t>your</w:t>
      </w:r>
      <w:proofErr w:type="spellEnd"/>
      <w:r w:rsidRPr="00384985">
        <w:rPr>
          <w:rFonts w:asciiTheme="minorHAnsi" w:hAnsiTheme="minorHAnsi" w:cstheme="minorHAnsi"/>
          <w:lang w:val="fr-FR"/>
        </w:rPr>
        <w:t xml:space="preserve"> Ski Day":</w:t>
      </w:r>
    </w:p>
    <w:p w14:paraId="3AD3B10A" w14:textId="77777777" w:rsidR="00384985" w:rsidRPr="00384985" w:rsidRDefault="00384985" w:rsidP="00384985">
      <w:pPr>
        <w:pStyle w:val="NormalWeb"/>
        <w:spacing w:before="0" w:beforeAutospacing="0" w:after="0" w:afterAutospacing="0" w:line="320" w:lineRule="exact"/>
        <w:rPr>
          <w:rFonts w:asciiTheme="minorHAnsi" w:hAnsiTheme="minorHAnsi" w:cstheme="minorHAnsi"/>
          <w:lang w:val="fr-FR"/>
        </w:rPr>
      </w:pPr>
    </w:p>
    <w:p w14:paraId="1BF044C5" w14:textId="32C86980" w:rsidR="00384985" w:rsidRPr="00384985" w:rsidRDefault="00F2099D" w:rsidP="00384985">
      <w:pPr>
        <w:pStyle w:val="NormalWeb"/>
        <w:spacing w:before="0" w:beforeAutospacing="0" w:after="0" w:afterAutospacing="0" w:line="280" w:lineRule="exact"/>
        <w:rPr>
          <w:rFonts w:asciiTheme="minorHAnsi" w:hAnsiTheme="minorHAnsi" w:cstheme="minorHAnsi"/>
          <w:lang w:val="fr-FR"/>
        </w:rPr>
      </w:pPr>
      <w:hyperlink r:id="rId11" w:history="1">
        <w:r w:rsidR="00384985" w:rsidRPr="00F2099D">
          <w:rPr>
            <w:rStyle w:val="Hyperlink"/>
            <w:rFonts w:asciiTheme="minorHAnsi" w:hAnsiTheme="minorHAnsi" w:cstheme="minorHAnsi"/>
            <w:lang w:val="fr-FR"/>
          </w:rPr>
          <w:t>Aletsch-</w:t>
        </w:r>
        <w:proofErr w:type="spellStart"/>
        <w:r w:rsidR="00384985" w:rsidRPr="00F2099D">
          <w:rPr>
            <w:rStyle w:val="Hyperlink"/>
            <w:rFonts w:asciiTheme="minorHAnsi" w:hAnsiTheme="minorHAnsi" w:cstheme="minorHAnsi"/>
            <w:lang w:val="fr-FR"/>
          </w:rPr>
          <w:t>Arena</w:t>
        </w:r>
        <w:proofErr w:type="spellEnd"/>
        <w:r w:rsidR="00384985" w:rsidRPr="00F2099D">
          <w:rPr>
            <w:rStyle w:val="Hyperlink"/>
            <w:rFonts w:asciiTheme="minorHAnsi" w:hAnsiTheme="minorHAnsi" w:cstheme="minorHAnsi"/>
            <w:lang w:val="fr-FR"/>
          </w:rPr>
          <w:t>, VS</w:t>
        </w:r>
      </w:hyperlink>
      <w:r w:rsidR="00384985" w:rsidRPr="00384985">
        <w:rPr>
          <w:rFonts w:asciiTheme="minorHAnsi" w:hAnsiTheme="minorHAnsi" w:cstheme="minorHAnsi"/>
          <w:lang w:val="fr-FR"/>
        </w:rPr>
        <w:t xml:space="preserve"> (© Aletsch </w:t>
      </w:r>
      <w:proofErr w:type="spellStart"/>
      <w:r w:rsidR="00384985" w:rsidRPr="00384985">
        <w:rPr>
          <w:rFonts w:asciiTheme="minorHAnsi" w:hAnsiTheme="minorHAnsi" w:cstheme="minorHAnsi"/>
          <w:lang w:val="fr-FR"/>
        </w:rPr>
        <w:t>Arena</w:t>
      </w:r>
      <w:proofErr w:type="spellEnd"/>
      <w:r w:rsidR="00384985" w:rsidRPr="00384985">
        <w:rPr>
          <w:rFonts w:asciiTheme="minorHAnsi" w:hAnsiTheme="minorHAnsi" w:cstheme="minorHAnsi"/>
          <w:lang w:val="fr-FR"/>
        </w:rPr>
        <w:t>)</w:t>
      </w:r>
      <w:r w:rsidR="00384985" w:rsidRPr="00384985">
        <w:rPr>
          <w:rFonts w:asciiTheme="minorHAnsi" w:hAnsiTheme="minorHAnsi" w:cstheme="minorHAnsi"/>
          <w:lang w:val="fr-FR"/>
        </w:rPr>
        <w:br/>
      </w:r>
      <w:hyperlink r:id="rId12" w:history="1">
        <w:r w:rsidR="00384985" w:rsidRPr="00F2099D">
          <w:rPr>
            <w:rStyle w:val="Hyperlink"/>
            <w:rFonts w:asciiTheme="minorHAnsi" w:hAnsiTheme="minorHAnsi" w:cstheme="minorHAnsi"/>
            <w:lang w:val="fr-FR"/>
          </w:rPr>
          <w:t>Flims, GR</w:t>
        </w:r>
      </w:hyperlink>
      <w:r w:rsidR="00384985" w:rsidRPr="00384985">
        <w:rPr>
          <w:rFonts w:asciiTheme="minorHAnsi" w:hAnsiTheme="minorHAnsi" w:cstheme="minorHAnsi"/>
          <w:lang w:val="fr-FR"/>
        </w:rPr>
        <w:t xml:space="preserve"> (© </w:t>
      </w:r>
      <w:proofErr w:type="spellStart"/>
      <w:r w:rsidR="00384985" w:rsidRPr="00384985">
        <w:rPr>
          <w:rFonts w:asciiTheme="minorHAnsi" w:hAnsiTheme="minorHAnsi" w:cstheme="minorHAnsi"/>
          <w:lang w:val="fr-FR"/>
        </w:rPr>
        <w:t>Weisse</w:t>
      </w:r>
      <w:proofErr w:type="spellEnd"/>
      <w:r w:rsidR="00384985" w:rsidRPr="00384985">
        <w:rPr>
          <w:rFonts w:asciiTheme="minorHAnsi" w:hAnsiTheme="minorHAnsi" w:cstheme="minorHAnsi"/>
          <w:lang w:val="fr-FR"/>
        </w:rPr>
        <w:t xml:space="preserve"> </w:t>
      </w:r>
      <w:proofErr w:type="spellStart"/>
      <w:r w:rsidR="00384985" w:rsidRPr="00384985">
        <w:rPr>
          <w:rFonts w:asciiTheme="minorHAnsi" w:hAnsiTheme="minorHAnsi" w:cstheme="minorHAnsi"/>
          <w:lang w:val="fr-FR"/>
        </w:rPr>
        <w:t>Arena</w:t>
      </w:r>
      <w:proofErr w:type="spellEnd"/>
      <w:r w:rsidR="00384985" w:rsidRPr="00384985">
        <w:rPr>
          <w:rFonts w:asciiTheme="minorHAnsi" w:hAnsiTheme="minorHAnsi" w:cstheme="minorHAnsi"/>
          <w:lang w:val="fr-FR"/>
        </w:rPr>
        <w:t>)</w:t>
      </w:r>
      <w:r w:rsidR="00384985" w:rsidRPr="00384985">
        <w:rPr>
          <w:rFonts w:asciiTheme="minorHAnsi" w:hAnsiTheme="minorHAnsi" w:cstheme="minorHAnsi"/>
          <w:lang w:val="fr-FR"/>
        </w:rPr>
        <w:br/>
      </w:r>
      <w:hyperlink r:id="rId13" w:history="1">
        <w:proofErr w:type="spellStart"/>
        <w:r w:rsidR="00384985" w:rsidRPr="00F2099D">
          <w:rPr>
            <w:rStyle w:val="Hyperlink"/>
            <w:rFonts w:asciiTheme="minorHAnsi" w:hAnsiTheme="minorHAnsi" w:cstheme="minorHAnsi"/>
            <w:lang w:val="fr-FR"/>
          </w:rPr>
          <w:t>Malbun</w:t>
        </w:r>
        <w:proofErr w:type="spellEnd"/>
        <w:r w:rsidR="00384985" w:rsidRPr="00F2099D">
          <w:rPr>
            <w:rStyle w:val="Hyperlink"/>
            <w:rFonts w:asciiTheme="minorHAnsi" w:hAnsiTheme="minorHAnsi" w:cstheme="minorHAnsi"/>
            <w:lang w:val="fr-FR"/>
          </w:rPr>
          <w:t xml:space="preserve"> (FL)</w:t>
        </w:r>
      </w:hyperlink>
      <w:r w:rsidR="00384985" w:rsidRPr="00384985">
        <w:rPr>
          <w:rFonts w:asciiTheme="minorHAnsi" w:hAnsiTheme="minorHAnsi" w:cstheme="minorHAnsi"/>
          <w:lang w:val="fr-FR"/>
        </w:rPr>
        <w:t xml:space="preserve"> (© Remontées mécaniques </w:t>
      </w:r>
      <w:proofErr w:type="spellStart"/>
      <w:r w:rsidR="00384985" w:rsidRPr="00384985">
        <w:rPr>
          <w:rFonts w:asciiTheme="minorHAnsi" w:hAnsiTheme="minorHAnsi" w:cstheme="minorHAnsi"/>
          <w:lang w:val="fr-FR"/>
        </w:rPr>
        <w:t>Malbun</w:t>
      </w:r>
      <w:proofErr w:type="spellEnd"/>
      <w:r w:rsidR="00384985" w:rsidRPr="00384985">
        <w:rPr>
          <w:rFonts w:asciiTheme="minorHAnsi" w:hAnsiTheme="minorHAnsi" w:cstheme="minorHAnsi"/>
          <w:lang w:val="fr-FR"/>
        </w:rPr>
        <w:t>)</w:t>
      </w:r>
      <w:r w:rsidR="00384985" w:rsidRPr="00384985">
        <w:rPr>
          <w:rFonts w:asciiTheme="minorHAnsi" w:hAnsiTheme="minorHAnsi" w:cstheme="minorHAnsi"/>
          <w:lang w:val="fr-FR"/>
        </w:rPr>
        <w:br/>
      </w:r>
      <w:hyperlink r:id="rId14" w:history="1">
        <w:r w:rsidR="00384985" w:rsidRPr="00F2099D">
          <w:rPr>
            <w:rStyle w:val="Hyperlink"/>
            <w:rFonts w:asciiTheme="minorHAnsi" w:hAnsiTheme="minorHAnsi" w:cstheme="minorHAnsi"/>
            <w:lang w:val="fr-FR"/>
          </w:rPr>
          <w:t>Verbier, VS</w:t>
        </w:r>
      </w:hyperlink>
      <w:r w:rsidR="00384985" w:rsidRPr="00384985">
        <w:rPr>
          <w:rFonts w:asciiTheme="minorHAnsi" w:hAnsiTheme="minorHAnsi" w:cstheme="minorHAnsi"/>
          <w:lang w:val="fr-FR"/>
        </w:rPr>
        <w:t xml:space="preserve"> (© Verbier)</w:t>
      </w:r>
      <w:r w:rsidR="00384985" w:rsidRPr="00384985">
        <w:rPr>
          <w:rFonts w:asciiTheme="minorHAnsi" w:hAnsiTheme="minorHAnsi" w:cstheme="minorHAnsi"/>
          <w:lang w:val="fr-FR"/>
        </w:rPr>
        <w:br/>
      </w:r>
      <w:hyperlink r:id="rId15" w:history="1">
        <w:r w:rsidR="00384985" w:rsidRPr="001E3F17">
          <w:rPr>
            <w:rStyle w:val="Hyperlink"/>
            <w:rFonts w:asciiTheme="minorHAnsi" w:hAnsiTheme="minorHAnsi" w:cstheme="minorHAnsi"/>
            <w:lang w:val="fr-FR"/>
          </w:rPr>
          <w:t>Andermatt-</w:t>
        </w:r>
        <w:proofErr w:type="spellStart"/>
        <w:r w:rsidR="00384985" w:rsidRPr="001E3F17">
          <w:rPr>
            <w:rStyle w:val="Hyperlink"/>
            <w:rFonts w:asciiTheme="minorHAnsi" w:hAnsiTheme="minorHAnsi" w:cstheme="minorHAnsi"/>
            <w:lang w:val="fr-FR"/>
          </w:rPr>
          <w:t>Sedrun</w:t>
        </w:r>
        <w:proofErr w:type="spellEnd"/>
        <w:r w:rsidR="00384985" w:rsidRPr="001E3F17">
          <w:rPr>
            <w:rStyle w:val="Hyperlink"/>
            <w:rFonts w:asciiTheme="minorHAnsi" w:hAnsiTheme="minorHAnsi" w:cstheme="minorHAnsi"/>
            <w:lang w:val="fr-FR"/>
          </w:rPr>
          <w:t>, UR</w:t>
        </w:r>
      </w:hyperlink>
      <w:r w:rsidR="00384985" w:rsidRPr="00384985">
        <w:rPr>
          <w:rFonts w:asciiTheme="minorHAnsi" w:hAnsiTheme="minorHAnsi" w:cstheme="minorHAnsi"/>
          <w:lang w:val="fr-FR"/>
        </w:rPr>
        <w:t xml:space="preserve"> (© </w:t>
      </w:r>
      <w:proofErr w:type="spellStart"/>
      <w:r w:rsidR="00384985" w:rsidRPr="00384985">
        <w:rPr>
          <w:rFonts w:asciiTheme="minorHAnsi" w:hAnsiTheme="minorHAnsi" w:cstheme="minorHAnsi"/>
          <w:lang w:val="fr-FR"/>
        </w:rPr>
        <w:t>SkiArena</w:t>
      </w:r>
      <w:proofErr w:type="spellEnd"/>
      <w:r w:rsidR="00384985" w:rsidRPr="00384985">
        <w:rPr>
          <w:rFonts w:asciiTheme="minorHAnsi" w:hAnsiTheme="minorHAnsi" w:cstheme="minorHAnsi"/>
          <w:lang w:val="fr-FR"/>
        </w:rPr>
        <w:t xml:space="preserve"> Andermatt </w:t>
      </w:r>
      <w:proofErr w:type="spellStart"/>
      <w:r w:rsidR="00384985" w:rsidRPr="00384985">
        <w:rPr>
          <w:rFonts w:asciiTheme="minorHAnsi" w:hAnsiTheme="minorHAnsi" w:cstheme="minorHAnsi"/>
          <w:lang w:val="fr-FR"/>
        </w:rPr>
        <w:t>Sedrun</w:t>
      </w:r>
      <w:proofErr w:type="spellEnd"/>
      <w:r w:rsidR="00384985" w:rsidRPr="00384985">
        <w:rPr>
          <w:rFonts w:asciiTheme="minorHAnsi" w:hAnsiTheme="minorHAnsi" w:cstheme="minorHAnsi"/>
          <w:lang w:val="fr-FR"/>
        </w:rPr>
        <w:t>)</w:t>
      </w:r>
    </w:p>
    <w:p w14:paraId="31F786C2" w14:textId="77777777" w:rsidR="008C550A" w:rsidRPr="00CC0414" w:rsidRDefault="008C550A" w:rsidP="00D12A17">
      <w:pPr>
        <w:spacing w:line="320" w:lineRule="exact"/>
        <w:rPr>
          <w:lang w:val="fr-FR"/>
        </w:rPr>
      </w:pPr>
    </w:p>
    <w:p w14:paraId="338B13FD" w14:textId="3BB439FC" w:rsidR="00FC659D" w:rsidRPr="00CC0414" w:rsidRDefault="00FC659D" w:rsidP="00D12A17">
      <w:pPr>
        <w:spacing w:line="320" w:lineRule="exact"/>
        <w:rPr>
          <w:b/>
          <w:lang w:val="fr-FR"/>
        </w:rPr>
      </w:pPr>
      <w:r w:rsidRPr="00CC0414">
        <w:rPr>
          <w:b/>
          <w:lang w:val="fr-FR"/>
        </w:rPr>
        <w:t>*Bulletin des sports d’hiver</w:t>
      </w:r>
      <w:bookmarkStart w:id="0" w:name="_GoBack"/>
      <w:bookmarkEnd w:id="0"/>
    </w:p>
    <w:p w14:paraId="69E4B8F6" w14:textId="6EB45EC9" w:rsidR="00C44C02" w:rsidRPr="00CC0414" w:rsidRDefault="00C44C02" w:rsidP="00C44C02">
      <w:pPr>
        <w:spacing w:line="320" w:lineRule="exact"/>
        <w:rPr>
          <w:lang w:val="fr-FR"/>
        </w:rPr>
      </w:pPr>
      <w:r w:rsidRPr="00CC0414">
        <w:rPr>
          <w:lang w:val="fr-FR"/>
        </w:rPr>
        <w:t>Informations actualisées sur les conditions d’</w:t>
      </w:r>
      <w:r w:rsidR="00FC659D" w:rsidRPr="00CC0414">
        <w:rPr>
          <w:lang w:val="fr-FR"/>
        </w:rPr>
        <w:t>enneigement</w:t>
      </w:r>
      <w:r w:rsidRPr="00CC0414">
        <w:rPr>
          <w:lang w:val="fr-FR"/>
        </w:rPr>
        <w:t xml:space="preserve">, les pistes ouvertes et images des webcams </w:t>
      </w:r>
      <w:r w:rsidR="00A342CA">
        <w:rPr>
          <w:lang w:val="fr-FR"/>
        </w:rPr>
        <w:t>pour</w:t>
      </w:r>
      <w:r w:rsidRPr="00CC0414">
        <w:rPr>
          <w:lang w:val="fr-FR"/>
        </w:rPr>
        <w:t xml:space="preserve"> plus de 250 destinations sur le bulletin des sports d’hiver: </w:t>
      </w:r>
      <w:hyperlink r:id="rId16" w:history="1">
        <w:r w:rsidRPr="00CC0414">
          <w:rPr>
            <w:rStyle w:val="Hyperlink"/>
            <w:lang w:val="fr-FR"/>
          </w:rPr>
          <w:t>MySwitzerland.com/neige</w:t>
        </w:r>
      </w:hyperlink>
    </w:p>
    <w:p w14:paraId="58164869" w14:textId="77777777" w:rsidR="00C44C02" w:rsidRPr="00CC0414" w:rsidRDefault="00C44C02" w:rsidP="00D12A17">
      <w:pPr>
        <w:spacing w:line="320" w:lineRule="exact"/>
        <w:rPr>
          <w:lang w:val="fr-FR"/>
        </w:rPr>
      </w:pPr>
    </w:p>
    <w:p w14:paraId="38A38C78" w14:textId="77777777" w:rsidR="00384985" w:rsidRDefault="00384985" w:rsidP="00D12A17">
      <w:pPr>
        <w:spacing w:line="320" w:lineRule="exact"/>
        <w:rPr>
          <w:lang w:val="fr-FR"/>
        </w:rPr>
      </w:pPr>
    </w:p>
    <w:p w14:paraId="0906819E" w14:textId="77777777" w:rsidR="00BB313A" w:rsidRPr="00CC0414" w:rsidRDefault="00BB313A" w:rsidP="00D12A17">
      <w:pPr>
        <w:spacing w:line="320" w:lineRule="exact"/>
        <w:rPr>
          <w:lang w:val="fr-FR"/>
        </w:rPr>
      </w:pPr>
      <w:r w:rsidRPr="00CC0414">
        <w:rPr>
          <w:b/>
          <w:bCs/>
          <w:lang w:val="fr-FR"/>
        </w:rPr>
        <w:t>Pour de plus amples informations, contacter:</w:t>
      </w:r>
      <w:r w:rsidRPr="00CC0414">
        <w:rPr>
          <w:lang w:val="fr-FR"/>
        </w:rPr>
        <w:t xml:space="preserve"> </w:t>
      </w:r>
    </w:p>
    <w:p w14:paraId="59A72E23" w14:textId="77777777" w:rsidR="00BB313A" w:rsidRPr="00CC0414" w:rsidRDefault="00BB313A" w:rsidP="00D12A17">
      <w:pPr>
        <w:spacing w:line="320" w:lineRule="exact"/>
        <w:rPr>
          <w:lang w:val="fr-FR"/>
        </w:rPr>
      </w:pPr>
      <w:r w:rsidRPr="00CC0414">
        <w:rPr>
          <w:lang w:val="fr-FR"/>
        </w:rPr>
        <w:t xml:space="preserve">Véronique </w:t>
      </w:r>
      <w:proofErr w:type="spellStart"/>
      <w:r w:rsidRPr="00CC0414">
        <w:rPr>
          <w:lang w:val="fr-FR"/>
        </w:rPr>
        <w:t>Kanel</w:t>
      </w:r>
      <w:proofErr w:type="spellEnd"/>
      <w:r w:rsidRPr="00CC0414">
        <w:rPr>
          <w:lang w:val="fr-FR"/>
        </w:rPr>
        <w:t xml:space="preserve">, porte-parole </w:t>
      </w:r>
    </w:p>
    <w:p w14:paraId="7DA1E734" w14:textId="77777777" w:rsidR="00BB313A" w:rsidRPr="00CC0414" w:rsidRDefault="00BB313A" w:rsidP="00D12A17">
      <w:pPr>
        <w:spacing w:line="320" w:lineRule="exact"/>
        <w:rPr>
          <w:lang w:val="fr-FR"/>
        </w:rPr>
      </w:pPr>
      <w:r w:rsidRPr="00CC0414">
        <w:rPr>
          <w:lang w:val="fr-FR"/>
        </w:rPr>
        <w:t xml:space="preserve">Tél. +41 (0)44 288 13 63, e-mail: </w:t>
      </w:r>
      <w:hyperlink r:id="rId17" w:history="1">
        <w:r w:rsidRPr="00CC0414">
          <w:rPr>
            <w:rStyle w:val="Hyperlink"/>
            <w:lang w:val="fr-FR"/>
          </w:rPr>
          <w:t>veronique.kanel@switzerland.com</w:t>
        </w:r>
      </w:hyperlink>
    </w:p>
    <w:p w14:paraId="472FA4B6" w14:textId="77777777" w:rsidR="00BB313A" w:rsidRPr="00CC0414" w:rsidRDefault="00BB313A" w:rsidP="00D12A17">
      <w:pPr>
        <w:spacing w:line="320" w:lineRule="exact"/>
        <w:rPr>
          <w:lang w:val="fr-FR"/>
        </w:rPr>
      </w:pPr>
      <w:r w:rsidRPr="00CC0414">
        <w:rPr>
          <w:lang w:val="fr-FR"/>
        </w:rPr>
        <w:t xml:space="preserve">Communiqués de presse et informations sur: </w:t>
      </w:r>
      <w:hyperlink r:id="rId18" w:history="1">
        <w:r w:rsidRPr="00CC0414">
          <w:rPr>
            <w:rStyle w:val="Hyperlink"/>
            <w:lang w:val="fr-FR"/>
          </w:rPr>
          <w:t>MySwitzerland.com/medias</w:t>
        </w:r>
      </w:hyperlink>
    </w:p>
    <w:sectPr w:rsidR="00BB313A" w:rsidRPr="00CC0414" w:rsidSect="00CC0414">
      <w:headerReference w:type="default" r:id="rId19"/>
      <w:headerReference w:type="first" r:id="rId20"/>
      <w:footerReference w:type="first" r:id="rId21"/>
      <w:pgSz w:w="11906" w:h="16838" w:code="9"/>
      <w:pgMar w:top="2552"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55E4D" w14:textId="77777777" w:rsidR="00F2099D" w:rsidRDefault="00F2099D" w:rsidP="00723009">
      <w:pPr>
        <w:spacing w:line="240" w:lineRule="auto"/>
      </w:pPr>
      <w:r>
        <w:separator/>
      </w:r>
    </w:p>
  </w:endnote>
  <w:endnote w:type="continuationSeparator" w:id="0">
    <w:p w14:paraId="42EB9ADF" w14:textId="77777777" w:rsidR="00F2099D" w:rsidRDefault="00F2099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34679" w14:textId="77777777" w:rsidR="00F2099D" w:rsidRDefault="00F2099D" w:rsidP="00592C7A">
    <w:pPr>
      <w:pStyle w:val="Footer"/>
    </w:pPr>
  </w:p>
  <w:p w14:paraId="77A33891" w14:textId="77777777" w:rsidR="00F2099D" w:rsidRPr="00592C7A" w:rsidRDefault="00F2099D" w:rsidP="00592C7A">
    <w:pPr>
      <w:pStyle w:val="Footer"/>
    </w:pPr>
  </w:p>
  <w:p w14:paraId="4BBDFDBF" w14:textId="77777777" w:rsidR="00F2099D" w:rsidRPr="00592C7A" w:rsidRDefault="00F2099D" w:rsidP="00592C7A">
    <w:pPr>
      <w:pStyle w:val="Footer"/>
      <w:rPr>
        <w:b/>
      </w:rPr>
    </w:pPr>
    <w:r w:rsidRPr="00592C7A">
      <w:rPr>
        <w:b/>
      </w:rPr>
      <w:t>Suisse Tourisme. Schweiz Tourismus. Svizzera Turismo. Switzerland Tourism.</w:t>
    </w:r>
  </w:p>
  <w:p w14:paraId="52BC77F4" w14:textId="77777777" w:rsidR="00F2099D" w:rsidRDefault="00F2099D"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EA679" w14:textId="77777777" w:rsidR="00F2099D" w:rsidRDefault="00F2099D" w:rsidP="00723009">
      <w:pPr>
        <w:spacing w:line="240" w:lineRule="auto"/>
      </w:pPr>
      <w:r>
        <w:separator/>
      </w:r>
    </w:p>
  </w:footnote>
  <w:footnote w:type="continuationSeparator" w:id="0">
    <w:p w14:paraId="274444EB" w14:textId="77777777" w:rsidR="00F2099D" w:rsidRDefault="00F2099D" w:rsidP="00723009">
      <w:pPr>
        <w:spacing w:line="240" w:lineRule="auto"/>
      </w:pPr>
      <w:r>
        <w:continuationSeparator/>
      </w:r>
    </w:p>
  </w:footnote>
  <w:footnote w:id="1">
    <w:p w14:paraId="4F48AB42" w14:textId="66A7D8EF" w:rsidR="00F2099D" w:rsidRPr="00CC0414" w:rsidRDefault="00F2099D">
      <w:pPr>
        <w:pStyle w:val="FootnoteText"/>
        <w:rPr>
          <w:sz w:val="18"/>
          <w:szCs w:val="18"/>
          <w:lang w:val="de-DE"/>
        </w:rPr>
      </w:pPr>
      <w:r w:rsidRPr="00CC0414">
        <w:rPr>
          <w:rStyle w:val="FootnoteReference"/>
          <w:sz w:val="18"/>
          <w:szCs w:val="18"/>
        </w:rPr>
        <w:footnoteRef/>
      </w:r>
      <w:r w:rsidRPr="00CC0414">
        <w:rPr>
          <w:sz w:val="18"/>
          <w:szCs w:val="18"/>
        </w:rPr>
        <w:t xml:space="preserve"> </w:t>
      </w:r>
      <w:hyperlink r:id="rId1" w:anchor="hsm" w:history="1">
        <w:r w:rsidRPr="007E117D">
          <w:rPr>
            <w:rStyle w:val="Hyperlink"/>
            <w:sz w:val="18"/>
            <w:szCs w:val="18"/>
          </w:rPr>
          <w:t>Institut pour l’étude de la neige et des avalanches WSL, Davos</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6040D" w14:textId="77777777" w:rsidR="00F2099D" w:rsidRPr="00723009" w:rsidRDefault="00F2099D" w:rsidP="00723009">
    <w:pPr>
      <w:pStyle w:val="Header"/>
    </w:pPr>
    <w:r>
      <w:rPr>
        <w:noProof/>
        <w:lang w:val="en-US"/>
      </w:rPr>
      <w:drawing>
        <wp:anchor distT="0" distB="0" distL="114300" distR="114300" simplePos="0" relativeHeight="251658239" behindDoc="0" locked="1" layoutInCell="1" allowOverlap="1" wp14:anchorId="0AD9518A" wp14:editId="4E19CF0F">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4F294791" wp14:editId="7DAB6CB3">
          <wp:simplePos x="0" y="0"/>
          <wp:positionH relativeFrom="page">
            <wp:posOffset>3510280</wp:posOffset>
          </wp:positionH>
          <wp:positionV relativeFrom="page">
            <wp:posOffset>449580</wp:posOffset>
          </wp:positionV>
          <wp:extent cx="3600000" cy="70164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347605DD" wp14:editId="2ECBCC6C">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5B6E1C9B" wp14:editId="2A4C4A31">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4BC6F225" wp14:editId="2A44660F">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15F76" w14:textId="77777777" w:rsidR="00F2099D" w:rsidRDefault="00F2099D">
    <w:pPr>
      <w:pStyle w:val="Header"/>
    </w:pPr>
    <w:r>
      <w:rPr>
        <w:noProof/>
        <w:lang w:val="en-US"/>
      </w:rPr>
      <mc:AlternateContent>
        <mc:Choice Requires="wps">
          <w:drawing>
            <wp:anchor distT="0" distB="0" distL="114300" distR="114300" simplePos="0" relativeHeight="251665408" behindDoc="0" locked="1" layoutInCell="1" allowOverlap="1" wp14:anchorId="1D0C2784" wp14:editId="7654B32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4902C" w14:textId="77777777" w:rsidR="00F2099D" w:rsidRDefault="00F2099D"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5084902C" w14:textId="77777777" w:rsidR="00FA5F4A" w:rsidRDefault="00FA5F4A"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2A6A45A6" wp14:editId="49FEC0A7">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4D31AE38" wp14:editId="05F5753C">
          <wp:simplePos x="0" y="0"/>
          <wp:positionH relativeFrom="page">
            <wp:posOffset>3510280</wp:posOffset>
          </wp:positionH>
          <wp:positionV relativeFrom="page">
            <wp:posOffset>449580</wp:posOffset>
          </wp:positionV>
          <wp:extent cx="3600000" cy="70164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349F3EF0" wp14:editId="5C3E433E">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5BA69B5B" wp14:editId="21A2D93D">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7F74B134" wp14:editId="3ABF1300">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4CC"/>
    <w:multiLevelType w:val="hybridMultilevel"/>
    <w:tmpl w:val="A3C6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18"/>
    <w:rsid w:val="00026B80"/>
    <w:rsid w:val="0006076E"/>
    <w:rsid w:val="000934D0"/>
    <w:rsid w:val="00095EE5"/>
    <w:rsid w:val="000C018A"/>
    <w:rsid w:val="00170D9E"/>
    <w:rsid w:val="00171BE3"/>
    <w:rsid w:val="001E3F17"/>
    <w:rsid w:val="002125A1"/>
    <w:rsid w:val="002502B0"/>
    <w:rsid w:val="00270993"/>
    <w:rsid w:val="002E4CB2"/>
    <w:rsid w:val="00314D27"/>
    <w:rsid w:val="0035699D"/>
    <w:rsid w:val="003838FC"/>
    <w:rsid w:val="00384985"/>
    <w:rsid w:val="003B3FC7"/>
    <w:rsid w:val="003B66F4"/>
    <w:rsid w:val="003E14BF"/>
    <w:rsid w:val="003F10ED"/>
    <w:rsid w:val="00414822"/>
    <w:rsid w:val="004202F9"/>
    <w:rsid w:val="0049313B"/>
    <w:rsid w:val="004A485B"/>
    <w:rsid w:val="004D5C19"/>
    <w:rsid w:val="004D7D20"/>
    <w:rsid w:val="004F3E2A"/>
    <w:rsid w:val="00502316"/>
    <w:rsid w:val="00541FFD"/>
    <w:rsid w:val="00552732"/>
    <w:rsid w:val="00567422"/>
    <w:rsid w:val="00592C7A"/>
    <w:rsid w:val="005B3D05"/>
    <w:rsid w:val="005F46BC"/>
    <w:rsid w:val="005F7B9E"/>
    <w:rsid w:val="0061588B"/>
    <w:rsid w:val="00627ED0"/>
    <w:rsid w:val="00632F62"/>
    <w:rsid w:val="006542BD"/>
    <w:rsid w:val="006861AE"/>
    <w:rsid w:val="006940D2"/>
    <w:rsid w:val="0069632F"/>
    <w:rsid w:val="00696FAA"/>
    <w:rsid w:val="006F548B"/>
    <w:rsid w:val="00723009"/>
    <w:rsid w:val="00740F1C"/>
    <w:rsid w:val="00761683"/>
    <w:rsid w:val="00771209"/>
    <w:rsid w:val="00786F4F"/>
    <w:rsid w:val="007B4AC6"/>
    <w:rsid w:val="007D14E4"/>
    <w:rsid w:val="007D6F67"/>
    <w:rsid w:val="007E117D"/>
    <w:rsid w:val="0080557A"/>
    <w:rsid w:val="008B3B5D"/>
    <w:rsid w:val="008C550A"/>
    <w:rsid w:val="008C6979"/>
    <w:rsid w:val="008D3A9F"/>
    <w:rsid w:val="008E60AE"/>
    <w:rsid w:val="00900C9F"/>
    <w:rsid w:val="00905029"/>
    <w:rsid w:val="009161C4"/>
    <w:rsid w:val="00932C5C"/>
    <w:rsid w:val="00946EF1"/>
    <w:rsid w:val="009577BF"/>
    <w:rsid w:val="0097353D"/>
    <w:rsid w:val="009C213F"/>
    <w:rsid w:val="009D4847"/>
    <w:rsid w:val="009D5780"/>
    <w:rsid w:val="009E7A1B"/>
    <w:rsid w:val="009F2B54"/>
    <w:rsid w:val="00A342CA"/>
    <w:rsid w:val="00A368BB"/>
    <w:rsid w:val="00A532A5"/>
    <w:rsid w:val="00A82D95"/>
    <w:rsid w:val="00AA10D7"/>
    <w:rsid w:val="00AD3C46"/>
    <w:rsid w:val="00B36B79"/>
    <w:rsid w:val="00B55491"/>
    <w:rsid w:val="00B71C9D"/>
    <w:rsid w:val="00BA6813"/>
    <w:rsid w:val="00BB03D7"/>
    <w:rsid w:val="00BB313A"/>
    <w:rsid w:val="00C00043"/>
    <w:rsid w:val="00C44C02"/>
    <w:rsid w:val="00C80778"/>
    <w:rsid w:val="00C83747"/>
    <w:rsid w:val="00C864A5"/>
    <w:rsid w:val="00CC0414"/>
    <w:rsid w:val="00CC4D5A"/>
    <w:rsid w:val="00CD6093"/>
    <w:rsid w:val="00CD6C07"/>
    <w:rsid w:val="00D01314"/>
    <w:rsid w:val="00D12A17"/>
    <w:rsid w:val="00D14D76"/>
    <w:rsid w:val="00D46E3C"/>
    <w:rsid w:val="00D57818"/>
    <w:rsid w:val="00DA4F15"/>
    <w:rsid w:val="00DB33CB"/>
    <w:rsid w:val="00DB759D"/>
    <w:rsid w:val="00DE7E5B"/>
    <w:rsid w:val="00E16B43"/>
    <w:rsid w:val="00ED1CC2"/>
    <w:rsid w:val="00F2099D"/>
    <w:rsid w:val="00F2640C"/>
    <w:rsid w:val="00F300E8"/>
    <w:rsid w:val="00F317BE"/>
    <w:rsid w:val="00F50BB6"/>
    <w:rsid w:val="00F55E60"/>
    <w:rsid w:val="00F87AF4"/>
    <w:rsid w:val="00FA00EA"/>
    <w:rsid w:val="00FA5F4A"/>
    <w:rsid w:val="00FC659D"/>
    <w:rsid w:val="00FC6B30"/>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F7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D57818"/>
    <w:rPr>
      <w:color w:val="800080" w:themeColor="followedHyperlink"/>
      <w:u w:val="single"/>
    </w:rPr>
  </w:style>
  <w:style w:type="paragraph" w:styleId="ListParagraph">
    <w:name w:val="List Paragraph"/>
    <w:basedOn w:val="Normal"/>
    <w:uiPriority w:val="34"/>
    <w:rsid w:val="009D4847"/>
    <w:pPr>
      <w:ind w:left="720"/>
      <w:contextualSpacing/>
    </w:pPr>
    <w:rPr>
      <w:lang w:val="de-CH"/>
    </w:rPr>
  </w:style>
  <w:style w:type="paragraph" w:styleId="FootnoteText">
    <w:name w:val="footnote text"/>
    <w:basedOn w:val="Normal"/>
    <w:link w:val="FootnoteTextChar"/>
    <w:uiPriority w:val="99"/>
    <w:unhideWhenUsed/>
    <w:rsid w:val="005F46BC"/>
    <w:pPr>
      <w:spacing w:line="240" w:lineRule="auto"/>
    </w:pPr>
    <w:rPr>
      <w:sz w:val="24"/>
      <w:szCs w:val="24"/>
    </w:rPr>
  </w:style>
  <w:style w:type="character" w:customStyle="1" w:styleId="FootnoteTextChar">
    <w:name w:val="Footnote Text Char"/>
    <w:basedOn w:val="DefaultParagraphFont"/>
    <w:link w:val="FootnoteText"/>
    <w:uiPriority w:val="99"/>
    <w:rsid w:val="005F46BC"/>
    <w:rPr>
      <w:sz w:val="24"/>
      <w:szCs w:val="24"/>
      <w:lang w:val="fr-CH"/>
    </w:rPr>
  </w:style>
  <w:style w:type="character" w:styleId="FootnoteReference">
    <w:name w:val="footnote reference"/>
    <w:basedOn w:val="DefaultParagraphFont"/>
    <w:uiPriority w:val="99"/>
    <w:unhideWhenUsed/>
    <w:rsid w:val="005F46BC"/>
    <w:rPr>
      <w:vertAlign w:val="superscript"/>
    </w:rPr>
  </w:style>
  <w:style w:type="paragraph" w:styleId="NormalWeb">
    <w:name w:val="Normal (Web)"/>
    <w:basedOn w:val="Normal"/>
    <w:uiPriority w:val="99"/>
    <w:semiHidden/>
    <w:unhideWhenUsed/>
    <w:rsid w:val="00384985"/>
    <w:pPr>
      <w:spacing w:before="100" w:beforeAutospacing="1" w:after="100" w:afterAutospacing="1" w:line="240" w:lineRule="auto"/>
    </w:pPr>
    <w:rPr>
      <w:rFonts w:ascii="Times" w:hAnsi="Times" w:cs="Times New Roman"/>
      <w:lang w:val="en-US"/>
    </w:rPr>
  </w:style>
  <w:style w:type="character" w:styleId="Emphasis">
    <w:name w:val="Emphasis"/>
    <w:basedOn w:val="DefaultParagraphFont"/>
    <w:uiPriority w:val="20"/>
    <w:qFormat/>
    <w:rsid w:val="009E7A1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D57818"/>
    <w:rPr>
      <w:color w:val="800080" w:themeColor="followedHyperlink"/>
      <w:u w:val="single"/>
    </w:rPr>
  </w:style>
  <w:style w:type="paragraph" w:styleId="ListParagraph">
    <w:name w:val="List Paragraph"/>
    <w:basedOn w:val="Normal"/>
    <w:uiPriority w:val="34"/>
    <w:rsid w:val="009D4847"/>
    <w:pPr>
      <w:ind w:left="720"/>
      <w:contextualSpacing/>
    </w:pPr>
    <w:rPr>
      <w:lang w:val="de-CH"/>
    </w:rPr>
  </w:style>
  <w:style w:type="paragraph" w:styleId="FootnoteText">
    <w:name w:val="footnote text"/>
    <w:basedOn w:val="Normal"/>
    <w:link w:val="FootnoteTextChar"/>
    <w:uiPriority w:val="99"/>
    <w:unhideWhenUsed/>
    <w:rsid w:val="005F46BC"/>
    <w:pPr>
      <w:spacing w:line="240" w:lineRule="auto"/>
    </w:pPr>
    <w:rPr>
      <w:sz w:val="24"/>
      <w:szCs w:val="24"/>
    </w:rPr>
  </w:style>
  <w:style w:type="character" w:customStyle="1" w:styleId="FootnoteTextChar">
    <w:name w:val="Footnote Text Char"/>
    <w:basedOn w:val="DefaultParagraphFont"/>
    <w:link w:val="FootnoteText"/>
    <w:uiPriority w:val="99"/>
    <w:rsid w:val="005F46BC"/>
    <w:rPr>
      <w:sz w:val="24"/>
      <w:szCs w:val="24"/>
      <w:lang w:val="fr-CH"/>
    </w:rPr>
  </w:style>
  <w:style w:type="character" w:styleId="FootnoteReference">
    <w:name w:val="footnote reference"/>
    <w:basedOn w:val="DefaultParagraphFont"/>
    <w:uiPriority w:val="99"/>
    <w:unhideWhenUsed/>
    <w:rsid w:val="005F46BC"/>
    <w:rPr>
      <w:vertAlign w:val="superscript"/>
    </w:rPr>
  </w:style>
  <w:style w:type="paragraph" w:styleId="NormalWeb">
    <w:name w:val="Normal (Web)"/>
    <w:basedOn w:val="Normal"/>
    <w:uiPriority w:val="99"/>
    <w:semiHidden/>
    <w:unhideWhenUsed/>
    <w:rsid w:val="00384985"/>
    <w:pPr>
      <w:spacing w:before="100" w:beforeAutospacing="1" w:after="100" w:afterAutospacing="1" w:line="240" w:lineRule="auto"/>
    </w:pPr>
    <w:rPr>
      <w:rFonts w:ascii="Times" w:hAnsi="Times" w:cs="Times New Roman"/>
      <w:lang w:val="en-US"/>
    </w:rPr>
  </w:style>
  <w:style w:type="character" w:styleId="Emphasis">
    <w:name w:val="Emphasis"/>
    <w:basedOn w:val="DefaultParagraphFont"/>
    <w:uiPriority w:val="20"/>
    <w:qFormat/>
    <w:rsid w:val="009E7A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rner.stnet.ch/media-chfr/wp-content/uploads/sites/32/2018/01/2018-01-23-Bettmeralp-Aletsch-Arena-Jean-Claude-Imwinkelried-2.jpg"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myswitzerland.com/fr-ch/nouveau-ski-plaisir-des-la-veille.html" TargetMode="External"/><Relationship Id="rId11" Type="http://schemas.openxmlformats.org/officeDocument/2006/relationships/hyperlink" Target="http://corner.stnet.ch/media-chfr/wp-content/uploads/sites/32/2018/01/2018-01-23-Bettmerhorn-Aletsch-Arena-Minnig-Martial-3.jpeg" TargetMode="External"/><Relationship Id="rId12" Type="http://schemas.openxmlformats.org/officeDocument/2006/relationships/hyperlink" Target="http://corner.stnet.ch/media-chfr/wp-content/uploads/sites/32/2018/01/Eingeschneite-Halfpipe.jpeg" TargetMode="External"/><Relationship Id="rId13" Type="http://schemas.openxmlformats.org/officeDocument/2006/relationships/hyperlink" Target="http://corner.stnet.ch/media-chfr/wp-content/uploads/sites/32/2018/01/20180123_104122_resized.jpg" TargetMode="External"/><Relationship Id="rId14" Type="http://schemas.openxmlformats.org/officeDocument/2006/relationships/hyperlink" Target="http://corner.stnet.ch/media-chfr/wp-content/uploads/sites/32/2018/01/DCARLIER_2018_CHE_GFASNACHT-VERBIER-MT-GELE_7647.jpg" TargetMode="External"/><Relationship Id="rId15" Type="http://schemas.openxmlformats.org/officeDocument/2006/relationships/hyperlink" Target="http://corner.stnet.ch/media-chfr/wp-content/uploads/sites/32/2018/01/20180123_135623_resized.jpg" TargetMode="External"/><Relationship Id="rId16" Type="http://schemas.openxmlformats.org/officeDocument/2006/relationships/hyperlink" Target="https://snow.myswitzerland.com/bulletin_enneigement/" TargetMode="External"/><Relationship Id="rId17" Type="http://schemas.openxmlformats.org/officeDocument/2006/relationships/hyperlink" Target="mailto:veronique.kanel@switzerland.com" TargetMode="External"/><Relationship Id="rId18" Type="http://schemas.openxmlformats.org/officeDocument/2006/relationships/hyperlink" Target="http://www.myswitzerland.com/medias"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rner.stnet.ch/media-chfr/wp-content/uploads/sites/32/2018/01/TKsnowpark_CM_2018.jp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f.ch/fr/bulletin-davalanches-et-situation-nivologique.html?no_cache=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A4_ST_general:ST_Press_releas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ST_Press_release.dotm</Template>
  <TotalTime>99</TotalTime>
  <Pages>2</Pages>
  <Words>756</Words>
  <Characters>4313</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Macintosh</cp:lastModifiedBy>
  <cp:revision>15</cp:revision>
  <cp:lastPrinted>2018-01-24T07:53:00Z</cp:lastPrinted>
  <dcterms:created xsi:type="dcterms:W3CDTF">2018-01-23T15:11:00Z</dcterms:created>
  <dcterms:modified xsi:type="dcterms:W3CDTF">2018-01-24T08:28:00Z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