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06C2" w14:textId="77777777" w:rsidR="007D6F67" w:rsidRPr="00B12B11" w:rsidRDefault="00920134" w:rsidP="00CE194D">
      <w:pPr>
        <w:spacing w:line="320" w:lineRule="exact"/>
        <w:ind w:right="-144"/>
        <w:jc w:val="right"/>
        <w:rPr>
          <w:rFonts w:cs="Arial"/>
        </w:rPr>
      </w:pPr>
      <w:r w:rsidRPr="00B12B11">
        <w:rPr>
          <w:rFonts w:cs="Arial"/>
        </w:rPr>
        <w:t>Zürich</w:t>
      </w:r>
      <w:r w:rsidR="00A532A5" w:rsidRPr="00B12B11">
        <w:rPr>
          <w:rFonts w:cs="Arial"/>
        </w:rPr>
        <w:t xml:space="preserve">, </w:t>
      </w:r>
      <w:r w:rsidRPr="00B12B11">
        <w:rPr>
          <w:rFonts w:cs="Arial"/>
        </w:rPr>
        <w:t>le 12 avril 2016</w:t>
      </w:r>
    </w:p>
    <w:p w14:paraId="2490F11B" w14:textId="77777777" w:rsidR="00A532A5" w:rsidRPr="00B12B11" w:rsidRDefault="00A532A5" w:rsidP="00CE194D">
      <w:pPr>
        <w:spacing w:line="320" w:lineRule="exact"/>
        <w:ind w:right="-144"/>
        <w:rPr>
          <w:rFonts w:cs="Arial"/>
        </w:rPr>
      </w:pPr>
    </w:p>
    <w:p w14:paraId="677E6E3A" w14:textId="77777777" w:rsidR="00CE194D" w:rsidRPr="00B12B11" w:rsidRDefault="00CE194D" w:rsidP="00E2528F">
      <w:pPr>
        <w:spacing w:line="300" w:lineRule="exact"/>
        <w:ind w:right="-142"/>
        <w:rPr>
          <w:rFonts w:cs="Arial"/>
          <w:b/>
          <w:lang w:val="fr-FR"/>
        </w:rPr>
      </w:pPr>
      <w:r w:rsidRPr="00B12B11">
        <w:rPr>
          <w:rFonts w:cs="Arial"/>
          <w:b/>
          <w:lang w:val="fr-FR"/>
        </w:rPr>
        <w:t xml:space="preserve">Grand Tour de Suisse 2016: le meilleur itinéraire pour découvrir l’art, la culture et la gastronomie en Suisse. </w:t>
      </w:r>
    </w:p>
    <w:p w14:paraId="78578F1B" w14:textId="77777777" w:rsidR="00CE194D" w:rsidRPr="00B12B11" w:rsidRDefault="00CE194D" w:rsidP="00E2528F">
      <w:pPr>
        <w:spacing w:line="300" w:lineRule="exact"/>
        <w:ind w:right="-142"/>
        <w:rPr>
          <w:rFonts w:cs="Arial"/>
          <w:b/>
          <w:lang w:val="fr-FR"/>
        </w:rPr>
      </w:pPr>
    </w:p>
    <w:p w14:paraId="5219F3D9" w14:textId="77777777" w:rsidR="00CE194D" w:rsidRPr="00B12B11" w:rsidRDefault="00CE194D" w:rsidP="00E2528F">
      <w:pPr>
        <w:tabs>
          <w:tab w:val="left" w:pos="708"/>
          <w:tab w:val="left" w:pos="1987"/>
        </w:tabs>
        <w:spacing w:line="300" w:lineRule="exact"/>
        <w:ind w:right="-142"/>
        <w:rPr>
          <w:rFonts w:cs="Arial"/>
          <w:b/>
          <w:lang w:val="fr-FR"/>
        </w:rPr>
      </w:pPr>
      <w:r w:rsidRPr="00B12B11">
        <w:rPr>
          <w:rFonts w:cs="Arial"/>
          <w:b/>
          <w:lang w:val="fr-FR"/>
        </w:rPr>
        <w:t>Le tourisme itinérant (circuits) est une des formes de voyage qui connaît la plus forte croissance au plan international. Le petit territoire suisse, avec sa grande diversité naturelle et culturelle, se prête idéalement à ce type de tourisme. Cet été, Suisse Tourisme (ST) et la branche du tourisme invitent à nouveau à un voyage au fil du Grand Tour de Suisse - itinéraire routier de 1600km à travers tout le pays -  la route idéale pour partir à la découverte des trésors artistiques, culturels et gastronomiques de toute la Suisse.</w:t>
      </w:r>
    </w:p>
    <w:p w14:paraId="48AC9B2E" w14:textId="77777777" w:rsidR="00CE194D" w:rsidRPr="00B12B11" w:rsidRDefault="00CE194D" w:rsidP="00E2528F">
      <w:pPr>
        <w:tabs>
          <w:tab w:val="left" w:pos="708"/>
          <w:tab w:val="left" w:pos="1987"/>
        </w:tabs>
        <w:spacing w:line="300" w:lineRule="exact"/>
        <w:ind w:right="-142"/>
        <w:rPr>
          <w:rFonts w:cs="Arial"/>
          <w:b/>
          <w:lang w:val="fr-FR"/>
        </w:rPr>
      </w:pPr>
    </w:p>
    <w:p w14:paraId="20CA1B44" w14:textId="00E2850F" w:rsidR="00CE194D" w:rsidRPr="00B12B11" w:rsidRDefault="00CE194D" w:rsidP="00E2528F">
      <w:pPr>
        <w:spacing w:line="300" w:lineRule="exact"/>
        <w:ind w:right="-142"/>
        <w:rPr>
          <w:rFonts w:cs="Arial"/>
          <w:lang w:val="fr-FR"/>
        </w:rPr>
      </w:pPr>
      <w:r w:rsidRPr="00B12B11">
        <w:rPr>
          <w:rFonts w:cs="Arial"/>
          <w:lang w:val="fr-FR"/>
        </w:rPr>
        <w:t xml:space="preserve">Le Grand Tour de Suisse, nouvel itinéraire </w:t>
      </w:r>
      <w:r w:rsidR="00CE248B" w:rsidRPr="00B12B11">
        <w:rPr>
          <w:rFonts w:cs="Arial"/>
          <w:lang w:val="fr-FR"/>
        </w:rPr>
        <w:t xml:space="preserve">touristique </w:t>
      </w:r>
      <w:r w:rsidRPr="00B12B11">
        <w:rPr>
          <w:rFonts w:cs="Arial"/>
          <w:lang w:val="fr-FR"/>
        </w:rPr>
        <w:t>routier lancé l’an dernier, est appelé à jouer un rôle important dans l’attractivité de la Suisse</w:t>
      </w:r>
      <w:r w:rsidR="00CE248B" w:rsidRPr="00B12B11">
        <w:rPr>
          <w:rFonts w:cs="Arial"/>
          <w:lang w:val="fr-FR"/>
        </w:rPr>
        <w:t xml:space="preserve"> en tant que destination de vacances</w:t>
      </w:r>
      <w:r w:rsidRPr="00B12B11">
        <w:rPr>
          <w:rFonts w:cs="Arial"/>
          <w:lang w:val="fr-FR"/>
        </w:rPr>
        <w:t xml:space="preserve">. </w:t>
      </w:r>
      <w:r w:rsidR="002C578B" w:rsidRPr="00B12B11">
        <w:rPr>
          <w:rFonts w:cs="Arial"/>
          <w:lang w:val="fr-FR"/>
        </w:rPr>
        <w:t xml:space="preserve">Selon Nicole </w:t>
      </w:r>
      <w:proofErr w:type="spellStart"/>
      <w:r w:rsidR="002C578B" w:rsidRPr="00B12B11">
        <w:rPr>
          <w:rFonts w:cs="Arial"/>
          <w:lang w:val="fr-FR"/>
        </w:rPr>
        <w:t>Diermeier</w:t>
      </w:r>
      <w:proofErr w:type="spellEnd"/>
      <w:r w:rsidR="002C578B" w:rsidRPr="00B12B11">
        <w:rPr>
          <w:rFonts w:cs="Arial"/>
          <w:lang w:val="fr-FR"/>
        </w:rPr>
        <w:t xml:space="preserve">, directrice du marketing de ST, </w:t>
      </w:r>
      <w:r w:rsidRPr="00B12B11">
        <w:rPr>
          <w:rFonts w:cs="Arial"/>
          <w:lang w:val="fr-FR"/>
        </w:rPr>
        <w:t>«Le Grand Tour de Suisse est la réponse de toute l</w:t>
      </w:r>
      <w:r w:rsidR="0037316B" w:rsidRPr="00B12B11">
        <w:rPr>
          <w:rFonts w:cs="Arial"/>
          <w:lang w:val="fr-FR"/>
        </w:rPr>
        <w:t>a branche au développement du tourisme itinérant</w:t>
      </w:r>
      <w:r w:rsidRPr="00B12B11">
        <w:rPr>
          <w:rStyle w:val="FootnoteReference"/>
          <w:rFonts w:cs="Arial"/>
          <w:lang w:val="fr-FR"/>
        </w:rPr>
        <w:footnoteReference w:id="1"/>
      </w:r>
      <w:r w:rsidR="0037316B" w:rsidRPr="00B12B11">
        <w:rPr>
          <w:rFonts w:cs="Arial"/>
          <w:lang w:val="fr-FR"/>
        </w:rPr>
        <w:t>. En 2015,</w:t>
      </w:r>
      <w:r w:rsidRPr="00B12B11">
        <w:rPr>
          <w:rFonts w:cs="Arial"/>
          <w:lang w:val="fr-FR"/>
        </w:rPr>
        <w:t xml:space="preserve"> </w:t>
      </w:r>
      <w:r w:rsidR="0037316B" w:rsidRPr="00B12B11">
        <w:rPr>
          <w:rFonts w:cs="Arial"/>
          <w:lang w:val="fr-FR"/>
        </w:rPr>
        <w:t>il</w:t>
      </w:r>
      <w:r w:rsidRPr="00B12B11">
        <w:rPr>
          <w:rFonts w:cs="Arial"/>
          <w:lang w:val="fr-FR"/>
        </w:rPr>
        <w:t xml:space="preserve"> a </w:t>
      </w:r>
      <w:r w:rsidR="0037316B" w:rsidRPr="00B12B11">
        <w:rPr>
          <w:rFonts w:cs="Arial"/>
          <w:lang w:val="fr-FR"/>
        </w:rPr>
        <w:t xml:space="preserve">déjà </w:t>
      </w:r>
      <w:r w:rsidRPr="00B12B11">
        <w:rPr>
          <w:rFonts w:cs="Arial"/>
          <w:lang w:val="fr-FR"/>
        </w:rPr>
        <w:t xml:space="preserve">suscité un intérêt considérable </w:t>
      </w:r>
      <w:r w:rsidR="002C578B" w:rsidRPr="00B12B11">
        <w:rPr>
          <w:rFonts w:cs="Arial"/>
          <w:lang w:val="fr-FR"/>
        </w:rPr>
        <w:t>dans notre pays,</w:t>
      </w:r>
      <w:r w:rsidRPr="00B12B11">
        <w:rPr>
          <w:rFonts w:cs="Arial"/>
          <w:lang w:val="fr-FR"/>
        </w:rPr>
        <w:t xml:space="preserve"> comme à l’étranger.</w:t>
      </w:r>
      <w:r w:rsidR="002C578B" w:rsidRPr="00B12B11">
        <w:rPr>
          <w:rFonts w:cs="Arial"/>
          <w:lang w:val="fr-FR"/>
        </w:rPr>
        <w:t> Les hôtes</w:t>
      </w:r>
      <w:r w:rsidRPr="00B12B11">
        <w:rPr>
          <w:rFonts w:cs="Arial"/>
          <w:lang w:val="fr-FR"/>
        </w:rPr>
        <w:t xml:space="preserve"> </w:t>
      </w:r>
      <w:r w:rsidR="002C578B" w:rsidRPr="00B12B11">
        <w:rPr>
          <w:rFonts w:cs="Arial"/>
          <w:lang w:val="fr-FR"/>
        </w:rPr>
        <w:t>apprécient que</w:t>
      </w:r>
      <w:r w:rsidRPr="00B12B11">
        <w:rPr>
          <w:rFonts w:cs="Arial"/>
          <w:lang w:val="fr-FR"/>
        </w:rPr>
        <w:t xml:space="preserve"> </w:t>
      </w:r>
      <w:r w:rsidR="00A056DE" w:rsidRPr="00B12B11">
        <w:rPr>
          <w:rFonts w:cs="Arial"/>
          <w:lang w:val="fr-FR"/>
        </w:rPr>
        <w:t>le Grand Tour</w:t>
      </w:r>
      <w:r w:rsidRPr="00B12B11">
        <w:rPr>
          <w:rFonts w:cs="Arial"/>
          <w:lang w:val="fr-FR"/>
        </w:rPr>
        <w:t xml:space="preserve"> permette un accès facile à notre pays </w:t>
      </w:r>
      <w:r w:rsidR="002C578B" w:rsidRPr="00B12B11">
        <w:rPr>
          <w:rFonts w:cs="Arial"/>
          <w:lang w:val="fr-FR"/>
        </w:rPr>
        <w:t xml:space="preserve">si </w:t>
      </w:r>
      <w:r w:rsidRPr="00B12B11">
        <w:rPr>
          <w:rFonts w:cs="Arial"/>
          <w:lang w:val="fr-FR"/>
        </w:rPr>
        <w:t>riche en contrastes</w:t>
      </w:r>
      <w:r w:rsidR="002C578B" w:rsidRPr="00B12B11">
        <w:rPr>
          <w:rFonts w:cs="Arial"/>
          <w:lang w:val="fr-FR"/>
        </w:rPr>
        <w:t xml:space="preserve"> et contribue à diminuer la complexité de l’organisation d’un voyage pour découvrir à la fois les </w:t>
      </w:r>
      <w:r w:rsidR="00AA1914" w:rsidRPr="00B12B11">
        <w:rPr>
          <w:rFonts w:cs="Arial"/>
          <w:lang w:val="fr-FR"/>
        </w:rPr>
        <w:t>attractions</w:t>
      </w:r>
      <w:r w:rsidR="002C578B" w:rsidRPr="00B12B11">
        <w:rPr>
          <w:rFonts w:cs="Arial"/>
          <w:lang w:val="fr-FR"/>
        </w:rPr>
        <w:t xml:space="preserve"> touristiques</w:t>
      </w:r>
      <w:r w:rsidR="00AA1914" w:rsidRPr="00B12B11">
        <w:rPr>
          <w:rFonts w:cs="Arial"/>
          <w:lang w:val="fr-FR"/>
        </w:rPr>
        <w:t xml:space="preserve"> majeures</w:t>
      </w:r>
      <w:r w:rsidR="002C578B" w:rsidRPr="00B12B11">
        <w:rPr>
          <w:rFonts w:cs="Arial"/>
          <w:lang w:val="fr-FR"/>
        </w:rPr>
        <w:t>, mais aussi des endroits restés plus confidentiels</w:t>
      </w:r>
      <w:r w:rsidRPr="00B12B11">
        <w:rPr>
          <w:rFonts w:cs="Arial"/>
          <w:lang w:val="fr-FR"/>
        </w:rPr>
        <w:t xml:space="preserve">», </w:t>
      </w:r>
      <w:r w:rsidR="002C578B" w:rsidRPr="00B12B11">
        <w:rPr>
          <w:rFonts w:cs="Arial"/>
          <w:lang w:val="fr-FR"/>
        </w:rPr>
        <w:t>ajoute-t-elle. Un succès confirmé en Suisse</w:t>
      </w:r>
      <w:r w:rsidR="00AA1914" w:rsidRPr="00B12B11">
        <w:rPr>
          <w:rFonts w:cs="Arial"/>
          <w:lang w:val="fr-FR"/>
        </w:rPr>
        <w:t>,</w:t>
      </w:r>
      <w:r w:rsidRPr="00B12B11">
        <w:rPr>
          <w:rFonts w:cs="Arial"/>
          <w:lang w:val="fr-FR"/>
        </w:rPr>
        <w:t xml:space="preserve"> par exemple</w:t>
      </w:r>
      <w:r w:rsidR="00AA1914" w:rsidRPr="00B12B11">
        <w:rPr>
          <w:rFonts w:cs="Arial"/>
          <w:lang w:val="fr-FR"/>
        </w:rPr>
        <w:t>,</w:t>
      </w:r>
      <w:r w:rsidRPr="00B12B11">
        <w:rPr>
          <w:rFonts w:cs="Arial"/>
          <w:lang w:val="fr-FR"/>
        </w:rPr>
        <w:t xml:space="preserve"> </w:t>
      </w:r>
      <w:r w:rsidR="002C578B" w:rsidRPr="00B12B11">
        <w:rPr>
          <w:rFonts w:cs="Arial"/>
          <w:lang w:val="fr-FR"/>
        </w:rPr>
        <w:t>par</w:t>
      </w:r>
      <w:r w:rsidR="00AA1914" w:rsidRPr="00B12B11">
        <w:rPr>
          <w:rFonts w:cs="Arial"/>
          <w:lang w:val="fr-FR"/>
        </w:rPr>
        <w:t xml:space="preserve"> les ventes</w:t>
      </w:r>
      <w:r w:rsidR="002C578B" w:rsidRPr="00B12B11">
        <w:rPr>
          <w:rFonts w:cs="Arial"/>
          <w:lang w:val="fr-FR"/>
        </w:rPr>
        <w:t xml:space="preserve"> du guide de voyage qu’</w:t>
      </w:r>
      <w:proofErr w:type="spellStart"/>
      <w:r w:rsidRPr="00B12B11">
        <w:rPr>
          <w:rFonts w:cs="Arial"/>
          <w:lang w:val="fr-FR"/>
        </w:rPr>
        <w:t>Hallwag</w:t>
      </w:r>
      <w:proofErr w:type="spellEnd"/>
      <w:r w:rsidRPr="00B12B11">
        <w:rPr>
          <w:rFonts w:cs="Arial"/>
          <w:lang w:val="fr-FR"/>
        </w:rPr>
        <w:t xml:space="preserve"> </w:t>
      </w:r>
      <w:proofErr w:type="spellStart"/>
      <w:r w:rsidRPr="00B12B11">
        <w:rPr>
          <w:rFonts w:cs="Arial"/>
          <w:lang w:val="fr-FR"/>
        </w:rPr>
        <w:t>Kümmerly+Frey</w:t>
      </w:r>
      <w:proofErr w:type="spellEnd"/>
      <w:r w:rsidRPr="00B12B11">
        <w:rPr>
          <w:rFonts w:cs="Arial"/>
          <w:lang w:val="fr-FR"/>
        </w:rPr>
        <w:t xml:space="preserve"> </w:t>
      </w:r>
      <w:r w:rsidR="003E34DB" w:rsidRPr="00B12B11">
        <w:rPr>
          <w:rFonts w:cs="Arial"/>
          <w:lang w:val="fr-FR"/>
        </w:rPr>
        <w:t>a</w:t>
      </w:r>
      <w:r w:rsidR="002C578B" w:rsidRPr="00B12B11">
        <w:rPr>
          <w:rFonts w:cs="Arial"/>
          <w:lang w:val="fr-FR"/>
        </w:rPr>
        <w:t xml:space="preserve"> consacré</w:t>
      </w:r>
      <w:r w:rsidRPr="00B12B11">
        <w:rPr>
          <w:rFonts w:cs="Arial"/>
          <w:lang w:val="fr-FR"/>
        </w:rPr>
        <w:t xml:space="preserve"> au Grand Tour (12'000 exemplaires</w:t>
      </w:r>
      <w:r w:rsidR="002C578B" w:rsidRPr="00B12B11">
        <w:rPr>
          <w:rFonts w:cs="Arial"/>
          <w:lang w:val="fr-FR"/>
        </w:rPr>
        <w:t xml:space="preserve"> vendus à ce jour</w:t>
      </w:r>
      <w:r w:rsidRPr="00B12B11">
        <w:rPr>
          <w:rStyle w:val="FootnoteReference"/>
          <w:rFonts w:cs="Arial"/>
          <w:lang w:val="fr-FR"/>
        </w:rPr>
        <w:footnoteReference w:id="2"/>
      </w:r>
      <w:r w:rsidRPr="00B12B11">
        <w:rPr>
          <w:rFonts w:cs="Arial"/>
          <w:lang w:val="fr-FR"/>
        </w:rPr>
        <w:t>)</w:t>
      </w:r>
      <w:r w:rsidR="002C578B" w:rsidRPr="00B12B11">
        <w:rPr>
          <w:rFonts w:cs="Arial"/>
          <w:lang w:val="fr-FR"/>
        </w:rPr>
        <w:t>,</w:t>
      </w:r>
      <w:r w:rsidRPr="00B12B11">
        <w:rPr>
          <w:rFonts w:cs="Arial"/>
          <w:lang w:val="fr-FR"/>
        </w:rPr>
        <w:t xml:space="preserve"> ainsi que par les quelque 220'000 visiteurs</w:t>
      </w:r>
      <w:r w:rsidRPr="00B12B11">
        <w:rPr>
          <w:rFonts w:cs="Arial"/>
          <w:vertAlign w:val="superscript"/>
          <w:lang w:val="fr-FR"/>
        </w:rPr>
        <w:t>2</w:t>
      </w:r>
      <w:r w:rsidRPr="00B12B11">
        <w:rPr>
          <w:rFonts w:cs="Arial"/>
          <w:lang w:val="fr-FR"/>
        </w:rPr>
        <w:t xml:space="preserve"> </w:t>
      </w:r>
      <w:r w:rsidR="002C578B" w:rsidRPr="00B12B11">
        <w:rPr>
          <w:rFonts w:cs="Arial"/>
          <w:lang w:val="fr-FR"/>
        </w:rPr>
        <w:t>enregistré</w:t>
      </w:r>
      <w:r w:rsidR="00AA1914" w:rsidRPr="00B12B11">
        <w:rPr>
          <w:rFonts w:cs="Arial"/>
          <w:lang w:val="fr-FR"/>
        </w:rPr>
        <w:t>s</w:t>
      </w:r>
      <w:r w:rsidR="002C578B" w:rsidRPr="00B12B11">
        <w:rPr>
          <w:rFonts w:cs="Arial"/>
          <w:lang w:val="fr-FR"/>
        </w:rPr>
        <w:t xml:space="preserve"> sur le site</w:t>
      </w:r>
      <w:r w:rsidRPr="00B12B11">
        <w:rPr>
          <w:rFonts w:cs="Arial"/>
          <w:lang w:val="fr-FR"/>
        </w:rPr>
        <w:t xml:space="preserve"> MySwitzerland.com/</w:t>
      </w:r>
      <w:proofErr w:type="spellStart"/>
      <w:r w:rsidRPr="00B12B11">
        <w:rPr>
          <w:rFonts w:cs="Arial"/>
          <w:lang w:val="fr-FR"/>
        </w:rPr>
        <w:t>grandtour</w:t>
      </w:r>
      <w:proofErr w:type="spellEnd"/>
      <w:r w:rsidRPr="00B12B11">
        <w:rPr>
          <w:rFonts w:cs="Arial"/>
          <w:lang w:val="fr-FR"/>
        </w:rPr>
        <w:t xml:space="preserve">. </w:t>
      </w:r>
    </w:p>
    <w:p w14:paraId="0484B43B" w14:textId="77777777" w:rsidR="00CE194D" w:rsidRPr="00B12B11" w:rsidRDefault="00CE194D" w:rsidP="00E2528F">
      <w:pPr>
        <w:spacing w:line="300" w:lineRule="exact"/>
        <w:ind w:right="-142"/>
        <w:rPr>
          <w:rFonts w:cs="Arial"/>
          <w:lang w:val="fr-FR"/>
        </w:rPr>
      </w:pPr>
    </w:p>
    <w:p w14:paraId="02EA8723" w14:textId="25161324" w:rsidR="00A236CA" w:rsidRPr="00B12B11" w:rsidRDefault="00A236CA" w:rsidP="00E2528F">
      <w:pPr>
        <w:spacing w:line="300" w:lineRule="exact"/>
        <w:ind w:right="-142"/>
        <w:rPr>
          <w:rFonts w:cs="Arial"/>
          <w:lang w:val="fr-FR"/>
        </w:rPr>
      </w:pPr>
      <w:r w:rsidRPr="00B12B11">
        <w:rPr>
          <w:rFonts w:cs="Arial"/>
          <w:b/>
          <w:lang w:val="fr-FR"/>
        </w:rPr>
        <w:t>P</w:t>
      </w:r>
      <w:r w:rsidR="00CE194D" w:rsidRPr="00B12B11">
        <w:rPr>
          <w:rFonts w:cs="Arial"/>
          <w:b/>
          <w:lang w:val="fr-FR"/>
        </w:rPr>
        <w:t>réparation individualisée au voyage en quelques clics seulement.</w:t>
      </w:r>
      <w:r w:rsidR="00CE194D" w:rsidRPr="00B12B11">
        <w:rPr>
          <w:rFonts w:cs="Arial"/>
          <w:lang w:val="fr-FR"/>
        </w:rPr>
        <w:br/>
        <w:t xml:space="preserve">L’itinéraire </w:t>
      </w:r>
      <w:r w:rsidRPr="00B12B11">
        <w:rPr>
          <w:rFonts w:cs="Arial"/>
          <w:lang w:val="fr-FR"/>
        </w:rPr>
        <w:t>virtuel en ligne</w:t>
      </w:r>
      <w:r w:rsidR="00CE194D" w:rsidRPr="00B12B11">
        <w:rPr>
          <w:rFonts w:cs="Arial"/>
          <w:lang w:val="fr-FR"/>
        </w:rPr>
        <w:t xml:space="preserve"> sur </w:t>
      </w:r>
      <w:hyperlink r:id="rId8" w:history="1">
        <w:r w:rsidR="00CE194D" w:rsidRPr="00B12B11">
          <w:rPr>
            <w:rStyle w:val="Hyperlink"/>
            <w:rFonts w:cs="Arial"/>
            <w:color w:val="auto"/>
            <w:lang w:val="fr-FR"/>
          </w:rPr>
          <w:t>MySwitzerland.com/</w:t>
        </w:r>
        <w:proofErr w:type="spellStart"/>
        <w:r w:rsidR="00CE194D" w:rsidRPr="00B12B11">
          <w:rPr>
            <w:rStyle w:val="Hyperlink"/>
            <w:rFonts w:cs="Arial"/>
            <w:color w:val="auto"/>
            <w:lang w:val="fr-FR"/>
          </w:rPr>
          <w:t>grandtour</w:t>
        </w:r>
        <w:proofErr w:type="spellEnd"/>
      </w:hyperlink>
      <w:r w:rsidR="00CE194D" w:rsidRPr="00B12B11">
        <w:rPr>
          <w:rFonts w:cs="Arial"/>
          <w:lang w:val="fr-FR"/>
        </w:rPr>
        <w:t xml:space="preserve"> se transforme en guide de voyage individuel: </w:t>
      </w:r>
      <w:r w:rsidR="00CB211C" w:rsidRPr="00B12B11">
        <w:rPr>
          <w:rFonts w:cs="Arial"/>
          <w:lang w:val="fr-FR"/>
        </w:rPr>
        <w:t>chacun(e)</w:t>
      </w:r>
      <w:r w:rsidR="00CE194D" w:rsidRPr="00B12B11">
        <w:rPr>
          <w:rFonts w:cs="Arial"/>
          <w:lang w:val="fr-FR"/>
        </w:rPr>
        <w:t xml:space="preserve"> compose à son gré les découvertes qu’il</w:t>
      </w:r>
      <w:r w:rsidR="00CB211C" w:rsidRPr="00B12B11">
        <w:rPr>
          <w:rFonts w:cs="Arial"/>
          <w:lang w:val="fr-FR"/>
        </w:rPr>
        <w:t>/elle</w:t>
      </w:r>
      <w:r w:rsidR="00CE194D" w:rsidRPr="00B12B11">
        <w:rPr>
          <w:rFonts w:cs="Arial"/>
          <w:lang w:val="fr-FR"/>
        </w:rPr>
        <w:t xml:space="preserve"> souhaite faire le long du Tour avant de télécharger son guide personnalisé. </w:t>
      </w:r>
      <w:r w:rsidRPr="00B12B11">
        <w:rPr>
          <w:rFonts w:cs="Arial"/>
          <w:lang w:val="fr-FR"/>
        </w:rPr>
        <w:t xml:space="preserve">Le 7 avril dernier, le jury du «Best of </w:t>
      </w:r>
      <w:proofErr w:type="spellStart"/>
      <w:r w:rsidRPr="00B12B11">
        <w:rPr>
          <w:rFonts w:cs="Arial"/>
          <w:lang w:val="fr-FR"/>
        </w:rPr>
        <w:t>Swiss</w:t>
      </w:r>
      <w:proofErr w:type="spellEnd"/>
      <w:r w:rsidRPr="00B12B11">
        <w:rPr>
          <w:rFonts w:cs="Arial"/>
          <w:lang w:val="fr-FR"/>
        </w:rPr>
        <w:t xml:space="preserve"> Web 2016» a décerné à ce site la médaille d’or dans la catégorie «création». </w:t>
      </w:r>
      <w:r w:rsidR="00776A74" w:rsidRPr="00B12B11">
        <w:rPr>
          <w:rFonts w:cs="Arial"/>
          <w:lang w:val="fr-FR"/>
        </w:rPr>
        <w:t>Pour aider à la planification des haltes pour se restaurer sur le Grand Tour, MySwitzerland.com/</w:t>
      </w:r>
      <w:proofErr w:type="spellStart"/>
      <w:r w:rsidR="00776A74" w:rsidRPr="00B12B11">
        <w:rPr>
          <w:rFonts w:cs="Arial"/>
          <w:lang w:val="fr-FR"/>
        </w:rPr>
        <w:t>grandtour</w:t>
      </w:r>
      <w:proofErr w:type="spellEnd"/>
      <w:r w:rsidR="00776A74" w:rsidRPr="00B12B11">
        <w:rPr>
          <w:rFonts w:cs="Arial"/>
          <w:lang w:val="fr-FR"/>
        </w:rPr>
        <w:t xml:space="preserve"> propose également une sélection de quelque 200 restaurants, des plus branchés aux auberges de montagne.</w:t>
      </w:r>
    </w:p>
    <w:p w14:paraId="4453E6F7" w14:textId="77777777" w:rsidR="00A236CA" w:rsidRPr="00B12B11" w:rsidRDefault="00A236CA" w:rsidP="00E2528F">
      <w:pPr>
        <w:spacing w:line="300" w:lineRule="exact"/>
        <w:ind w:right="-142"/>
        <w:rPr>
          <w:rFonts w:cs="Arial"/>
          <w:lang w:val="fr-FR"/>
        </w:rPr>
      </w:pPr>
    </w:p>
    <w:p w14:paraId="1DD70E6A" w14:textId="22AA1C65" w:rsidR="00CE194D" w:rsidRPr="00B12B11" w:rsidRDefault="00193A9E" w:rsidP="00E2528F">
      <w:pPr>
        <w:spacing w:line="300" w:lineRule="exact"/>
        <w:ind w:right="-142"/>
        <w:rPr>
          <w:rFonts w:cs="Arial"/>
          <w:b/>
          <w:lang w:val="fr-FR"/>
        </w:rPr>
      </w:pPr>
      <w:r w:rsidRPr="00B12B11">
        <w:rPr>
          <w:rFonts w:cs="Arial"/>
          <w:b/>
          <w:lang w:val="fr-FR"/>
        </w:rPr>
        <w:t xml:space="preserve">Un </w:t>
      </w:r>
      <w:r w:rsidR="00CE194D" w:rsidRPr="00B12B11">
        <w:rPr>
          <w:rFonts w:cs="Arial"/>
          <w:b/>
          <w:lang w:val="fr-FR"/>
        </w:rPr>
        <w:t>vaste éventail de découvertes</w:t>
      </w:r>
      <w:r w:rsidRPr="00B12B11">
        <w:rPr>
          <w:rFonts w:cs="Arial"/>
          <w:b/>
          <w:lang w:val="fr-FR"/>
        </w:rPr>
        <w:t xml:space="preserve"> pour les hôtes du monde entier</w:t>
      </w:r>
      <w:r w:rsidR="00CE194D" w:rsidRPr="00B12B11">
        <w:rPr>
          <w:rFonts w:cs="Arial"/>
          <w:b/>
          <w:lang w:val="fr-FR"/>
        </w:rPr>
        <w:t xml:space="preserve">. </w:t>
      </w:r>
    </w:p>
    <w:p w14:paraId="68DFC2A9" w14:textId="0D1743A1" w:rsidR="00826DB3" w:rsidRPr="00B12B11" w:rsidRDefault="00CE194D" w:rsidP="00826DB3">
      <w:pPr>
        <w:spacing w:line="300" w:lineRule="exact"/>
        <w:ind w:right="-142"/>
        <w:rPr>
          <w:rFonts w:cs="Arial"/>
          <w:lang w:val="fr-FR"/>
        </w:rPr>
      </w:pPr>
      <w:r w:rsidRPr="00B12B11">
        <w:rPr>
          <w:rFonts w:cs="Arial"/>
          <w:lang w:val="fr-FR"/>
        </w:rPr>
        <w:t xml:space="preserve">Même si le </w:t>
      </w:r>
      <w:r w:rsidR="004714B5" w:rsidRPr="00B12B11">
        <w:rPr>
          <w:rFonts w:cs="Arial"/>
          <w:lang w:val="fr-FR"/>
        </w:rPr>
        <w:t>voyage</w:t>
      </w:r>
      <w:r w:rsidRPr="00B12B11">
        <w:rPr>
          <w:rFonts w:cs="Arial"/>
          <w:lang w:val="fr-FR"/>
        </w:rPr>
        <w:t xml:space="preserve">, qui </w:t>
      </w:r>
      <w:r w:rsidR="004714B5" w:rsidRPr="00B12B11">
        <w:rPr>
          <w:rFonts w:cs="Arial"/>
          <w:lang w:val="fr-FR"/>
        </w:rPr>
        <w:t>traverse</w:t>
      </w:r>
      <w:r w:rsidRPr="00B12B11">
        <w:rPr>
          <w:rFonts w:cs="Arial"/>
          <w:lang w:val="fr-FR"/>
        </w:rPr>
        <w:t xml:space="preserve"> les plus belles régions de Suisse, est déjà </w:t>
      </w:r>
      <w:r w:rsidR="004714B5" w:rsidRPr="00B12B11">
        <w:rPr>
          <w:rFonts w:cs="Arial"/>
          <w:lang w:val="fr-FR"/>
        </w:rPr>
        <w:t>un but</w:t>
      </w:r>
      <w:r w:rsidRPr="00B12B11">
        <w:rPr>
          <w:rFonts w:cs="Arial"/>
          <w:lang w:val="fr-FR"/>
        </w:rPr>
        <w:t xml:space="preserve"> en soi, ce sont les </w:t>
      </w:r>
      <w:r w:rsidR="004714B5" w:rsidRPr="00B12B11">
        <w:rPr>
          <w:rFonts w:cs="Arial"/>
          <w:lang w:val="fr-FR"/>
        </w:rPr>
        <w:t>attractions et lieux proposés pour une visite tout le long du trajet</w:t>
      </w:r>
      <w:r w:rsidRPr="00B12B11">
        <w:rPr>
          <w:rFonts w:cs="Arial"/>
          <w:lang w:val="fr-FR"/>
        </w:rPr>
        <w:t>, qui font la particularité du Grand Tour</w:t>
      </w:r>
      <w:r w:rsidR="00826DB3" w:rsidRPr="00B12B11">
        <w:rPr>
          <w:rFonts w:cs="Arial"/>
          <w:lang w:val="fr-FR"/>
        </w:rPr>
        <w:t>, et les rencontres au fil de la route</w:t>
      </w:r>
      <w:r w:rsidR="00CB211C" w:rsidRPr="00B12B11">
        <w:rPr>
          <w:rFonts w:cs="Arial"/>
          <w:lang w:val="fr-FR"/>
        </w:rPr>
        <w:t xml:space="preserve">. C’est ce que </w:t>
      </w:r>
      <w:r w:rsidR="00826DB3" w:rsidRPr="00B12B11">
        <w:rPr>
          <w:rFonts w:cs="Arial"/>
          <w:lang w:val="fr-FR"/>
        </w:rPr>
        <w:t xml:space="preserve">montre le </w:t>
      </w:r>
      <w:r w:rsidR="00CB211C" w:rsidRPr="00B12B11">
        <w:rPr>
          <w:rFonts w:cs="Arial"/>
          <w:b/>
          <w:lang w:val="fr-FR"/>
        </w:rPr>
        <w:t>spot</w:t>
      </w:r>
      <w:r w:rsidR="00826DB3" w:rsidRPr="00B12B11">
        <w:rPr>
          <w:rFonts w:cs="Arial"/>
          <w:lang w:val="fr-FR"/>
        </w:rPr>
        <w:t xml:space="preserve"> qui sera diffusé cet été dans le monde entier à la TV et dans les réseaux sociaux: sur le trajet du Grand Tour de Suisse, Victoria, une lady anglaise, cherche à savoir</w:t>
      </w:r>
      <w:r w:rsidR="00CB211C" w:rsidRPr="00B12B11">
        <w:rPr>
          <w:rFonts w:cs="Arial"/>
          <w:lang w:val="fr-FR"/>
        </w:rPr>
        <w:t xml:space="preserve"> ce qui rend les Suisse</w:t>
      </w:r>
      <w:r w:rsidR="003E34DB" w:rsidRPr="00B12B11">
        <w:rPr>
          <w:rFonts w:cs="Arial"/>
          <w:lang w:val="fr-FR"/>
        </w:rPr>
        <w:t>s si</w:t>
      </w:r>
      <w:r w:rsidR="00CB211C" w:rsidRPr="00B12B11">
        <w:rPr>
          <w:rFonts w:cs="Arial"/>
          <w:lang w:val="fr-FR"/>
        </w:rPr>
        <w:t xml:space="preserve"> heureux,</w:t>
      </w:r>
      <w:r w:rsidR="00826DB3" w:rsidRPr="00B12B11">
        <w:rPr>
          <w:rFonts w:cs="Arial"/>
          <w:lang w:val="fr-FR"/>
        </w:rPr>
        <w:t xml:space="preserve"> </w:t>
      </w:r>
      <w:r w:rsidR="00CB211C" w:rsidRPr="00B12B11">
        <w:rPr>
          <w:rFonts w:cs="Arial"/>
          <w:lang w:val="fr-FR"/>
        </w:rPr>
        <w:t>puisque</w:t>
      </w:r>
      <w:r w:rsidR="00826DB3" w:rsidRPr="00B12B11">
        <w:rPr>
          <w:rFonts w:cs="Arial"/>
          <w:lang w:val="fr-FR"/>
        </w:rPr>
        <w:t xml:space="preserve"> le </w:t>
      </w:r>
      <w:r w:rsidR="00CB211C" w:rsidRPr="00B12B11">
        <w:rPr>
          <w:rFonts w:cs="Arial"/>
          <w:lang w:val="fr-FR"/>
        </w:rPr>
        <w:t xml:space="preserve">«World </w:t>
      </w:r>
      <w:proofErr w:type="spellStart"/>
      <w:r w:rsidR="00CB211C" w:rsidRPr="00B12B11">
        <w:rPr>
          <w:rFonts w:cs="Arial"/>
          <w:lang w:val="fr-FR"/>
        </w:rPr>
        <w:t>Happiness</w:t>
      </w:r>
      <w:proofErr w:type="spellEnd"/>
      <w:r w:rsidR="00CB211C" w:rsidRPr="00B12B11">
        <w:rPr>
          <w:rFonts w:cs="Arial"/>
          <w:lang w:val="fr-FR"/>
        </w:rPr>
        <w:t xml:space="preserve"> Report 2015» </w:t>
      </w:r>
      <w:r w:rsidR="00826DB3" w:rsidRPr="00B12B11">
        <w:rPr>
          <w:rFonts w:cs="Arial"/>
          <w:lang w:val="fr-FR"/>
        </w:rPr>
        <w:t>a révélé</w:t>
      </w:r>
      <w:r w:rsidR="00CB211C" w:rsidRPr="00B12B11">
        <w:rPr>
          <w:rFonts w:cs="Arial"/>
          <w:lang w:val="fr-FR"/>
        </w:rPr>
        <w:t xml:space="preserve"> que</w:t>
      </w:r>
      <w:r w:rsidR="00826DB3" w:rsidRPr="00B12B11">
        <w:rPr>
          <w:rFonts w:cs="Arial"/>
          <w:lang w:val="fr-FR"/>
        </w:rPr>
        <w:t xml:space="preserve"> la Suisse </w:t>
      </w:r>
      <w:r w:rsidR="00CB211C" w:rsidRPr="00B12B11">
        <w:rPr>
          <w:rFonts w:cs="Arial"/>
          <w:lang w:val="fr-FR"/>
        </w:rPr>
        <w:t>était</w:t>
      </w:r>
      <w:r w:rsidR="00826DB3" w:rsidRPr="00B12B11">
        <w:rPr>
          <w:rFonts w:cs="Arial"/>
          <w:lang w:val="fr-FR"/>
        </w:rPr>
        <w:t xml:space="preserve"> le pays le plus heureux du monde.</w:t>
      </w:r>
    </w:p>
    <w:p w14:paraId="34477B71" w14:textId="77777777" w:rsidR="004714B5" w:rsidRPr="00B12B11" w:rsidRDefault="004714B5" w:rsidP="00E2528F">
      <w:pPr>
        <w:spacing w:line="300" w:lineRule="exact"/>
        <w:ind w:right="-142"/>
        <w:rPr>
          <w:rFonts w:cs="Arial"/>
          <w:lang w:val="fr-FR"/>
        </w:rPr>
      </w:pPr>
    </w:p>
    <w:p w14:paraId="769C8323" w14:textId="77777777" w:rsidR="004714B5" w:rsidRPr="00B12B11" w:rsidRDefault="004714B5" w:rsidP="00E2528F">
      <w:pPr>
        <w:spacing w:line="300" w:lineRule="exact"/>
        <w:ind w:right="-142"/>
        <w:rPr>
          <w:rFonts w:cs="Arial"/>
          <w:lang w:val="fr-FR"/>
        </w:rPr>
      </w:pPr>
    </w:p>
    <w:p w14:paraId="5E50C05D" w14:textId="61CE9202" w:rsidR="00CE194D" w:rsidRPr="00B12B11" w:rsidRDefault="004714B5" w:rsidP="00E2528F">
      <w:pPr>
        <w:spacing w:line="300" w:lineRule="exact"/>
        <w:ind w:right="-142"/>
        <w:rPr>
          <w:rFonts w:cs="Arial"/>
          <w:lang w:val="fr-FR"/>
        </w:rPr>
      </w:pPr>
      <w:r w:rsidRPr="00B12B11">
        <w:rPr>
          <w:rFonts w:cs="Arial"/>
          <w:lang w:val="fr-FR"/>
        </w:rPr>
        <w:t>Cet été</w:t>
      </w:r>
      <w:r w:rsidR="00CE194D" w:rsidRPr="00B12B11">
        <w:rPr>
          <w:rFonts w:cs="Arial"/>
          <w:lang w:val="fr-FR"/>
        </w:rPr>
        <w:t>, Suisse Tourisme</w:t>
      </w:r>
      <w:r w:rsidRPr="00B12B11">
        <w:rPr>
          <w:rFonts w:cs="Arial"/>
          <w:lang w:val="fr-FR"/>
        </w:rPr>
        <w:t>, dans le cadre de sa campagne promotionnelle du Grand Tour dans le monde entier</w:t>
      </w:r>
      <w:r w:rsidR="00CC33B5" w:rsidRPr="00B12B11">
        <w:rPr>
          <w:rFonts w:cs="Arial"/>
          <w:lang w:val="fr-FR"/>
        </w:rPr>
        <w:t>,</w:t>
      </w:r>
      <w:r w:rsidRPr="00B12B11">
        <w:rPr>
          <w:rFonts w:cs="Arial"/>
          <w:lang w:val="fr-FR"/>
        </w:rPr>
        <w:t xml:space="preserve"> met l’accent sur l’art, la culture et la gastronomie locale</w:t>
      </w:r>
      <w:r w:rsidR="00CE194D" w:rsidRPr="00B12B11">
        <w:rPr>
          <w:rFonts w:cs="Arial"/>
          <w:lang w:val="fr-FR"/>
        </w:rPr>
        <w:t>:</w:t>
      </w:r>
    </w:p>
    <w:p w14:paraId="5AF0910A" w14:textId="38D49FBC" w:rsidR="00CE194D" w:rsidRPr="00B12B11" w:rsidRDefault="00CC33B5" w:rsidP="00E2528F">
      <w:pPr>
        <w:numPr>
          <w:ilvl w:val="0"/>
          <w:numId w:val="2"/>
        </w:numPr>
        <w:spacing w:line="300" w:lineRule="exact"/>
        <w:ind w:right="-142"/>
        <w:rPr>
          <w:rFonts w:cs="Arial"/>
          <w:lang w:val="fr-FR"/>
        </w:rPr>
      </w:pPr>
      <w:r w:rsidRPr="00B12B11">
        <w:rPr>
          <w:rFonts w:cs="Arial"/>
          <w:lang w:val="fr-FR"/>
        </w:rPr>
        <w:t xml:space="preserve">Avec </w:t>
      </w:r>
      <w:r w:rsidRPr="00B12B11">
        <w:rPr>
          <w:rFonts w:cs="Arial"/>
          <w:b/>
          <w:lang w:val="fr-FR"/>
        </w:rPr>
        <w:t>les</w:t>
      </w:r>
      <w:r w:rsidR="00CE194D" w:rsidRPr="00B12B11">
        <w:rPr>
          <w:rFonts w:cs="Arial"/>
          <w:b/>
          <w:lang w:val="fr-FR"/>
        </w:rPr>
        <w:t xml:space="preserve"> onze principaux musées d’art contemporain</w:t>
      </w:r>
      <w:r w:rsidR="005E6671" w:rsidRPr="00B12B11">
        <w:rPr>
          <w:rFonts w:cs="Arial"/>
          <w:b/>
          <w:lang w:val="fr-FR"/>
        </w:rPr>
        <w:t>s</w:t>
      </w:r>
      <w:r w:rsidRPr="00B12B11">
        <w:rPr>
          <w:rFonts w:cs="Arial"/>
          <w:b/>
          <w:lang w:val="fr-FR"/>
        </w:rPr>
        <w:t xml:space="preserve"> suisses</w:t>
      </w:r>
      <w:r w:rsidRPr="00B12B11">
        <w:rPr>
          <w:rFonts w:cs="Arial"/>
          <w:lang w:val="fr-FR"/>
        </w:rPr>
        <w:t xml:space="preserve"> </w:t>
      </w:r>
      <w:r w:rsidR="005A144F" w:rsidRPr="00B12B11">
        <w:rPr>
          <w:rFonts w:cs="Arial"/>
          <w:lang w:val="fr-FR"/>
        </w:rPr>
        <w:t>réunis</w:t>
      </w:r>
      <w:r w:rsidRPr="00B12B11">
        <w:rPr>
          <w:rFonts w:cs="Arial"/>
          <w:lang w:val="fr-FR"/>
        </w:rPr>
        <w:t xml:space="preserve"> au sein de la nouvelle association</w:t>
      </w:r>
      <w:r w:rsidR="00CE194D" w:rsidRPr="00B12B11">
        <w:rPr>
          <w:rFonts w:cs="Arial"/>
          <w:lang w:val="fr-FR"/>
        </w:rPr>
        <w:t xml:space="preserve"> «Art </w:t>
      </w:r>
      <w:proofErr w:type="spellStart"/>
      <w:r w:rsidR="00CE194D" w:rsidRPr="00B12B11">
        <w:rPr>
          <w:rFonts w:cs="Arial"/>
          <w:lang w:val="fr-FR"/>
        </w:rPr>
        <w:t>Museum</w:t>
      </w:r>
      <w:r w:rsidRPr="00B12B11">
        <w:rPr>
          <w:rFonts w:cs="Arial"/>
          <w:lang w:val="fr-FR"/>
        </w:rPr>
        <w:t>s</w:t>
      </w:r>
      <w:proofErr w:type="spellEnd"/>
      <w:r w:rsidR="00CE194D" w:rsidRPr="00B12B11">
        <w:rPr>
          <w:rFonts w:cs="Arial"/>
          <w:lang w:val="fr-FR"/>
        </w:rPr>
        <w:t xml:space="preserve"> of </w:t>
      </w:r>
      <w:proofErr w:type="spellStart"/>
      <w:r w:rsidR="00CE194D" w:rsidRPr="00B12B11">
        <w:rPr>
          <w:rFonts w:cs="Arial"/>
          <w:lang w:val="fr-FR"/>
        </w:rPr>
        <w:t>Switzerland</w:t>
      </w:r>
      <w:proofErr w:type="spellEnd"/>
      <w:r w:rsidR="00CE194D" w:rsidRPr="00B12B11">
        <w:rPr>
          <w:rFonts w:cs="Arial"/>
          <w:lang w:val="fr-FR"/>
        </w:rPr>
        <w:t>»</w:t>
      </w:r>
      <w:r w:rsidR="005E6671" w:rsidRPr="00B12B11">
        <w:rPr>
          <w:rFonts w:cs="Arial"/>
          <w:lang w:val="fr-FR"/>
        </w:rPr>
        <w:t>; ST</w:t>
      </w:r>
      <w:r w:rsidR="00CE194D" w:rsidRPr="00B12B11">
        <w:rPr>
          <w:rFonts w:cs="Arial"/>
          <w:lang w:val="fr-FR"/>
        </w:rPr>
        <w:t xml:space="preserve"> assure</w:t>
      </w:r>
      <w:r w:rsidR="005E6671" w:rsidRPr="00B12B11">
        <w:rPr>
          <w:rFonts w:cs="Arial"/>
          <w:lang w:val="fr-FR"/>
        </w:rPr>
        <w:t>ra la promotion ces musées et de leurs manifestations</w:t>
      </w:r>
      <w:r w:rsidR="00CE194D" w:rsidRPr="00B12B11">
        <w:rPr>
          <w:rFonts w:cs="Arial"/>
          <w:lang w:val="fr-FR"/>
        </w:rPr>
        <w:t xml:space="preserve"> en Suisse et à l’étranger</w:t>
      </w:r>
      <w:r w:rsidR="005E6671" w:rsidRPr="00B12B11">
        <w:rPr>
          <w:rFonts w:cs="Arial"/>
          <w:lang w:val="fr-FR"/>
        </w:rPr>
        <w:t>, qui offrent un potentiel considérable pour l’enrichissement de l’expérience touristique en Suisse</w:t>
      </w:r>
      <w:r w:rsidR="00CE194D" w:rsidRPr="00B12B11">
        <w:rPr>
          <w:rFonts w:cs="Arial"/>
          <w:lang w:val="fr-FR"/>
        </w:rPr>
        <w:t xml:space="preserve">. Les villes suisses </w:t>
      </w:r>
      <w:r w:rsidR="005E6671" w:rsidRPr="00B12B11">
        <w:rPr>
          <w:rFonts w:cs="Arial"/>
          <w:lang w:val="fr-FR"/>
        </w:rPr>
        <w:t>investiront</w:t>
      </w:r>
      <w:r w:rsidR="00CE194D" w:rsidRPr="00B12B11">
        <w:rPr>
          <w:rFonts w:cs="Arial"/>
          <w:lang w:val="fr-FR"/>
        </w:rPr>
        <w:t xml:space="preserve"> au total 1,5 milliard de francs au cours des cinq années à venir dans le développement de leur offre culturelle et artistique</w:t>
      </w:r>
      <w:r w:rsidR="00CE194D" w:rsidRPr="00B12B11">
        <w:rPr>
          <w:rStyle w:val="FootnoteReference"/>
          <w:rFonts w:cs="Arial"/>
          <w:lang w:val="fr-FR"/>
        </w:rPr>
        <w:footnoteReference w:id="3"/>
      </w:r>
      <w:r w:rsidR="00CE194D" w:rsidRPr="00B12B11">
        <w:rPr>
          <w:rFonts w:cs="Arial"/>
          <w:lang w:val="fr-FR"/>
        </w:rPr>
        <w:t xml:space="preserve">. </w:t>
      </w:r>
      <w:hyperlink r:id="rId9" w:history="1">
        <w:r w:rsidR="00CE194D" w:rsidRPr="00B12B11">
          <w:rPr>
            <w:rStyle w:val="Hyperlink"/>
            <w:rFonts w:cs="Arial"/>
            <w:color w:val="auto"/>
            <w:lang w:val="fr-FR"/>
          </w:rPr>
          <w:t>MySwitzerland.com/</w:t>
        </w:r>
        <w:proofErr w:type="spellStart"/>
        <w:r w:rsidR="00CE194D" w:rsidRPr="00B12B11">
          <w:rPr>
            <w:rStyle w:val="Hyperlink"/>
            <w:rFonts w:cs="Arial"/>
            <w:color w:val="auto"/>
            <w:lang w:val="fr-FR"/>
          </w:rPr>
          <w:t>artmuseums</w:t>
        </w:r>
        <w:proofErr w:type="spellEnd"/>
      </w:hyperlink>
    </w:p>
    <w:p w14:paraId="59F923FE" w14:textId="05520C6E" w:rsidR="00CE194D" w:rsidRPr="00B12B11" w:rsidRDefault="005E6671" w:rsidP="00E2528F">
      <w:pPr>
        <w:numPr>
          <w:ilvl w:val="0"/>
          <w:numId w:val="2"/>
        </w:numPr>
        <w:spacing w:line="300" w:lineRule="exact"/>
        <w:ind w:right="-142"/>
        <w:rPr>
          <w:rFonts w:cs="Arial"/>
          <w:lang w:val="fr-FR"/>
        </w:rPr>
      </w:pPr>
      <w:r w:rsidRPr="00B12B11">
        <w:rPr>
          <w:rFonts w:eastAsia="Times New Roman" w:cs="Arial"/>
          <w:lang w:val="fr-FR"/>
        </w:rPr>
        <w:t xml:space="preserve">Avec l’offre originale de </w:t>
      </w:r>
      <w:proofErr w:type="spellStart"/>
      <w:r w:rsidRPr="00B12B11">
        <w:rPr>
          <w:rFonts w:eastAsia="Times New Roman" w:cs="Arial"/>
          <w:b/>
          <w:lang w:val="fr-FR"/>
        </w:rPr>
        <w:t>Swiss</w:t>
      </w:r>
      <w:proofErr w:type="spellEnd"/>
      <w:r w:rsidRPr="00B12B11">
        <w:rPr>
          <w:rFonts w:eastAsia="Times New Roman" w:cs="Arial"/>
          <w:b/>
          <w:lang w:val="fr-FR"/>
        </w:rPr>
        <w:t xml:space="preserve"> </w:t>
      </w:r>
      <w:proofErr w:type="spellStart"/>
      <w:r w:rsidRPr="00B12B11">
        <w:rPr>
          <w:rFonts w:eastAsia="Times New Roman" w:cs="Arial"/>
          <w:b/>
          <w:lang w:val="fr-FR"/>
        </w:rPr>
        <w:t>Tavolata</w:t>
      </w:r>
      <w:proofErr w:type="spellEnd"/>
      <w:r w:rsidRPr="00B12B11">
        <w:rPr>
          <w:rFonts w:eastAsia="Times New Roman" w:cs="Arial"/>
          <w:lang w:val="fr-FR"/>
        </w:rPr>
        <w:t xml:space="preserve">, une organisation regroupant des paysannes suisses qui font table d’hôte et proposent aux visiteurs de passage de déguster un </w:t>
      </w:r>
      <w:r w:rsidR="00CE194D" w:rsidRPr="00B12B11">
        <w:rPr>
          <w:rFonts w:eastAsia="Times New Roman" w:cs="Arial"/>
          <w:lang w:val="fr-FR"/>
        </w:rPr>
        <w:t xml:space="preserve">repas authentique </w:t>
      </w:r>
      <w:r w:rsidRPr="00B12B11">
        <w:rPr>
          <w:rFonts w:eastAsia="Times New Roman" w:cs="Arial"/>
          <w:lang w:val="fr-FR"/>
        </w:rPr>
        <w:t>préparé avec les produits de leur ferme: </w:t>
      </w:r>
      <w:hyperlink r:id="rId10" w:history="1">
        <w:r w:rsidRPr="00B12B11">
          <w:rPr>
            <w:rStyle w:val="Hyperlink"/>
            <w:rFonts w:cs="Arial"/>
            <w:color w:val="auto"/>
            <w:lang w:val="fr-FR"/>
          </w:rPr>
          <w:t>www.swisstavolata.ch</w:t>
        </w:r>
      </w:hyperlink>
    </w:p>
    <w:p w14:paraId="45E6AEAD" w14:textId="392C8553" w:rsidR="00CE194D" w:rsidRPr="00B12B11" w:rsidRDefault="005E6671" w:rsidP="00E2528F">
      <w:pPr>
        <w:numPr>
          <w:ilvl w:val="0"/>
          <w:numId w:val="2"/>
        </w:numPr>
        <w:spacing w:line="300" w:lineRule="exact"/>
        <w:ind w:right="-142"/>
        <w:rPr>
          <w:rFonts w:cs="Arial"/>
          <w:lang w:val="fr-FR"/>
        </w:rPr>
      </w:pPr>
      <w:r w:rsidRPr="00B12B11">
        <w:rPr>
          <w:rFonts w:cs="Arial"/>
          <w:lang w:val="fr-FR"/>
        </w:rPr>
        <w:t>Avec la</w:t>
      </w:r>
      <w:r w:rsidR="00CE194D" w:rsidRPr="00B12B11">
        <w:rPr>
          <w:rFonts w:cs="Arial"/>
          <w:lang w:val="fr-FR"/>
        </w:rPr>
        <w:t xml:space="preserve"> découverte </w:t>
      </w:r>
      <w:r w:rsidR="005A144F" w:rsidRPr="00B12B11">
        <w:rPr>
          <w:rFonts w:cs="Arial"/>
          <w:lang w:val="fr-FR"/>
        </w:rPr>
        <w:t xml:space="preserve">de l’histoire suisse dans </w:t>
      </w:r>
      <w:r w:rsidR="005A144F" w:rsidRPr="00B12B11">
        <w:rPr>
          <w:rFonts w:cs="Arial"/>
          <w:b/>
          <w:lang w:val="fr-FR"/>
        </w:rPr>
        <w:t>les châteaux et</w:t>
      </w:r>
      <w:r w:rsidR="00CE194D" w:rsidRPr="00B12B11">
        <w:rPr>
          <w:rFonts w:cs="Arial"/>
          <w:b/>
          <w:lang w:val="fr-FR"/>
        </w:rPr>
        <w:t xml:space="preserve"> </w:t>
      </w:r>
      <w:r w:rsidR="00B12B11">
        <w:rPr>
          <w:rFonts w:cs="Arial"/>
          <w:b/>
          <w:lang w:val="fr-FR"/>
        </w:rPr>
        <w:t>forteresses</w:t>
      </w:r>
      <w:r w:rsidR="00CE194D" w:rsidRPr="00B12B11">
        <w:rPr>
          <w:rFonts w:cs="Arial"/>
          <w:lang w:val="fr-FR"/>
        </w:rPr>
        <w:t xml:space="preserve"> </w:t>
      </w:r>
      <w:r w:rsidR="005A144F" w:rsidRPr="00B12B11">
        <w:rPr>
          <w:rFonts w:cs="Arial"/>
          <w:lang w:val="fr-FR"/>
        </w:rPr>
        <w:t>qui jalonnent</w:t>
      </w:r>
      <w:r w:rsidRPr="00B12B11">
        <w:rPr>
          <w:rFonts w:cs="Arial"/>
          <w:lang w:val="fr-FR"/>
        </w:rPr>
        <w:t xml:space="preserve"> la route du Grand Tour, membres de l</w:t>
      </w:r>
      <w:r w:rsidR="00CE194D" w:rsidRPr="00B12B11">
        <w:rPr>
          <w:rFonts w:cs="Arial"/>
          <w:lang w:val="fr-FR"/>
        </w:rPr>
        <w:t xml:space="preserve">’association «Les </w:t>
      </w:r>
      <w:r w:rsidR="005A144F" w:rsidRPr="00B12B11">
        <w:rPr>
          <w:rFonts w:cs="Arial"/>
          <w:lang w:val="fr-FR"/>
        </w:rPr>
        <w:t>C</w:t>
      </w:r>
      <w:r w:rsidR="00CE194D" w:rsidRPr="00B12B11">
        <w:rPr>
          <w:rFonts w:cs="Arial"/>
          <w:lang w:val="fr-FR"/>
        </w:rPr>
        <w:t xml:space="preserve">hâteaux </w:t>
      </w:r>
      <w:r w:rsidR="005A144F" w:rsidRPr="00B12B11">
        <w:rPr>
          <w:rFonts w:cs="Arial"/>
          <w:lang w:val="fr-FR"/>
        </w:rPr>
        <w:t>S</w:t>
      </w:r>
      <w:r w:rsidR="00CE194D" w:rsidRPr="00B12B11">
        <w:rPr>
          <w:rFonts w:cs="Arial"/>
          <w:lang w:val="fr-FR"/>
        </w:rPr>
        <w:t>uisses»:</w:t>
      </w:r>
      <w:r w:rsidR="005A144F" w:rsidRPr="00B12B11">
        <w:rPr>
          <w:rFonts w:cs="Arial"/>
          <w:lang w:val="fr-FR"/>
        </w:rPr>
        <w:t xml:space="preserve"> </w:t>
      </w:r>
      <w:hyperlink r:id="rId11" w:history="1">
        <w:r w:rsidR="00CE194D" w:rsidRPr="00B12B11">
          <w:rPr>
            <w:rStyle w:val="Hyperlink"/>
            <w:rFonts w:cs="Arial"/>
            <w:lang w:val="fr-FR"/>
          </w:rPr>
          <w:t>www.dieschweizerschloesser.ch/fr/</w:t>
        </w:r>
      </w:hyperlink>
    </w:p>
    <w:p w14:paraId="3DC7EFCD" w14:textId="77777777" w:rsidR="00CE194D" w:rsidRPr="00B12B11" w:rsidRDefault="00CE194D" w:rsidP="00E2528F">
      <w:pPr>
        <w:spacing w:line="300" w:lineRule="exact"/>
        <w:ind w:right="-142"/>
        <w:jc w:val="both"/>
        <w:rPr>
          <w:rFonts w:cs="Arial"/>
          <w:lang w:val="fr-FR"/>
        </w:rPr>
      </w:pPr>
    </w:p>
    <w:p w14:paraId="3AD2826C" w14:textId="5328DC88" w:rsidR="00826DB3" w:rsidRPr="00B12B11" w:rsidRDefault="000A0FC0" w:rsidP="00E2528F">
      <w:pPr>
        <w:spacing w:line="300" w:lineRule="exact"/>
        <w:ind w:right="-142"/>
        <w:rPr>
          <w:rFonts w:cs="Arial"/>
          <w:b/>
          <w:lang w:val="fr-FR"/>
        </w:rPr>
      </w:pPr>
      <w:r w:rsidRPr="00B12B11">
        <w:rPr>
          <w:rFonts w:cs="Arial"/>
          <w:b/>
          <w:lang w:val="fr-FR"/>
        </w:rPr>
        <w:t>V</w:t>
      </w:r>
      <w:r w:rsidR="005A144F" w:rsidRPr="00B12B11">
        <w:rPr>
          <w:rFonts w:cs="Arial"/>
          <w:b/>
          <w:lang w:val="fr-FR"/>
        </w:rPr>
        <w:t xml:space="preserve">oie libre pour un trajet </w:t>
      </w:r>
      <w:r w:rsidR="00B37C9F" w:rsidRPr="00B12B11">
        <w:rPr>
          <w:rFonts w:cs="Arial"/>
          <w:b/>
          <w:lang w:val="fr-FR"/>
        </w:rPr>
        <w:t xml:space="preserve">agréable et enrichissant, </w:t>
      </w:r>
      <w:r w:rsidRPr="00B12B11">
        <w:rPr>
          <w:rFonts w:cs="Arial"/>
          <w:b/>
          <w:lang w:val="fr-FR"/>
        </w:rPr>
        <w:t xml:space="preserve">en route ou lors des étapes. </w:t>
      </w:r>
    </w:p>
    <w:p w14:paraId="5D68BDDE" w14:textId="5A0A1FCA" w:rsidR="00CE194D" w:rsidRPr="00B12B11" w:rsidRDefault="000A0FC0" w:rsidP="00E2528F">
      <w:pPr>
        <w:numPr>
          <w:ilvl w:val="0"/>
          <w:numId w:val="1"/>
        </w:numPr>
        <w:spacing w:line="300" w:lineRule="exact"/>
        <w:ind w:right="-142"/>
        <w:rPr>
          <w:rFonts w:cs="Arial"/>
          <w:lang w:val="fr-FR"/>
        </w:rPr>
      </w:pPr>
      <w:r w:rsidRPr="00B12B11">
        <w:rPr>
          <w:rFonts w:cs="Arial"/>
          <w:lang w:val="fr-FR"/>
        </w:rPr>
        <w:t>Tout le long des 1600 km de l’itinéraire du Grand Tour, quelque</w:t>
      </w:r>
      <w:r w:rsidR="00CE194D" w:rsidRPr="00B12B11">
        <w:rPr>
          <w:rFonts w:cs="Arial"/>
          <w:lang w:val="fr-FR"/>
        </w:rPr>
        <w:t xml:space="preserve"> 650 panneaux indicateurs veillent à </w:t>
      </w:r>
      <w:r w:rsidRPr="00B12B11">
        <w:rPr>
          <w:rFonts w:cs="Arial"/>
          <w:lang w:val="fr-FR"/>
        </w:rPr>
        <w:t>ce que les visiteurs gardent toujours le bon cap.</w:t>
      </w:r>
    </w:p>
    <w:p w14:paraId="1648C82A" w14:textId="440145E6" w:rsidR="00CE194D" w:rsidRPr="00B12B11" w:rsidRDefault="00CE194D" w:rsidP="00E2528F">
      <w:pPr>
        <w:numPr>
          <w:ilvl w:val="0"/>
          <w:numId w:val="1"/>
        </w:numPr>
        <w:spacing w:line="300" w:lineRule="exact"/>
        <w:ind w:right="-142"/>
        <w:rPr>
          <w:rFonts w:cs="Arial"/>
          <w:lang w:val="fr-FR"/>
        </w:rPr>
      </w:pPr>
      <w:r w:rsidRPr="00B12B11">
        <w:rPr>
          <w:rFonts w:cs="Arial"/>
          <w:lang w:val="fr-FR"/>
        </w:rPr>
        <w:t xml:space="preserve">20 </w:t>
      </w:r>
      <w:r w:rsidR="000A0FC0" w:rsidRPr="00B12B11">
        <w:rPr>
          <w:rFonts w:cs="Arial"/>
          <w:lang w:val="fr-FR"/>
        </w:rPr>
        <w:t>lieux au panorama spectaculaire, particulièrement</w:t>
      </w:r>
      <w:r w:rsidRPr="00B12B11">
        <w:rPr>
          <w:rFonts w:cs="Arial"/>
          <w:lang w:val="fr-FR"/>
        </w:rPr>
        <w:t xml:space="preserve"> recommandés pour prendre</w:t>
      </w:r>
      <w:r w:rsidR="000A0FC0" w:rsidRPr="00B12B11">
        <w:rPr>
          <w:rFonts w:cs="Arial"/>
          <w:lang w:val="fr-FR"/>
        </w:rPr>
        <w:t xml:space="preserve"> des photos souvenir </w:t>
      </w:r>
      <w:r w:rsidRPr="00B12B11">
        <w:rPr>
          <w:rFonts w:cs="Arial"/>
          <w:lang w:val="fr-FR"/>
        </w:rPr>
        <w:t>le long du trajet</w:t>
      </w:r>
      <w:r w:rsidR="000A0FC0" w:rsidRPr="00B12B11">
        <w:rPr>
          <w:rFonts w:cs="Arial"/>
          <w:lang w:val="fr-FR"/>
        </w:rPr>
        <w:t>, seront signalés (installation au courant de l’été).</w:t>
      </w:r>
    </w:p>
    <w:p w14:paraId="0133B6EC" w14:textId="65E34DA9" w:rsidR="00CE194D" w:rsidRPr="00B12B11" w:rsidRDefault="00CE194D" w:rsidP="00E2528F">
      <w:pPr>
        <w:numPr>
          <w:ilvl w:val="0"/>
          <w:numId w:val="1"/>
        </w:numPr>
        <w:spacing w:line="300" w:lineRule="exact"/>
        <w:ind w:right="-142"/>
        <w:rPr>
          <w:rFonts w:cs="Arial"/>
          <w:lang w:val="fr-FR"/>
        </w:rPr>
      </w:pPr>
      <w:r w:rsidRPr="00B12B11">
        <w:rPr>
          <w:rFonts w:cs="Arial"/>
          <w:lang w:val="fr-FR"/>
        </w:rPr>
        <w:t xml:space="preserve">Des boîtes </w:t>
      </w:r>
      <w:r w:rsidR="00E2528F" w:rsidRPr="00B12B11">
        <w:rPr>
          <w:rFonts w:cs="Arial"/>
          <w:lang w:val="fr-FR"/>
        </w:rPr>
        <w:t xml:space="preserve">de pique-nique décorées du logo du Grand Tour, remplies de spécialités régionales pour goûter aux saveurs des régions traversées, seront </w:t>
      </w:r>
      <w:r w:rsidR="00016A7D">
        <w:rPr>
          <w:rFonts w:cs="Arial"/>
          <w:lang w:val="fr-FR"/>
        </w:rPr>
        <w:t>proposées</w:t>
      </w:r>
      <w:r w:rsidR="00E2528F" w:rsidRPr="00B12B11">
        <w:rPr>
          <w:rFonts w:cs="Arial"/>
          <w:lang w:val="fr-FR"/>
        </w:rPr>
        <w:t xml:space="preserve"> dans une trentaine de points de vente en Suisse dès le 9 mai</w:t>
      </w:r>
      <w:r w:rsidRPr="00B12B11">
        <w:rPr>
          <w:rFonts w:cs="Arial"/>
          <w:lang w:val="fr-FR"/>
        </w:rPr>
        <w:t>.</w:t>
      </w:r>
    </w:p>
    <w:p w14:paraId="7FC65CFA" w14:textId="77777777" w:rsidR="001F23AE" w:rsidRPr="00B12B11" w:rsidRDefault="001F23AE" w:rsidP="001F23AE">
      <w:pPr>
        <w:spacing w:line="240" w:lineRule="auto"/>
        <w:ind w:right="-142"/>
        <w:rPr>
          <w:rFonts w:cs="Arial"/>
          <w:lang w:val="fr-FR"/>
        </w:rPr>
      </w:pPr>
    </w:p>
    <w:p w14:paraId="19348C18" w14:textId="48DA74F9" w:rsidR="001F23AE" w:rsidRPr="00B12B11" w:rsidRDefault="00E2528F" w:rsidP="001F23AE">
      <w:pPr>
        <w:spacing w:line="300" w:lineRule="exact"/>
        <w:ind w:right="-142"/>
        <w:rPr>
          <w:rFonts w:cs="Arial"/>
          <w:lang w:val="fr-FR"/>
        </w:rPr>
      </w:pPr>
      <w:r w:rsidRPr="00B12B11">
        <w:rPr>
          <w:rFonts w:cs="Arial"/>
          <w:lang w:val="fr-FR"/>
        </w:rPr>
        <w:t>Tous ces aménagements, qui visent à enrichir l’expérience des voyageurs qui parcourent l’itinéraire,</w:t>
      </w:r>
      <w:r w:rsidR="00CE194D" w:rsidRPr="00B12B11">
        <w:rPr>
          <w:rFonts w:cs="Arial"/>
          <w:lang w:val="fr-FR"/>
        </w:rPr>
        <w:t xml:space="preserve"> </w:t>
      </w:r>
      <w:r w:rsidRPr="00B12B11">
        <w:rPr>
          <w:rFonts w:cs="Arial"/>
          <w:lang w:val="fr-FR"/>
        </w:rPr>
        <w:t xml:space="preserve">sont réalisés à l’initiative de l’Association Grand Tour of </w:t>
      </w:r>
      <w:proofErr w:type="spellStart"/>
      <w:r w:rsidRPr="00B12B11">
        <w:rPr>
          <w:rFonts w:cs="Arial"/>
          <w:lang w:val="fr-FR"/>
        </w:rPr>
        <w:t>Switzerland</w:t>
      </w:r>
      <w:proofErr w:type="spellEnd"/>
      <w:r w:rsidRPr="00B12B11">
        <w:rPr>
          <w:rFonts w:cs="Arial"/>
          <w:lang w:val="fr-FR"/>
        </w:rPr>
        <w:t xml:space="preserve">, chargée </w:t>
      </w:r>
      <w:r w:rsidR="00826DB3" w:rsidRPr="00B12B11">
        <w:rPr>
          <w:rFonts w:cs="Arial"/>
          <w:lang w:val="fr-FR"/>
        </w:rPr>
        <w:t>du développement à long terme de cette route touristique</w:t>
      </w:r>
      <w:r w:rsidR="00CE194D" w:rsidRPr="00B12B11">
        <w:rPr>
          <w:rFonts w:cs="Arial"/>
          <w:lang w:val="fr-FR"/>
        </w:rPr>
        <w:t xml:space="preserve">. </w:t>
      </w:r>
      <w:r w:rsidR="001F23AE" w:rsidRPr="00B12B11">
        <w:rPr>
          <w:rFonts w:cs="Arial"/>
          <w:lang w:val="fr-FR"/>
        </w:rPr>
        <w:t xml:space="preserve">Par ailleurs, cet été, les clients d’UBS bénéficieront d’un tarif spécial pour découvrir, avec les remontées mécaniques, 35 sommets situés non loin de l’itinéraire du Grand Tour dans toute la Suisse (offre disponible dès mi-juin). </w:t>
      </w:r>
    </w:p>
    <w:p w14:paraId="07289ADF" w14:textId="47FAB07F" w:rsidR="00CE194D" w:rsidRPr="00B12B11" w:rsidRDefault="00CE194D" w:rsidP="001F23AE">
      <w:pPr>
        <w:spacing w:line="300" w:lineRule="exact"/>
        <w:ind w:left="360" w:right="-142"/>
        <w:rPr>
          <w:rFonts w:cs="Arial"/>
          <w:lang w:val="fr-FR"/>
        </w:rPr>
      </w:pPr>
    </w:p>
    <w:p w14:paraId="032120FF" w14:textId="1A8F22DF" w:rsidR="00CE194D" w:rsidRPr="00B12B11" w:rsidRDefault="00CE194D" w:rsidP="00E2528F">
      <w:pPr>
        <w:spacing w:line="300" w:lineRule="exact"/>
        <w:ind w:right="-142"/>
        <w:rPr>
          <w:rFonts w:cs="Arial"/>
          <w:b/>
          <w:lang w:val="fr-FR"/>
        </w:rPr>
      </w:pPr>
      <w:r w:rsidRPr="00B12B11">
        <w:rPr>
          <w:rFonts w:cs="Arial"/>
          <w:b/>
          <w:lang w:val="fr-FR"/>
        </w:rPr>
        <w:t>Perspectives pour l</w:t>
      </w:r>
      <w:r w:rsidR="00826DB3" w:rsidRPr="00B12B11">
        <w:rPr>
          <w:rFonts w:cs="Arial"/>
          <w:b/>
          <w:lang w:val="fr-FR"/>
        </w:rPr>
        <w:t>a saison touristique d</w:t>
      </w:r>
      <w:r w:rsidRPr="00B12B11">
        <w:rPr>
          <w:rFonts w:cs="Arial"/>
          <w:b/>
          <w:lang w:val="fr-FR"/>
        </w:rPr>
        <w:t>’été: stabilisation et confiance.</w:t>
      </w:r>
    </w:p>
    <w:p w14:paraId="456AFCAD" w14:textId="6EC381BF" w:rsidR="00314E28" w:rsidRPr="00B12B11" w:rsidRDefault="00826DB3" w:rsidP="00E2528F">
      <w:pPr>
        <w:spacing w:line="300" w:lineRule="exact"/>
        <w:ind w:right="-142"/>
        <w:rPr>
          <w:rFonts w:cs="Arial"/>
          <w:lang w:val="fr-FR"/>
        </w:rPr>
      </w:pPr>
      <w:r w:rsidRPr="00B12B11">
        <w:rPr>
          <w:rFonts w:cs="Arial"/>
          <w:lang w:val="fr-FR"/>
        </w:rPr>
        <w:t>L’institut de recherches conjoncturelles</w:t>
      </w:r>
      <w:r w:rsidR="00CE194D" w:rsidRPr="00B12B11">
        <w:rPr>
          <w:rFonts w:cs="Arial"/>
          <w:lang w:val="fr-FR"/>
        </w:rPr>
        <w:t xml:space="preserve"> KOF de l’ETH Zurich table pour cet été sur une légère croissance des nuitées dans l’hôtellerie</w:t>
      </w:r>
      <w:r w:rsidR="00CE194D" w:rsidRPr="00B12B11">
        <w:rPr>
          <w:rStyle w:val="FootnoteReference"/>
          <w:rFonts w:cs="Arial"/>
          <w:lang w:val="fr-FR"/>
        </w:rPr>
        <w:footnoteReference w:id="4"/>
      </w:r>
      <w:r w:rsidR="00CE194D" w:rsidRPr="00B12B11">
        <w:rPr>
          <w:rFonts w:cs="Arial"/>
          <w:lang w:val="fr-FR"/>
        </w:rPr>
        <w:t xml:space="preserve">. L’évolution réelle dépendra de divers aspects. Sur le </w:t>
      </w:r>
      <w:r w:rsidR="00CE194D" w:rsidRPr="00B12B11">
        <w:rPr>
          <w:rFonts w:cs="Arial"/>
          <w:b/>
          <w:lang w:val="fr-FR"/>
        </w:rPr>
        <w:t xml:space="preserve">marché </w:t>
      </w:r>
      <w:r w:rsidRPr="00B12B11">
        <w:rPr>
          <w:rFonts w:cs="Arial"/>
          <w:b/>
          <w:lang w:val="fr-FR"/>
        </w:rPr>
        <w:t xml:space="preserve">intérieur, </w:t>
      </w:r>
      <w:r w:rsidRPr="00B12B11">
        <w:rPr>
          <w:rFonts w:cs="Arial"/>
          <w:lang w:val="fr-FR"/>
        </w:rPr>
        <w:t>la fidélité des hôtes suisses ne faiblit pas (+ 2% depuis 2010)</w:t>
      </w:r>
      <w:r w:rsidR="00B37C9F" w:rsidRPr="00B12B11">
        <w:rPr>
          <w:rStyle w:val="FootnoteReference"/>
          <w:rFonts w:cs="Arial"/>
          <w:lang w:val="fr-FR"/>
        </w:rPr>
        <w:footnoteReference w:id="5"/>
      </w:r>
      <w:r w:rsidR="00E92418" w:rsidRPr="00B12B11">
        <w:rPr>
          <w:rFonts w:cs="Arial"/>
          <w:lang w:val="fr-FR"/>
        </w:rPr>
        <w:t xml:space="preserve"> et</w:t>
      </w:r>
      <w:r w:rsidR="00CE194D" w:rsidRPr="00B12B11">
        <w:rPr>
          <w:rFonts w:cs="Arial"/>
          <w:lang w:val="fr-FR"/>
        </w:rPr>
        <w:t xml:space="preserve"> </w:t>
      </w:r>
      <w:proofErr w:type="gramStart"/>
      <w:r w:rsidR="00CE194D" w:rsidRPr="00B12B11">
        <w:rPr>
          <w:rFonts w:cs="Arial"/>
          <w:lang w:val="fr-FR"/>
        </w:rPr>
        <w:t>le</w:t>
      </w:r>
      <w:proofErr w:type="gramEnd"/>
      <w:r w:rsidR="00CE194D" w:rsidRPr="00B12B11">
        <w:rPr>
          <w:rFonts w:cs="Arial"/>
          <w:lang w:val="fr-FR"/>
        </w:rPr>
        <w:t xml:space="preserve"> superbe été 2015 </w:t>
      </w:r>
      <w:r w:rsidRPr="00B12B11">
        <w:rPr>
          <w:rFonts w:cs="Arial"/>
          <w:lang w:val="fr-FR"/>
        </w:rPr>
        <w:t>qui reste encore dans les mémoires</w:t>
      </w:r>
      <w:r w:rsidR="00CE194D" w:rsidRPr="00B12B11">
        <w:rPr>
          <w:rFonts w:cs="Arial"/>
          <w:lang w:val="fr-FR"/>
        </w:rPr>
        <w:t xml:space="preserve">, </w:t>
      </w:r>
      <w:r w:rsidR="00E92418" w:rsidRPr="00B12B11">
        <w:rPr>
          <w:rFonts w:cs="Arial"/>
          <w:lang w:val="fr-FR"/>
        </w:rPr>
        <w:t xml:space="preserve">pourrait les inciter à rester </w:t>
      </w:r>
      <w:r w:rsidR="00B37C9F" w:rsidRPr="00B12B11">
        <w:rPr>
          <w:rFonts w:cs="Arial"/>
          <w:lang w:val="fr-FR"/>
        </w:rPr>
        <w:t xml:space="preserve">plus nombreux </w:t>
      </w:r>
      <w:r w:rsidR="00E92418" w:rsidRPr="00B12B11">
        <w:rPr>
          <w:rFonts w:cs="Arial"/>
          <w:lang w:val="fr-FR"/>
        </w:rPr>
        <w:t>en Suisse</w:t>
      </w:r>
      <w:r w:rsidR="00CE194D" w:rsidRPr="00B12B11">
        <w:rPr>
          <w:rFonts w:cs="Arial"/>
          <w:lang w:val="fr-FR"/>
        </w:rPr>
        <w:t xml:space="preserve">. L’évolution </w:t>
      </w:r>
      <w:r w:rsidR="00E92418" w:rsidRPr="00B12B11">
        <w:rPr>
          <w:rFonts w:cs="Arial"/>
          <w:lang w:val="fr-FR"/>
        </w:rPr>
        <w:t>des nuitées des hôtes en provenance de la</w:t>
      </w:r>
      <w:r w:rsidR="00CE194D" w:rsidRPr="00B12B11">
        <w:rPr>
          <w:rFonts w:cs="Arial"/>
          <w:lang w:val="fr-FR"/>
        </w:rPr>
        <w:t xml:space="preserve"> </w:t>
      </w:r>
      <w:r w:rsidR="00CE194D" w:rsidRPr="00B12B11">
        <w:rPr>
          <w:rFonts w:cs="Arial"/>
          <w:b/>
          <w:lang w:val="fr-FR"/>
        </w:rPr>
        <w:t>zone euro</w:t>
      </w:r>
      <w:r w:rsidR="00E92418" w:rsidRPr="00B12B11">
        <w:rPr>
          <w:rFonts w:cs="Arial"/>
          <w:lang w:val="fr-FR"/>
        </w:rPr>
        <w:t xml:space="preserve"> – toujours impactée</w:t>
      </w:r>
      <w:r w:rsidR="00CE194D" w:rsidRPr="00B12B11">
        <w:rPr>
          <w:rFonts w:cs="Arial"/>
          <w:lang w:val="fr-FR"/>
        </w:rPr>
        <w:t xml:space="preserve"> par la force du franc suisse – </w:t>
      </w:r>
      <w:r w:rsidR="00E92418" w:rsidRPr="00B12B11">
        <w:rPr>
          <w:rFonts w:cs="Arial"/>
          <w:lang w:val="fr-FR"/>
        </w:rPr>
        <w:t>devrait se</w:t>
      </w:r>
      <w:r w:rsidR="00CE194D" w:rsidRPr="00B12B11">
        <w:rPr>
          <w:rFonts w:cs="Arial"/>
          <w:lang w:val="fr-FR"/>
        </w:rPr>
        <w:t xml:space="preserve"> stabiliser lentement à un niveau extrêmement bas, avant de connaître une légère reprise. </w:t>
      </w:r>
    </w:p>
    <w:p w14:paraId="174E6F52" w14:textId="77777777" w:rsidR="00314E28" w:rsidRPr="00B12B11" w:rsidRDefault="00E92418" w:rsidP="00E2528F">
      <w:pPr>
        <w:spacing w:line="300" w:lineRule="exact"/>
        <w:ind w:right="-142"/>
        <w:rPr>
          <w:rFonts w:cs="Arial"/>
          <w:lang w:val="fr-FR"/>
        </w:rPr>
      </w:pPr>
      <w:r w:rsidRPr="00B12B11">
        <w:rPr>
          <w:rFonts w:cs="Arial"/>
          <w:lang w:val="fr-FR"/>
        </w:rPr>
        <w:t>Sur les</w:t>
      </w:r>
      <w:r w:rsidR="00CE194D" w:rsidRPr="00B12B11">
        <w:rPr>
          <w:rFonts w:cs="Arial"/>
          <w:lang w:val="fr-FR"/>
        </w:rPr>
        <w:t xml:space="preserve"> </w:t>
      </w:r>
      <w:r w:rsidR="00CE194D" w:rsidRPr="00B12B11">
        <w:rPr>
          <w:rFonts w:cs="Arial"/>
          <w:b/>
          <w:lang w:val="fr-FR"/>
        </w:rPr>
        <w:t>marchés lointains</w:t>
      </w:r>
      <w:r w:rsidR="00CE194D" w:rsidRPr="00B12B11">
        <w:rPr>
          <w:rFonts w:cs="Arial"/>
          <w:lang w:val="fr-FR"/>
        </w:rPr>
        <w:t xml:space="preserve">, </w:t>
      </w:r>
      <w:r w:rsidRPr="00B12B11">
        <w:rPr>
          <w:rFonts w:cs="Arial"/>
          <w:lang w:val="fr-FR"/>
        </w:rPr>
        <w:t xml:space="preserve">d’autres facteurs seront décisifs pour la saison </w:t>
      </w:r>
      <w:r w:rsidR="00314E28" w:rsidRPr="00B12B11">
        <w:rPr>
          <w:rFonts w:cs="Arial"/>
          <w:lang w:val="fr-FR"/>
        </w:rPr>
        <w:t xml:space="preserve">touristique </w:t>
      </w:r>
      <w:r w:rsidRPr="00B12B11">
        <w:rPr>
          <w:rFonts w:cs="Arial"/>
          <w:lang w:val="fr-FR"/>
        </w:rPr>
        <w:t>d’été</w:t>
      </w:r>
      <w:r w:rsidR="00CE194D" w:rsidRPr="00B12B11">
        <w:rPr>
          <w:rFonts w:cs="Arial"/>
          <w:lang w:val="fr-FR"/>
        </w:rPr>
        <w:t xml:space="preserve">: </w:t>
      </w:r>
      <w:r w:rsidR="00314E28" w:rsidRPr="00B12B11">
        <w:rPr>
          <w:rFonts w:cs="Arial"/>
          <w:lang w:val="fr-FR"/>
        </w:rPr>
        <w:t>la crainte d’</w:t>
      </w:r>
      <w:r w:rsidR="00CE194D" w:rsidRPr="00B12B11">
        <w:rPr>
          <w:rFonts w:cs="Arial"/>
          <w:lang w:val="fr-FR"/>
        </w:rPr>
        <w:t>attentats terroristes tempère l’euphorie pour les voyages en Europe (</w:t>
      </w:r>
      <w:r w:rsidRPr="00B12B11">
        <w:rPr>
          <w:rFonts w:cs="Arial"/>
          <w:lang w:val="fr-FR"/>
        </w:rPr>
        <w:t>en particulier en Asie)</w:t>
      </w:r>
      <w:r w:rsidR="004D7A32" w:rsidRPr="00B12B11">
        <w:rPr>
          <w:rFonts w:cs="Arial"/>
          <w:lang w:val="fr-FR"/>
        </w:rPr>
        <w:t>;</w:t>
      </w:r>
      <w:r w:rsidRPr="00B12B11">
        <w:rPr>
          <w:rFonts w:cs="Arial"/>
          <w:lang w:val="fr-FR"/>
        </w:rPr>
        <w:t xml:space="preserve"> </w:t>
      </w:r>
    </w:p>
    <w:p w14:paraId="28FB7DD3" w14:textId="1A755B8C" w:rsidR="00CE194D" w:rsidRPr="00B12B11" w:rsidRDefault="00E92418" w:rsidP="00E2528F">
      <w:pPr>
        <w:spacing w:line="300" w:lineRule="exact"/>
        <w:ind w:right="-142"/>
        <w:rPr>
          <w:rFonts w:cs="Arial"/>
          <w:lang w:val="fr-FR"/>
        </w:rPr>
      </w:pPr>
      <w:proofErr w:type="gramStart"/>
      <w:r w:rsidRPr="00B12B11">
        <w:rPr>
          <w:rFonts w:cs="Arial"/>
          <w:lang w:val="fr-FR"/>
        </w:rPr>
        <w:lastRenderedPageBreak/>
        <w:t>le</w:t>
      </w:r>
      <w:proofErr w:type="gramEnd"/>
      <w:r w:rsidRPr="00B12B11">
        <w:rPr>
          <w:rFonts w:cs="Arial"/>
          <w:lang w:val="fr-FR"/>
        </w:rPr>
        <w:t xml:space="preserve"> ralentissement de la croissance économique en Chine </w:t>
      </w:r>
      <w:r w:rsidR="004D7A32" w:rsidRPr="00B12B11">
        <w:rPr>
          <w:rFonts w:cs="Arial"/>
          <w:lang w:val="fr-FR"/>
        </w:rPr>
        <w:t>devrait également avoir</w:t>
      </w:r>
      <w:r w:rsidRPr="00B12B11">
        <w:rPr>
          <w:rFonts w:cs="Arial"/>
          <w:lang w:val="fr-FR"/>
        </w:rPr>
        <w:t xml:space="preserve"> une incidence sur le budget des voyages à l’étranger</w:t>
      </w:r>
      <w:r w:rsidR="00CE194D" w:rsidRPr="00B12B11">
        <w:rPr>
          <w:rFonts w:cs="Arial"/>
          <w:lang w:val="fr-FR"/>
        </w:rPr>
        <w:t xml:space="preserve">. Enfin, l’introduction du visa </w:t>
      </w:r>
      <w:r w:rsidRPr="00B12B11">
        <w:rPr>
          <w:rFonts w:cs="Arial"/>
          <w:lang w:val="fr-FR"/>
        </w:rPr>
        <w:t xml:space="preserve">biométrique </w:t>
      </w:r>
      <w:r w:rsidR="00CE194D" w:rsidRPr="00B12B11">
        <w:rPr>
          <w:rFonts w:cs="Arial"/>
          <w:lang w:val="fr-FR"/>
        </w:rPr>
        <w:t>Schengen</w:t>
      </w:r>
      <w:r w:rsidRPr="00B12B11">
        <w:rPr>
          <w:rFonts w:cs="Arial"/>
          <w:lang w:val="fr-FR"/>
        </w:rPr>
        <w:t xml:space="preserve"> </w:t>
      </w:r>
      <w:r w:rsidR="004D7A32" w:rsidRPr="00B12B11">
        <w:rPr>
          <w:rFonts w:cs="Arial"/>
          <w:lang w:val="fr-FR"/>
        </w:rPr>
        <w:t xml:space="preserve">en Chine </w:t>
      </w:r>
      <w:r w:rsidRPr="00B12B11">
        <w:rPr>
          <w:rFonts w:cs="Arial"/>
          <w:lang w:val="fr-FR"/>
        </w:rPr>
        <w:t>en octobre 2015, pour l’octroi duquel i</w:t>
      </w:r>
      <w:r w:rsidR="00B37C9F" w:rsidRPr="00B12B11">
        <w:rPr>
          <w:rFonts w:cs="Arial"/>
          <w:lang w:val="fr-FR"/>
        </w:rPr>
        <w:t>l</w:t>
      </w:r>
      <w:r w:rsidRPr="00B12B11">
        <w:rPr>
          <w:rFonts w:cs="Arial"/>
          <w:lang w:val="fr-FR"/>
        </w:rPr>
        <w:t xml:space="preserve"> n’existe pour l’instant que six centres d’attribution dans </w:t>
      </w:r>
      <w:r w:rsidR="004D7A32" w:rsidRPr="00B12B11">
        <w:rPr>
          <w:rFonts w:cs="Arial"/>
          <w:lang w:val="fr-FR"/>
        </w:rPr>
        <w:t>tout le pays</w:t>
      </w:r>
      <w:r w:rsidRPr="00B12B11">
        <w:rPr>
          <w:rFonts w:cs="Arial"/>
          <w:lang w:val="fr-FR"/>
        </w:rPr>
        <w:t>, constitue un frein</w:t>
      </w:r>
      <w:r w:rsidR="000C68F3" w:rsidRPr="00B12B11">
        <w:rPr>
          <w:rFonts w:cs="Arial"/>
          <w:lang w:val="fr-FR"/>
        </w:rPr>
        <w:t xml:space="preserve"> aux voyages vers la Suisse</w:t>
      </w:r>
      <w:r w:rsidR="004D7A32" w:rsidRPr="00B12B11">
        <w:rPr>
          <w:rFonts w:cs="Arial"/>
          <w:lang w:val="fr-FR"/>
        </w:rPr>
        <w:t>;</w:t>
      </w:r>
      <w:r w:rsidR="000C68F3" w:rsidRPr="00B12B11">
        <w:rPr>
          <w:rFonts w:cs="Arial"/>
          <w:lang w:val="fr-FR"/>
        </w:rPr>
        <w:t xml:space="preserve"> </w:t>
      </w:r>
      <w:r w:rsidR="004D7A32" w:rsidRPr="00B12B11">
        <w:rPr>
          <w:rFonts w:cs="Arial"/>
          <w:lang w:val="fr-FR"/>
        </w:rPr>
        <w:t>ce dernier</w:t>
      </w:r>
      <w:r w:rsidR="000C68F3" w:rsidRPr="00B12B11">
        <w:rPr>
          <w:rFonts w:cs="Arial"/>
          <w:lang w:val="fr-FR"/>
        </w:rPr>
        <w:t xml:space="preserve"> devrait être partiellement surmonté</w:t>
      </w:r>
      <w:r w:rsidR="00CE194D" w:rsidRPr="00B12B11">
        <w:rPr>
          <w:rFonts w:cs="Arial"/>
          <w:lang w:val="fr-FR"/>
        </w:rPr>
        <w:t xml:space="preserve"> par </w:t>
      </w:r>
      <w:r w:rsidR="000C68F3" w:rsidRPr="00B12B11">
        <w:rPr>
          <w:rFonts w:cs="Arial"/>
          <w:lang w:val="fr-FR"/>
        </w:rPr>
        <w:t>l’ouverture</w:t>
      </w:r>
      <w:r w:rsidR="00CE194D" w:rsidRPr="00B12B11">
        <w:rPr>
          <w:rFonts w:cs="Arial"/>
          <w:lang w:val="fr-FR"/>
        </w:rPr>
        <w:t xml:space="preserve"> de centres </w:t>
      </w:r>
      <w:r w:rsidR="00314E28" w:rsidRPr="00B12B11">
        <w:rPr>
          <w:rFonts w:cs="Arial"/>
          <w:lang w:val="fr-FR"/>
        </w:rPr>
        <w:t>d’attribution</w:t>
      </w:r>
      <w:r w:rsidR="00CE194D" w:rsidRPr="00B12B11">
        <w:rPr>
          <w:rFonts w:cs="Arial"/>
          <w:lang w:val="fr-FR"/>
        </w:rPr>
        <w:t xml:space="preserve"> supplémentaires </w:t>
      </w:r>
      <w:r w:rsidR="000C68F3" w:rsidRPr="00B12B11">
        <w:rPr>
          <w:rFonts w:cs="Arial"/>
          <w:lang w:val="fr-FR"/>
        </w:rPr>
        <w:t xml:space="preserve">(15 au total) </w:t>
      </w:r>
      <w:r w:rsidR="00CE194D" w:rsidRPr="00B12B11">
        <w:rPr>
          <w:rFonts w:cs="Arial"/>
          <w:lang w:val="fr-FR"/>
        </w:rPr>
        <w:t>d’ici l’été 2016.</w:t>
      </w:r>
      <w:r w:rsidR="00B37C9F" w:rsidRPr="00B12B11">
        <w:rPr>
          <w:rFonts w:cs="Arial"/>
          <w:lang w:val="fr-FR"/>
        </w:rPr>
        <w:t xml:space="preserve"> ST envisage néanmoins toujours une légère croissance des nuitées de l’hôtellerie pour les hôtes chinois en 2016.</w:t>
      </w:r>
    </w:p>
    <w:p w14:paraId="4B3FA3E2" w14:textId="77777777" w:rsidR="00140137" w:rsidRPr="00B12B11" w:rsidRDefault="00140137" w:rsidP="00314E28">
      <w:pPr>
        <w:spacing w:line="240" w:lineRule="auto"/>
        <w:ind w:right="-142"/>
        <w:rPr>
          <w:rFonts w:cs="Arial"/>
          <w:b/>
          <w:lang w:val="fr-FR"/>
        </w:rPr>
      </w:pPr>
    </w:p>
    <w:p w14:paraId="1A47D22B" w14:textId="11C3F589" w:rsidR="00140137" w:rsidRPr="00B12B11" w:rsidRDefault="00140137" w:rsidP="00140137">
      <w:pPr>
        <w:pStyle w:val="Footer"/>
        <w:spacing w:line="300" w:lineRule="exact"/>
        <w:ind w:right="1030"/>
        <w:outlineLvl w:val="0"/>
        <w:rPr>
          <w:rFonts w:cs="Arial"/>
          <w:b/>
          <w:sz w:val="20"/>
          <w:lang w:val="fr-FR"/>
        </w:rPr>
      </w:pPr>
      <w:r w:rsidRPr="00B12B11">
        <w:rPr>
          <w:rFonts w:cs="Arial"/>
          <w:b/>
          <w:sz w:val="20"/>
          <w:lang w:val="fr-FR"/>
        </w:rPr>
        <w:t>La campagne d’été 2016 de Suisse Tourisme en chiffres</w:t>
      </w:r>
      <w:r w:rsidRPr="00B12B11">
        <w:rPr>
          <w:rFonts w:cs="Arial"/>
          <w:b/>
          <w:bCs/>
          <w:sz w:val="20"/>
          <w:vertAlign w:val="superscript"/>
          <w:lang w:val="fr-FR"/>
        </w:rPr>
        <w:t>1</w:t>
      </w:r>
      <w:r w:rsidRPr="00B12B11">
        <w:rPr>
          <w:rFonts w:cs="Arial"/>
          <w:b/>
          <w:sz w:val="20"/>
          <w:lang w:val="fr-FR"/>
        </w:rPr>
        <w:t>.</w:t>
      </w:r>
    </w:p>
    <w:p w14:paraId="3C3A5355" w14:textId="77777777" w:rsidR="00140137" w:rsidRPr="00B12B11" w:rsidRDefault="00140137" w:rsidP="00314E28">
      <w:pPr>
        <w:pStyle w:val="Footer"/>
        <w:spacing w:line="240" w:lineRule="auto"/>
        <w:ind w:right="1032"/>
        <w:outlineLvl w:val="0"/>
        <w:rPr>
          <w:rFonts w:cs="Arial"/>
          <w:b/>
          <w:sz w:val="20"/>
          <w:lang w:val="fr-FR"/>
        </w:rPr>
      </w:pPr>
    </w:p>
    <w:p w14:paraId="4E30B7DC" w14:textId="626BFD78" w:rsidR="00140137" w:rsidRPr="00B12B11" w:rsidRDefault="00140137" w:rsidP="00732278">
      <w:pPr>
        <w:numPr>
          <w:ilvl w:val="0"/>
          <w:numId w:val="3"/>
        </w:numPr>
        <w:spacing w:line="280" w:lineRule="exact"/>
        <w:ind w:left="284" w:right="142" w:hanging="284"/>
        <w:rPr>
          <w:rFonts w:cs="Arial"/>
          <w:lang w:val="fr-FR"/>
        </w:rPr>
      </w:pPr>
      <w:r w:rsidRPr="00B12B11">
        <w:rPr>
          <w:rFonts w:cs="Arial"/>
          <w:b/>
          <w:lang w:val="fr-FR"/>
        </w:rPr>
        <w:t>Investissements (budget brut mondial):</w:t>
      </w:r>
      <w:r w:rsidRPr="00B12B11">
        <w:rPr>
          <w:rFonts w:cs="Arial"/>
          <w:lang w:val="fr-FR"/>
        </w:rPr>
        <w:t xml:space="preserve"> CHF 57,0 millions</w:t>
      </w:r>
      <w:r w:rsidRPr="00B12B11">
        <w:rPr>
          <w:rFonts w:cs="Arial"/>
          <w:vertAlign w:val="superscript"/>
          <w:lang w:val="fr-FR"/>
        </w:rPr>
        <w:t>2</w:t>
      </w:r>
    </w:p>
    <w:p w14:paraId="3E0A4A24" w14:textId="04F6A8CE" w:rsidR="00140137" w:rsidRPr="00B12B11" w:rsidRDefault="00140137" w:rsidP="00732278">
      <w:pPr>
        <w:numPr>
          <w:ilvl w:val="0"/>
          <w:numId w:val="3"/>
        </w:numPr>
        <w:spacing w:line="280" w:lineRule="exact"/>
        <w:ind w:left="284" w:right="142" w:hanging="284"/>
        <w:rPr>
          <w:rFonts w:cs="Arial"/>
          <w:lang w:val="fr-FR"/>
        </w:rPr>
      </w:pPr>
      <w:r w:rsidRPr="00B12B11">
        <w:rPr>
          <w:rFonts w:cs="Arial"/>
          <w:b/>
          <w:lang w:val="fr-FR"/>
        </w:rPr>
        <w:t>Relations avec les médias</w:t>
      </w:r>
      <w:r w:rsidRPr="00B12B11">
        <w:rPr>
          <w:rFonts w:cs="Arial"/>
          <w:b/>
          <w:bCs/>
          <w:vertAlign w:val="superscript"/>
          <w:lang w:val="fr-FR"/>
        </w:rPr>
        <w:t>3</w:t>
      </w:r>
      <w:r w:rsidR="00494F34" w:rsidRPr="00B12B11">
        <w:rPr>
          <w:rFonts w:cs="Arial"/>
          <w:lang w:val="fr-FR"/>
        </w:rPr>
        <w:t xml:space="preserve">: </w:t>
      </w:r>
      <w:r w:rsidRPr="00B12B11">
        <w:rPr>
          <w:rFonts w:cs="Arial"/>
          <w:lang w:val="fr-FR"/>
        </w:rPr>
        <w:t xml:space="preserve">84 conférences de presse, 1’550 journalistes invités en Suisse, </w:t>
      </w:r>
      <w:r w:rsidR="00494F34" w:rsidRPr="00B12B11">
        <w:rPr>
          <w:rFonts w:cs="Arial"/>
          <w:lang w:val="fr-FR"/>
        </w:rPr>
        <w:br/>
      </w:r>
      <w:r w:rsidRPr="00B12B11">
        <w:rPr>
          <w:rFonts w:cs="Arial"/>
          <w:lang w:val="fr-FR"/>
        </w:rPr>
        <w:t>7,9 milliards de lecteurs/auditeurs/téléspectateurs touchés par le biais des médias</w:t>
      </w:r>
      <w:r w:rsidRPr="00B12B11">
        <w:rPr>
          <w:rFonts w:cs="Arial"/>
          <w:b/>
          <w:bCs/>
          <w:vertAlign w:val="superscript"/>
          <w:lang w:val="fr-FR"/>
        </w:rPr>
        <w:t>3</w:t>
      </w:r>
    </w:p>
    <w:p w14:paraId="2BCB0B0A" w14:textId="265B349F" w:rsidR="00140137" w:rsidRPr="00B12B11" w:rsidRDefault="00140137" w:rsidP="00732278">
      <w:pPr>
        <w:numPr>
          <w:ilvl w:val="0"/>
          <w:numId w:val="3"/>
        </w:numPr>
        <w:spacing w:line="280" w:lineRule="exact"/>
        <w:ind w:left="284" w:right="142" w:hanging="284"/>
        <w:rPr>
          <w:rFonts w:cs="Arial"/>
          <w:lang w:val="fr-FR"/>
        </w:rPr>
      </w:pPr>
      <w:r w:rsidRPr="00B12B11">
        <w:rPr>
          <w:rFonts w:cs="Arial"/>
          <w:b/>
          <w:lang w:val="fr-FR"/>
        </w:rPr>
        <w:t>Promotion</w:t>
      </w:r>
      <w:r w:rsidRPr="00B12B11">
        <w:rPr>
          <w:rFonts w:cs="Arial"/>
          <w:b/>
          <w:bCs/>
          <w:vertAlign w:val="superscript"/>
          <w:lang w:val="fr-FR"/>
        </w:rPr>
        <w:t>3</w:t>
      </w:r>
      <w:r w:rsidR="00494F34" w:rsidRPr="00B12B11">
        <w:rPr>
          <w:rFonts w:cs="Arial"/>
          <w:b/>
          <w:bCs/>
          <w:vertAlign w:val="superscript"/>
          <w:lang w:val="fr-FR"/>
        </w:rPr>
        <w:t> </w:t>
      </w:r>
      <w:r w:rsidR="00494F34" w:rsidRPr="00B12B11">
        <w:rPr>
          <w:rFonts w:cs="Arial"/>
          <w:lang w:val="fr-FR"/>
        </w:rPr>
        <w:t xml:space="preserve">: </w:t>
      </w:r>
      <w:r w:rsidRPr="00B12B11">
        <w:rPr>
          <w:rFonts w:cs="Arial"/>
          <w:lang w:val="fr-FR"/>
        </w:rPr>
        <w:t>22 millions de brochures diffusées dans le monde, 3,6 milliards de contacts de marketing</w:t>
      </w:r>
    </w:p>
    <w:p w14:paraId="27734ECF" w14:textId="3D00FF3C" w:rsidR="00140137" w:rsidRPr="00B12B11" w:rsidRDefault="00140137" w:rsidP="00732278">
      <w:pPr>
        <w:numPr>
          <w:ilvl w:val="0"/>
          <w:numId w:val="3"/>
        </w:numPr>
        <w:spacing w:line="280" w:lineRule="exact"/>
        <w:ind w:left="284" w:right="142" w:hanging="284"/>
        <w:rPr>
          <w:rFonts w:cs="Arial"/>
          <w:lang w:val="fr-FR"/>
        </w:rPr>
      </w:pPr>
      <w:r w:rsidRPr="00B12B11">
        <w:rPr>
          <w:rFonts w:cs="Arial"/>
          <w:b/>
          <w:lang w:val="fr-FR"/>
        </w:rPr>
        <w:t>Marketing en ligne</w:t>
      </w:r>
      <w:r w:rsidRPr="00B12B11">
        <w:rPr>
          <w:rFonts w:cs="Arial"/>
          <w:b/>
          <w:bCs/>
          <w:vertAlign w:val="superscript"/>
          <w:lang w:val="fr-FR"/>
        </w:rPr>
        <w:t>3</w:t>
      </w:r>
      <w:r w:rsidR="00494F34" w:rsidRPr="00B12B11">
        <w:rPr>
          <w:rFonts w:cs="Arial"/>
          <w:b/>
          <w:bCs/>
          <w:vertAlign w:val="superscript"/>
          <w:lang w:val="fr-FR"/>
        </w:rPr>
        <w:t> </w:t>
      </w:r>
      <w:r w:rsidR="00494F34" w:rsidRPr="00B12B11">
        <w:rPr>
          <w:rFonts w:cs="Arial"/>
          <w:lang w:val="fr-FR"/>
        </w:rPr>
        <w:t xml:space="preserve">: </w:t>
      </w:r>
      <w:r w:rsidRPr="00B12B11">
        <w:rPr>
          <w:rFonts w:cs="Arial"/>
          <w:lang w:val="fr-FR"/>
        </w:rPr>
        <w:t xml:space="preserve">13,5 millions de visiteurs sur MySwitzerland.com, </w:t>
      </w:r>
      <w:r w:rsidR="00494F34" w:rsidRPr="00B12B11">
        <w:rPr>
          <w:rFonts w:cs="Arial"/>
          <w:lang w:val="fr-FR"/>
        </w:rPr>
        <w:br/>
      </w:r>
      <w:r w:rsidRPr="00B12B11">
        <w:rPr>
          <w:rFonts w:cs="Arial"/>
          <w:lang w:val="fr-FR"/>
        </w:rPr>
        <w:t xml:space="preserve">1,6 million d’interactions sur les réseaux sociaux </w:t>
      </w:r>
    </w:p>
    <w:p w14:paraId="4F071516" w14:textId="038E883A" w:rsidR="001F23AE" w:rsidRPr="00B12B11" w:rsidRDefault="00140137" w:rsidP="00732278">
      <w:pPr>
        <w:numPr>
          <w:ilvl w:val="0"/>
          <w:numId w:val="3"/>
        </w:numPr>
        <w:spacing w:line="280" w:lineRule="exact"/>
        <w:ind w:left="284" w:right="142" w:hanging="284"/>
        <w:rPr>
          <w:rFonts w:cs="Arial"/>
          <w:i/>
          <w:lang w:val="fr-FR"/>
        </w:rPr>
      </w:pPr>
      <w:r w:rsidRPr="00B12B11">
        <w:rPr>
          <w:rFonts w:cs="Arial"/>
          <w:b/>
          <w:lang w:val="fr-FR"/>
        </w:rPr>
        <w:t>Collaboration avec les voyagistes</w:t>
      </w:r>
      <w:r w:rsidRPr="00B12B11">
        <w:rPr>
          <w:rFonts w:cs="Arial"/>
          <w:b/>
          <w:bCs/>
          <w:vertAlign w:val="superscript"/>
          <w:lang w:val="fr-FR"/>
        </w:rPr>
        <w:t>3</w:t>
      </w:r>
      <w:r w:rsidR="004E5082" w:rsidRPr="00B12B11">
        <w:rPr>
          <w:rFonts w:cs="Arial"/>
          <w:b/>
          <w:bCs/>
          <w:vertAlign w:val="superscript"/>
          <w:lang w:val="fr-FR"/>
        </w:rPr>
        <w:t> </w:t>
      </w:r>
      <w:r w:rsidR="004E5082" w:rsidRPr="00B12B11">
        <w:rPr>
          <w:rFonts w:cs="Arial"/>
          <w:lang w:val="fr-FR"/>
        </w:rPr>
        <w:t xml:space="preserve">: </w:t>
      </w:r>
      <w:r w:rsidR="00732278">
        <w:rPr>
          <w:rFonts w:cs="Arial"/>
          <w:lang w:val="fr-FR"/>
        </w:rPr>
        <w:t xml:space="preserve">3,3 millions de nuitées dans </w:t>
      </w:r>
      <w:r w:rsidRPr="00B12B11">
        <w:rPr>
          <w:rFonts w:cs="Arial"/>
          <w:lang w:val="fr-FR"/>
        </w:rPr>
        <w:t xml:space="preserve">l’hôtellerie directement influencées </w:t>
      </w:r>
      <w:r w:rsidR="00054EDF" w:rsidRPr="00B12B11">
        <w:rPr>
          <w:rFonts w:cs="Arial"/>
          <w:lang w:val="fr-FR"/>
        </w:rPr>
        <w:br/>
      </w:r>
      <w:bookmarkStart w:id="0" w:name="_GoBack"/>
      <w:bookmarkEnd w:id="0"/>
    </w:p>
    <w:p w14:paraId="5880F956" w14:textId="5DC0C302" w:rsidR="00140137" w:rsidRPr="00B12B11" w:rsidRDefault="00140137" w:rsidP="00054EDF">
      <w:pPr>
        <w:spacing w:line="220" w:lineRule="exact"/>
        <w:ind w:right="2126"/>
        <w:rPr>
          <w:rFonts w:cs="Arial"/>
          <w:i/>
          <w:lang w:val="fr-FR"/>
        </w:rPr>
      </w:pPr>
      <w:r w:rsidRPr="00B12B11">
        <w:rPr>
          <w:rFonts w:cs="Arial"/>
          <w:i/>
          <w:iCs/>
          <w:vertAlign w:val="superscript"/>
          <w:lang w:val="fr-FR"/>
        </w:rPr>
        <w:t>1</w:t>
      </w:r>
      <w:r w:rsidRPr="00B12B11">
        <w:rPr>
          <w:rFonts w:cs="Arial"/>
          <w:i/>
          <w:lang w:val="fr-FR"/>
        </w:rPr>
        <w:t xml:space="preserve"> Campagne d’été et campagne villes.</w:t>
      </w:r>
    </w:p>
    <w:p w14:paraId="66EA3AC5" w14:textId="12466983" w:rsidR="00140137" w:rsidRPr="00B12B11" w:rsidRDefault="00140137" w:rsidP="00140137">
      <w:pPr>
        <w:tabs>
          <w:tab w:val="left" w:pos="6946"/>
          <w:tab w:val="left" w:pos="7371"/>
        </w:tabs>
        <w:spacing w:line="220" w:lineRule="exact"/>
        <w:ind w:left="284" w:right="2126" w:hanging="284"/>
        <w:rPr>
          <w:rFonts w:cs="Arial"/>
          <w:i/>
          <w:lang w:val="fr-FR"/>
        </w:rPr>
      </w:pPr>
      <w:r w:rsidRPr="00B12B11">
        <w:rPr>
          <w:rFonts w:cs="Arial"/>
          <w:i/>
          <w:iCs/>
          <w:vertAlign w:val="superscript"/>
          <w:lang w:val="fr-FR"/>
        </w:rPr>
        <w:t>2</w:t>
      </w:r>
      <w:r w:rsidRPr="00B12B11">
        <w:rPr>
          <w:rFonts w:cs="Arial"/>
          <w:i/>
          <w:lang w:val="fr-FR"/>
        </w:rPr>
        <w:t xml:space="preserve"> Investissements bruts dans le monde entier, y compris frais de personnel.  </w:t>
      </w:r>
    </w:p>
    <w:p w14:paraId="42DD924D" w14:textId="1FAB0619" w:rsidR="00140137" w:rsidRPr="00B12B11" w:rsidRDefault="00140137" w:rsidP="00140137">
      <w:pPr>
        <w:tabs>
          <w:tab w:val="left" w:pos="6946"/>
          <w:tab w:val="left" w:pos="7371"/>
        </w:tabs>
        <w:spacing w:line="220" w:lineRule="exact"/>
        <w:ind w:left="284" w:right="2126" w:hanging="284"/>
        <w:rPr>
          <w:rFonts w:cs="Arial"/>
          <w:i/>
          <w:lang w:val="fr-FR"/>
        </w:rPr>
      </w:pPr>
      <w:r w:rsidRPr="00B12B11">
        <w:rPr>
          <w:rFonts w:cs="Arial"/>
          <w:i/>
          <w:iCs/>
          <w:vertAlign w:val="superscript"/>
          <w:lang w:val="fr-FR"/>
        </w:rPr>
        <w:t>3</w:t>
      </w:r>
      <w:r w:rsidRPr="00B12B11">
        <w:rPr>
          <w:rFonts w:cs="Arial"/>
          <w:i/>
          <w:lang w:val="fr-FR"/>
        </w:rPr>
        <w:t xml:space="preserve"> Objectifs prévus. Total des nuitées de l’hôtellerie en été 2015: </w:t>
      </w:r>
      <w:r w:rsidR="00CC33B5" w:rsidRPr="00B12B11">
        <w:rPr>
          <w:rFonts w:cs="Arial"/>
          <w:i/>
          <w:lang w:val="fr-FR"/>
        </w:rPr>
        <w:t>20</w:t>
      </w:r>
      <w:r w:rsidRPr="00B12B11">
        <w:rPr>
          <w:rFonts w:cs="Arial"/>
          <w:i/>
          <w:lang w:val="fr-FR"/>
        </w:rPr>
        <w:t xml:space="preserve"> </w:t>
      </w:r>
      <w:proofErr w:type="spellStart"/>
      <w:r w:rsidRPr="00B12B11">
        <w:rPr>
          <w:rFonts w:cs="Arial"/>
          <w:i/>
          <w:lang w:val="fr-FR"/>
        </w:rPr>
        <w:t>mio</w:t>
      </w:r>
      <w:proofErr w:type="spellEnd"/>
      <w:r w:rsidRPr="00B12B11">
        <w:rPr>
          <w:rFonts w:cs="Arial"/>
          <w:i/>
          <w:lang w:val="fr-FR"/>
        </w:rPr>
        <w:t>.</w:t>
      </w:r>
    </w:p>
    <w:p w14:paraId="4A157EF4" w14:textId="77777777" w:rsidR="00CE194D" w:rsidRPr="00B12B11" w:rsidRDefault="00CE194D" w:rsidP="00B37C9F">
      <w:pPr>
        <w:spacing w:line="240" w:lineRule="auto"/>
        <w:ind w:right="-142"/>
        <w:jc w:val="both"/>
        <w:rPr>
          <w:rFonts w:cs="Arial"/>
          <w:lang w:val="fr-FR"/>
        </w:rPr>
      </w:pPr>
    </w:p>
    <w:p w14:paraId="5E443E61" w14:textId="3C138E2D" w:rsidR="00CE194D" w:rsidRPr="00B12B11" w:rsidRDefault="004714B5" w:rsidP="00140137">
      <w:pPr>
        <w:spacing w:line="280" w:lineRule="exact"/>
        <w:ind w:right="-142"/>
        <w:jc w:val="both"/>
        <w:rPr>
          <w:rFonts w:cs="Arial"/>
          <w:b/>
          <w:lang w:val="fr-FR"/>
        </w:rPr>
      </w:pPr>
      <w:r w:rsidRPr="00B12B11">
        <w:rPr>
          <w:rFonts w:cs="Arial"/>
          <w:b/>
          <w:lang w:val="fr-FR"/>
        </w:rPr>
        <w:t>Quelques liens pour en savoir plus</w:t>
      </w:r>
      <w:r w:rsidR="00CE194D" w:rsidRPr="00B12B11">
        <w:rPr>
          <w:rFonts w:cs="Arial"/>
          <w:b/>
          <w:lang w:val="fr-FR"/>
        </w:rPr>
        <w:t>.</w:t>
      </w:r>
    </w:p>
    <w:p w14:paraId="7B19EB3F" w14:textId="0335B71C" w:rsidR="00CE194D" w:rsidRPr="00B12B11" w:rsidRDefault="00CE194D" w:rsidP="00140137">
      <w:pPr>
        <w:numPr>
          <w:ilvl w:val="0"/>
          <w:numId w:val="3"/>
        </w:numPr>
        <w:spacing w:line="280" w:lineRule="exact"/>
        <w:ind w:left="284" w:right="-142" w:hanging="284"/>
        <w:rPr>
          <w:rFonts w:cs="Arial"/>
          <w:lang w:val="fr-FR"/>
        </w:rPr>
      </w:pPr>
      <w:r w:rsidRPr="00B12B11">
        <w:rPr>
          <w:rFonts w:cs="Arial"/>
          <w:lang w:val="fr-FR"/>
        </w:rPr>
        <w:t>Tou</w:t>
      </w:r>
      <w:r w:rsidR="004714B5" w:rsidRPr="00B12B11">
        <w:rPr>
          <w:rFonts w:cs="Arial"/>
          <w:lang w:val="fr-FR"/>
        </w:rPr>
        <w:t xml:space="preserve">t sur le Grand Tour de Suisse – </w:t>
      </w:r>
      <w:r w:rsidRPr="00B12B11">
        <w:rPr>
          <w:rFonts w:cs="Arial"/>
          <w:lang w:val="fr-FR"/>
        </w:rPr>
        <w:t xml:space="preserve">outil de planification </w:t>
      </w:r>
      <w:r w:rsidR="004714B5" w:rsidRPr="00B12B11">
        <w:rPr>
          <w:rFonts w:cs="Arial"/>
          <w:lang w:val="fr-FR"/>
        </w:rPr>
        <w:t xml:space="preserve">d’itinéraire </w:t>
      </w:r>
      <w:r w:rsidRPr="00B12B11">
        <w:rPr>
          <w:rFonts w:cs="Arial"/>
          <w:lang w:val="fr-FR"/>
        </w:rPr>
        <w:t xml:space="preserve">en ligne </w:t>
      </w:r>
      <w:r w:rsidR="004714B5" w:rsidRPr="00B12B11">
        <w:rPr>
          <w:rFonts w:cs="Arial"/>
          <w:lang w:val="fr-FR"/>
        </w:rPr>
        <w:t xml:space="preserve">– </w:t>
      </w:r>
      <w:r w:rsidRPr="00B12B11">
        <w:rPr>
          <w:rFonts w:cs="Arial"/>
          <w:lang w:val="fr-FR"/>
        </w:rPr>
        <w:t xml:space="preserve">et spot télévisé </w:t>
      </w:r>
      <w:r w:rsidR="00B37C9F" w:rsidRPr="00B12B11">
        <w:rPr>
          <w:rFonts w:cs="Arial"/>
          <w:lang w:val="fr-FR"/>
        </w:rPr>
        <w:br/>
      </w:r>
      <w:r w:rsidR="001A7551" w:rsidRPr="00B12B11">
        <w:rPr>
          <w:rFonts w:cs="Arial"/>
          <w:lang w:val="fr-FR"/>
        </w:rPr>
        <w:t>«Le Grand Tour de</w:t>
      </w:r>
      <w:r w:rsidRPr="00B12B11">
        <w:rPr>
          <w:rFonts w:cs="Arial"/>
          <w:lang w:val="fr-FR"/>
        </w:rPr>
        <w:t xml:space="preserve"> Victoria et Maurice</w:t>
      </w:r>
      <w:r w:rsidR="001A7551" w:rsidRPr="00B12B11">
        <w:rPr>
          <w:rFonts w:cs="Arial"/>
          <w:lang w:val="fr-FR"/>
        </w:rPr>
        <w:t>»</w:t>
      </w:r>
      <w:r w:rsidRPr="00B12B11">
        <w:rPr>
          <w:rFonts w:cs="Arial"/>
          <w:lang w:val="fr-FR"/>
        </w:rPr>
        <w:t xml:space="preserve">: </w:t>
      </w:r>
      <w:hyperlink r:id="rId12" w:history="1">
        <w:r w:rsidRPr="00B12B11">
          <w:rPr>
            <w:rStyle w:val="Hyperlink"/>
            <w:rFonts w:cs="Arial"/>
            <w:color w:val="auto"/>
            <w:lang w:val="fr-FR"/>
          </w:rPr>
          <w:t>MySwitzerland.com/</w:t>
        </w:r>
        <w:proofErr w:type="spellStart"/>
        <w:r w:rsidRPr="00B12B11">
          <w:rPr>
            <w:rStyle w:val="Hyperlink"/>
            <w:rFonts w:cs="Arial"/>
            <w:color w:val="auto"/>
            <w:lang w:val="fr-FR"/>
          </w:rPr>
          <w:t>grandtour</w:t>
        </w:r>
        <w:proofErr w:type="spellEnd"/>
      </w:hyperlink>
    </w:p>
    <w:p w14:paraId="2C62D230" w14:textId="363A0630" w:rsidR="00CE194D" w:rsidRPr="00B12B11" w:rsidRDefault="001A7551" w:rsidP="00140137">
      <w:pPr>
        <w:numPr>
          <w:ilvl w:val="0"/>
          <w:numId w:val="3"/>
        </w:numPr>
        <w:spacing w:line="280" w:lineRule="exact"/>
        <w:ind w:left="284" w:right="-142" w:hanging="284"/>
        <w:rPr>
          <w:rFonts w:cs="Arial"/>
          <w:lang w:val="fr-FR"/>
        </w:rPr>
      </w:pPr>
      <w:r w:rsidRPr="00B12B11">
        <w:rPr>
          <w:rFonts w:cs="Arial"/>
          <w:lang w:val="fr-FR"/>
        </w:rPr>
        <w:t>Suggestions</w:t>
      </w:r>
      <w:r w:rsidR="00CE194D" w:rsidRPr="00B12B11">
        <w:rPr>
          <w:rFonts w:cs="Arial"/>
          <w:lang w:val="fr-FR"/>
        </w:rPr>
        <w:t xml:space="preserve"> d’excursions et de découvertes </w:t>
      </w:r>
      <w:r w:rsidRPr="00B12B11">
        <w:rPr>
          <w:rFonts w:cs="Arial"/>
          <w:lang w:val="fr-FR"/>
        </w:rPr>
        <w:t>estivales</w:t>
      </w:r>
      <w:r w:rsidR="00CE194D" w:rsidRPr="00B12B11">
        <w:rPr>
          <w:rFonts w:cs="Arial"/>
          <w:lang w:val="fr-FR"/>
        </w:rPr>
        <w:t xml:space="preserve"> sur</w:t>
      </w:r>
      <w:r w:rsidRPr="00B12B11">
        <w:rPr>
          <w:rFonts w:cs="Arial"/>
          <w:lang w:val="fr-FR"/>
        </w:rPr>
        <w:t>:</w:t>
      </w:r>
      <w:r w:rsidR="00CE194D" w:rsidRPr="00B12B11">
        <w:rPr>
          <w:rFonts w:cs="Arial"/>
          <w:lang w:val="fr-FR"/>
        </w:rPr>
        <w:t xml:space="preserve"> </w:t>
      </w:r>
      <w:hyperlink r:id="rId13" w:history="1">
        <w:r w:rsidRPr="00B12B11">
          <w:rPr>
            <w:rStyle w:val="Hyperlink"/>
            <w:rFonts w:cs="Arial"/>
            <w:color w:val="auto"/>
            <w:lang w:val="fr-FR"/>
          </w:rPr>
          <w:t>MySwitzerland.com/</w:t>
        </w:r>
        <w:proofErr w:type="spellStart"/>
        <w:r w:rsidRPr="00B12B11">
          <w:rPr>
            <w:rStyle w:val="Hyperlink"/>
            <w:rFonts w:cs="Arial"/>
            <w:color w:val="auto"/>
            <w:lang w:val="fr-FR"/>
          </w:rPr>
          <w:t>ete</w:t>
        </w:r>
        <w:proofErr w:type="spellEnd"/>
      </w:hyperlink>
    </w:p>
    <w:p w14:paraId="6626507B" w14:textId="795832F9" w:rsidR="00CE194D" w:rsidRPr="00B12B11" w:rsidRDefault="00CE194D" w:rsidP="00140137">
      <w:pPr>
        <w:numPr>
          <w:ilvl w:val="0"/>
          <w:numId w:val="3"/>
        </w:numPr>
        <w:spacing w:line="280" w:lineRule="exact"/>
        <w:ind w:left="284" w:right="-142" w:hanging="284"/>
        <w:rPr>
          <w:rFonts w:cs="Arial"/>
          <w:lang w:val="fr-FR"/>
        </w:rPr>
      </w:pPr>
      <w:r w:rsidRPr="00B12B11">
        <w:rPr>
          <w:rFonts w:cs="Arial"/>
          <w:lang w:val="fr-FR"/>
        </w:rPr>
        <w:t xml:space="preserve">Le magazine </w:t>
      </w:r>
      <w:r w:rsidR="001A7551" w:rsidRPr="00B12B11">
        <w:rPr>
          <w:rFonts w:cs="Arial"/>
          <w:lang w:val="fr-FR"/>
        </w:rPr>
        <w:t xml:space="preserve">de vos vacances en Suisse, à lire ou à télécharger </w:t>
      </w:r>
      <w:r w:rsidRPr="00B12B11">
        <w:rPr>
          <w:rFonts w:cs="Arial"/>
          <w:lang w:val="fr-FR"/>
        </w:rPr>
        <w:t>sur</w:t>
      </w:r>
      <w:r w:rsidR="001A7551" w:rsidRPr="00B12B11">
        <w:rPr>
          <w:rFonts w:cs="Arial"/>
          <w:lang w:val="fr-FR"/>
        </w:rPr>
        <w:t>:</w:t>
      </w:r>
      <w:r w:rsidRPr="00B12B11">
        <w:rPr>
          <w:rFonts w:cs="Arial"/>
          <w:lang w:val="fr-FR"/>
        </w:rPr>
        <w:t xml:space="preserve"> </w:t>
      </w:r>
      <w:hyperlink r:id="rId14" w:history="1">
        <w:r w:rsidR="001A7551" w:rsidRPr="00B12B11">
          <w:rPr>
            <w:rStyle w:val="Hyperlink"/>
            <w:rFonts w:cs="Arial"/>
            <w:color w:val="auto"/>
            <w:lang w:val="fr-FR"/>
          </w:rPr>
          <w:t>MySwitzerland.com/brochures</w:t>
        </w:r>
      </w:hyperlink>
    </w:p>
    <w:p w14:paraId="66EA5EBD" w14:textId="58C5AB70" w:rsidR="00CE194D" w:rsidRPr="00B12B11" w:rsidRDefault="001A7551" w:rsidP="00140137">
      <w:pPr>
        <w:numPr>
          <w:ilvl w:val="0"/>
          <w:numId w:val="3"/>
        </w:numPr>
        <w:spacing w:line="280" w:lineRule="exact"/>
        <w:ind w:left="284" w:right="-142" w:hanging="284"/>
        <w:rPr>
          <w:rFonts w:cs="Arial"/>
          <w:lang w:val="fr-FR"/>
        </w:rPr>
      </w:pPr>
      <w:r w:rsidRPr="00B12B11">
        <w:rPr>
          <w:rFonts w:cs="Arial"/>
          <w:lang w:val="fr-FR"/>
        </w:rPr>
        <w:t>Tout sur l’art</w:t>
      </w:r>
      <w:r w:rsidR="00CE194D" w:rsidRPr="00B12B11">
        <w:rPr>
          <w:rFonts w:cs="Arial"/>
          <w:lang w:val="fr-FR"/>
        </w:rPr>
        <w:t xml:space="preserve"> </w:t>
      </w:r>
      <w:r w:rsidRPr="00B12B11">
        <w:rPr>
          <w:rFonts w:cs="Arial"/>
          <w:lang w:val="fr-FR"/>
        </w:rPr>
        <w:t>contemporain en Suisse et le groupement des musées suisses «</w:t>
      </w:r>
      <w:r w:rsidR="00CE194D" w:rsidRPr="00B12B11">
        <w:rPr>
          <w:rFonts w:cs="Arial"/>
          <w:lang w:val="fr-FR"/>
        </w:rPr>
        <w:t xml:space="preserve">Art </w:t>
      </w:r>
      <w:proofErr w:type="spellStart"/>
      <w:r w:rsidR="00CE194D" w:rsidRPr="00B12B11">
        <w:rPr>
          <w:rFonts w:cs="Arial"/>
          <w:lang w:val="fr-FR"/>
        </w:rPr>
        <w:t>Museums</w:t>
      </w:r>
      <w:proofErr w:type="spellEnd"/>
      <w:r w:rsidR="00CE194D" w:rsidRPr="00B12B11">
        <w:rPr>
          <w:rFonts w:cs="Arial"/>
          <w:lang w:val="fr-FR"/>
        </w:rPr>
        <w:t xml:space="preserve"> of </w:t>
      </w:r>
      <w:proofErr w:type="spellStart"/>
      <w:r w:rsidR="00CE194D" w:rsidRPr="00B12B11">
        <w:rPr>
          <w:rFonts w:cs="Arial"/>
          <w:lang w:val="fr-FR"/>
        </w:rPr>
        <w:t>Switzerland</w:t>
      </w:r>
      <w:proofErr w:type="spellEnd"/>
      <w:r w:rsidRPr="00B12B11">
        <w:rPr>
          <w:rFonts w:cs="Arial"/>
          <w:lang w:val="fr-FR"/>
        </w:rPr>
        <w:t>»</w:t>
      </w:r>
      <w:r w:rsidR="00CE194D" w:rsidRPr="00B12B11">
        <w:rPr>
          <w:rFonts w:cs="Arial"/>
          <w:lang w:val="fr-FR"/>
        </w:rPr>
        <w:t xml:space="preserve"> sur</w:t>
      </w:r>
      <w:r w:rsidR="00B37C9F" w:rsidRPr="00B12B11">
        <w:rPr>
          <w:rFonts w:cs="Arial"/>
          <w:lang w:val="fr-FR"/>
        </w:rPr>
        <w:t>:</w:t>
      </w:r>
      <w:r w:rsidR="00CE194D" w:rsidRPr="00B12B11">
        <w:rPr>
          <w:rFonts w:cs="Arial"/>
          <w:lang w:val="fr-FR"/>
        </w:rPr>
        <w:t xml:space="preserve"> </w:t>
      </w:r>
      <w:hyperlink r:id="rId15" w:history="1">
        <w:r w:rsidR="00CE194D" w:rsidRPr="00B12B11">
          <w:rPr>
            <w:rStyle w:val="Hyperlink"/>
            <w:rFonts w:cs="Arial"/>
            <w:color w:val="auto"/>
            <w:lang w:val="fr-FR"/>
          </w:rPr>
          <w:t>MySwitzerland.com/</w:t>
        </w:r>
        <w:proofErr w:type="spellStart"/>
        <w:r w:rsidR="00CE194D" w:rsidRPr="00B12B11">
          <w:rPr>
            <w:rStyle w:val="Hyperlink"/>
            <w:rFonts w:cs="Arial"/>
            <w:color w:val="auto"/>
            <w:lang w:val="fr-FR"/>
          </w:rPr>
          <w:t>artmuseums</w:t>
        </w:r>
        <w:proofErr w:type="spellEnd"/>
      </w:hyperlink>
    </w:p>
    <w:p w14:paraId="4841739E" w14:textId="77777777" w:rsidR="00CE194D" w:rsidRPr="00B12B11" w:rsidRDefault="00CE194D" w:rsidP="00B37C9F">
      <w:pPr>
        <w:spacing w:line="240" w:lineRule="auto"/>
        <w:ind w:right="-142"/>
        <w:jc w:val="both"/>
        <w:rPr>
          <w:rFonts w:cs="Arial"/>
          <w:lang w:val="fr-FR"/>
        </w:rPr>
      </w:pPr>
    </w:p>
    <w:p w14:paraId="11FD5103" w14:textId="77777777" w:rsidR="00CE194D" w:rsidRPr="00B12B11" w:rsidRDefault="00CE194D" w:rsidP="00140137">
      <w:pPr>
        <w:spacing w:line="280" w:lineRule="exact"/>
        <w:ind w:right="-142"/>
        <w:rPr>
          <w:rFonts w:cs="Arial"/>
          <w:b/>
          <w:lang w:val="fr-FR"/>
        </w:rPr>
      </w:pPr>
      <w:r w:rsidRPr="00B12B11">
        <w:rPr>
          <w:rFonts w:cs="Arial"/>
          <w:b/>
          <w:lang w:val="fr-FR"/>
        </w:rPr>
        <w:t>Réseaux sociaux.</w:t>
      </w:r>
    </w:p>
    <w:p w14:paraId="123B801F" w14:textId="2D8EF699" w:rsidR="003F69D8" w:rsidRPr="00B12B11" w:rsidRDefault="003F69D8" w:rsidP="00140137">
      <w:pPr>
        <w:spacing w:line="280" w:lineRule="exact"/>
        <w:ind w:right="-142"/>
        <w:rPr>
          <w:rFonts w:cs="Arial"/>
          <w:lang w:val="fr-FR"/>
        </w:rPr>
      </w:pPr>
      <w:r w:rsidRPr="00B12B11">
        <w:rPr>
          <w:rFonts w:cs="Arial"/>
          <w:lang w:val="fr-FR"/>
        </w:rPr>
        <w:t xml:space="preserve">Pour </w:t>
      </w:r>
      <w:r w:rsidR="00CE194D" w:rsidRPr="00B12B11">
        <w:rPr>
          <w:rFonts w:cs="Arial"/>
          <w:lang w:val="fr-FR"/>
        </w:rPr>
        <w:t xml:space="preserve">commenter </w:t>
      </w:r>
      <w:r w:rsidRPr="00B12B11">
        <w:rPr>
          <w:rFonts w:cs="Arial"/>
          <w:lang w:val="fr-FR"/>
        </w:rPr>
        <w:t>le Grand Tour de Suisse</w:t>
      </w:r>
      <w:r w:rsidR="00CE194D" w:rsidRPr="00B12B11">
        <w:rPr>
          <w:rFonts w:cs="Arial"/>
          <w:lang w:val="fr-FR"/>
        </w:rPr>
        <w:t xml:space="preserve"> sur les réseaux sociaux</w:t>
      </w:r>
      <w:r w:rsidRPr="00B12B11">
        <w:rPr>
          <w:rFonts w:cs="Arial"/>
          <w:lang w:val="fr-FR"/>
        </w:rPr>
        <w:t>, vous pouvez</w:t>
      </w:r>
      <w:r w:rsidR="00CE194D" w:rsidRPr="00B12B11">
        <w:rPr>
          <w:rFonts w:cs="Arial"/>
          <w:lang w:val="fr-FR"/>
        </w:rPr>
        <w:t xml:space="preserve"> utiliser </w:t>
      </w:r>
      <w:r w:rsidRPr="00B12B11">
        <w:rPr>
          <w:rFonts w:cs="Arial"/>
          <w:lang w:val="fr-FR"/>
        </w:rPr>
        <w:t xml:space="preserve">les </w:t>
      </w:r>
      <w:proofErr w:type="spellStart"/>
      <w:r w:rsidRPr="00B12B11">
        <w:rPr>
          <w:rFonts w:cs="Arial"/>
          <w:lang w:val="fr-FR"/>
        </w:rPr>
        <w:t>hashtags</w:t>
      </w:r>
      <w:proofErr w:type="spellEnd"/>
      <w:r w:rsidR="00CE194D" w:rsidRPr="00B12B11">
        <w:rPr>
          <w:rFonts w:cs="Arial"/>
          <w:lang w:val="fr-FR"/>
        </w:rPr>
        <w:t xml:space="preserve"> </w:t>
      </w:r>
    </w:p>
    <w:p w14:paraId="792A51B8" w14:textId="60970F8A" w:rsidR="00CE194D" w:rsidRPr="00B12B11" w:rsidRDefault="003F69D8" w:rsidP="00140137">
      <w:pPr>
        <w:spacing w:line="280" w:lineRule="exact"/>
        <w:ind w:right="-142"/>
        <w:rPr>
          <w:rFonts w:cs="Arial"/>
          <w:lang w:val="fr-FR"/>
        </w:rPr>
      </w:pPr>
      <w:r w:rsidRPr="00B12B11">
        <w:rPr>
          <w:rFonts w:cs="Arial"/>
          <w:lang w:val="fr-FR"/>
        </w:rPr>
        <w:t>#</w:t>
      </w:r>
      <w:proofErr w:type="spellStart"/>
      <w:r w:rsidRPr="00B12B11">
        <w:rPr>
          <w:rFonts w:cs="Arial"/>
          <w:lang w:val="fr-FR"/>
        </w:rPr>
        <w:t>GrandTourdeSuisse</w:t>
      </w:r>
      <w:proofErr w:type="spellEnd"/>
      <w:r w:rsidRPr="00B12B11">
        <w:rPr>
          <w:rFonts w:cs="Arial"/>
          <w:lang w:val="fr-FR"/>
        </w:rPr>
        <w:t xml:space="preserve"> ou </w:t>
      </w:r>
      <w:r w:rsidR="00CE194D" w:rsidRPr="00B12B11">
        <w:rPr>
          <w:rFonts w:cs="Arial"/>
          <w:lang w:val="fr-FR"/>
        </w:rPr>
        <w:t>#</w:t>
      </w:r>
      <w:proofErr w:type="spellStart"/>
      <w:r w:rsidR="00CE194D" w:rsidRPr="00B12B11">
        <w:rPr>
          <w:rFonts w:cs="Arial"/>
          <w:lang w:val="fr-FR"/>
        </w:rPr>
        <w:t>AmoureuxDeLaSuisse</w:t>
      </w:r>
      <w:proofErr w:type="spellEnd"/>
      <w:r w:rsidRPr="00B12B11">
        <w:rPr>
          <w:rFonts w:cs="Arial"/>
          <w:lang w:val="fr-FR"/>
        </w:rPr>
        <w:t xml:space="preserve"> </w:t>
      </w:r>
    </w:p>
    <w:p w14:paraId="5DC948DF" w14:textId="77777777" w:rsidR="00E2528F" w:rsidRPr="00B12B11" w:rsidRDefault="00E2528F" w:rsidP="00B37C9F">
      <w:pPr>
        <w:spacing w:line="240" w:lineRule="auto"/>
        <w:ind w:right="-142"/>
        <w:jc w:val="both"/>
        <w:rPr>
          <w:rFonts w:cs="Arial"/>
          <w:lang w:val="fr-FR"/>
        </w:rPr>
      </w:pPr>
    </w:p>
    <w:p w14:paraId="678E024B" w14:textId="0D878CC7" w:rsidR="00CE194D" w:rsidRPr="00B12B11" w:rsidRDefault="00CE194D" w:rsidP="00314E28">
      <w:pPr>
        <w:spacing w:line="260" w:lineRule="exact"/>
        <w:ind w:right="-142"/>
        <w:jc w:val="both"/>
        <w:rPr>
          <w:rFonts w:cs="Arial"/>
          <w:b/>
          <w:lang w:val="fr-FR"/>
        </w:rPr>
      </w:pPr>
      <w:r w:rsidRPr="00B12B11">
        <w:rPr>
          <w:rFonts w:cs="Arial"/>
          <w:b/>
          <w:lang w:val="fr-FR"/>
        </w:rPr>
        <w:t>Photos:</w:t>
      </w:r>
    </w:p>
    <w:p w14:paraId="4DFADA3A" w14:textId="7BA28B6A" w:rsidR="00CE194D" w:rsidRPr="00B12B11" w:rsidRDefault="001F23AE" w:rsidP="00314E28">
      <w:pPr>
        <w:numPr>
          <w:ilvl w:val="0"/>
          <w:numId w:val="3"/>
        </w:numPr>
        <w:spacing w:line="260" w:lineRule="exact"/>
        <w:ind w:left="284" w:right="-142" w:hanging="284"/>
        <w:rPr>
          <w:rFonts w:cs="Arial"/>
          <w:lang w:val="fr-FR"/>
        </w:rPr>
      </w:pPr>
      <w:r w:rsidRPr="00B12B11">
        <w:rPr>
          <w:rFonts w:cs="Arial"/>
          <w:lang w:val="fr-FR"/>
        </w:rPr>
        <w:t>Photos libres de droits (été, Grand Tour de Suisse, villes et musées) à télécharger sur</w:t>
      </w:r>
      <w:r w:rsidR="00CE194D" w:rsidRPr="00B12B11">
        <w:rPr>
          <w:rFonts w:cs="Arial"/>
          <w:lang w:val="fr-FR"/>
        </w:rPr>
        <w:t>:</w:t>
      </w:r>
      <w:r w:rsidRPr="00B12B11">
        <w:rPr>
          <w:rFonts w:cs="Arial"/>
          <w:lang w:val="fr-FR"/>
        </w:rPr>
        <w:br/>
      </w:r>
      <w:r w:rsidR="00CE194D" w:rsidRPr="00B12B11">
        <w:rPr>
          <w:rFonts w:cs="Arial"/>
          <w:lang w:val="fr-FR"/>
        </w:rPr>
        <w:t xml:space="preserve"> </w:t>
      </w:r>
      <w:hyperlink r:id="rId16" w:history="1">
        <w:r w:rsidR="00CE194D" w:rsidRPr="00B12B11">
          <w:rPr>
            <w:rStyle w:val="Hyperlink"/>
            <w:rFonts w:cs="Arial"/>
            <w:lang w:val="fr-FR"/>
          </w:rPr>
          <w:t>swiss-image.ch/</w:t>
        </w:r>
        <w:proofErr w:type="spellStart"/>
        <w:r w:rsidR="00CE194D" w:rsidRPr="00B12B11">
          <w:rPr>
            <w:rStyle w:val="Hyperlink"/>
            <w:rFonts w:cs="Arial"/>
            <w:lang w:val="fr-FR"/>
          </w:rPr>
          <w:t>gosummer</w:t>
        </w:r>
        <w:proofErr w:type="spellEnd"/>
      </w:hyperlink>
    </w:p>
    <w:p w14:paraId="2B92BAE3" w14:textId="1CD2E510" w:rsidR="00CE194D" w:rsidRPr="00B12B11" w:rsidRDefault="00CE194D" w:rsidP="00314E28">
      <w:pPr>
        <w:numPr>
          <w:ilvl w:val="0"/>
          <w:numId w:val="3"/>
        </w:numPr>
        <w:spacing w:line="260" w:lineRule="exact"/>
        <w:ind w:left="284" w:right="-144" w:hanging="284"/>
        <w:rPr>
          <w:rFonts w:cs="Arial"/>
          <w:lang w:val="fr-FR"/>
        </w:rPr>
      </w:pPr>
      <w:r w:rsidRPr="00B12B11">
        <w:rPr>
          <w:rFonts w:cs="Arial"/>
          <w:lang w:val="fr-FR"/>
        </w:rPr>
        <w:t>Photos de la conférence de presse</w:t>
      </w:r>
      <w:r w:rsidR="00314E28" w:rsidRPr="00B12B11">
        <w:rPr>
          <w:rFonts w:cs="Arial"/>
          <w:lang w:val="fr-FR"/>
        </w:rPr>
        <w:t xml:space="preserve"> de ce jour à Lausanne</w:t>
      </w:r>
      <w:r w:rsidRPr="00B12B11">
        <w:rPr>
          <w:rFonts w:cs="Arial"/>
          <w:lang w:val="fr-FR"/>
        </w:rPr>
        <w:t xml:space="preserve">: </w:t>
      </w:r>
      <w:r w:rsidR="00314E28" w:rsidRPr="00B12B11">
        <w:rPr>
          <w:rFonts w:cs="Arial"/>
          <w:lang w:val="fr-FR"/>
        </w:rPr>
        <w:t>disponibles dès 14h</w:t>
      </w:r>
      <w:r w:rsidRPr="00B12B11">
        <w:rPr>
          <w:rFonts w:cs="Arial"/>
          <w:lang w:val="fr-FR"/>
        </w:rPr>
        <w:t xml:space="preserve"> sur</w:t>
      </w:r>
      <w:r w:rsidR="00314E28" w:rsidRPr="00B12B11">
        <w:rPr>
          <w:rFonts w:cs="Arial"/>
          <w:lang w:val="fr-FR"/>
        </w:rPr>
        <w:t>:</w:t>
      </w:r>
      <w:r w:rsidRPr="00B12B11">
        <w:rPr>
          <w:rFonts w:cs="Arial"/>
          <w:lang w:val="fr-FR"/>
        </w:rPr>
        <w:t xml:space="preserve"> </w:t>
      </w:r>
      <w:hyperlink r:id="rId17" w:history="1">
        <w:r w:rsidRPr="00B12B11">
          <w:rPr>
            <w:rStyle w:val="Hyperlink"/>
            <w:rFonts w:cs="Arial"/>
            <w:color w:val="auto"/>
            <w:lang w:val="fr-FR"/>
          </w:rPr>
          <w:t>www.photopress.ch/image/schweiz+tourismus</w:t>
        </w:r>
      </w:hyperlink>
    </w:p>
    <w:p w14:paraId="37186BCF" w14:textId="77777777" w:rsidR="00CE194D" w:rsidRPr="00B12B11" w:rsidRDefault="00CE194D" w:rsidP="00B37C9F">
      <w:pPr>
        <w:spacing w:line="240" w:lineRule="auto"/>
        <w:ind w:right="-142"/>
        <w:jc w:val="both"/>
        <w:rPr>
          <w:rFonts w:cs="Arial"/>
          <w:lang w:val="fr-FR"/>
        </w:rPr>
      </w:pPr>
    </w:p>
    <w:p w14:paraId="3EECB9C5" w14:textId="0264E29A" w:rsidR="00CE194D" w:rsidRPr="00B12B11" w:rsidRDefault="003F69D8" w:rsidP="00314E28">
      <w:pPr>
        <w:spacing w:line="280" w:lineRule="exact"/>
        <w:ind w:right="-142"/>
        <w:rPr>
          <w:rFonts w:cs="Arial"/>
          <w:b/>
          <w:lang w:val="fr-FR"/>
        </w:rPr>
      </w:pPr>
      <w:r w:rsidRPr="00B12B11">
        <w:rPr>
          <w:rFonts w:cs="Arial"/>
          <w:b/>
          <w:lang w:val="fr-FR"/>
        </w:rPr>
        <w:t>Pour de plus amples informations</w:t>
      </w:r>
      <w:r w:rsidR="00CE194D" w:rsidRPr="00B12B11">
        <w:rPr>
          <w:rFonts w:cs="Arial"/>
          <w:b/>
          <w:lang w:val="fr-FR"/>
        </w:rPr>
        <w:t xml:space="preserve">: </w:t>
      </w:r>
    </w:p>
    <w:p w14:paraId="1A9F7EAE" w14:textId="3FD2A820" w:rsidR="00CE194D" w:rsidRPr="00B12B11" w:rsidRDefault="003F69D8" w:rsidP="00314E28">
      <w:pPr>
        <w:spacing w:line="280" w:lineRule="exact"/>
        <w:ind w:right="-142"/>
        <w:rPr>
          <w:rFonts w:cs="Arial"/>
          <w:lang w:val="fr-FR"/>
        </w:rPr>
      </w:pPr>
      <w:r w:rsidRPr="00B12B11">
        <w:rPr>
          <w:rFonts w:cs="Arial"/>
          <w:lang w:val="fr-FR"/>
        </w:rPr>
        <w:t>Service de presse, Suisse Tourisme</w:t>
      </w:r>
    </w:p>
    <w:p w14:paraId="73CB90F4" w14:textId="7B57DEB0" w:rsidR="00CE194D" w:rsidRPr="00B12B11" w:rsidRDefault="00CE194D" w:rsidP="00314E28">
      <w:pPr>
        <w:spacing w:line="280" w:lineRule="exact"/>
        <w:ind w:right="-142"/>
        <w:rPr>
          <w:rFonts w:cs="Arial"/>
          <w:lang w:val="fr-FR"/>
        </w:rPr>
      </w:pPr>
      <w:r w:rsidRPr="00B12B11">
        <w:rPr>
          <w:rFonts w:cs="Arial"/>
          <w:lang w:val="fr-FR"/>
        </w:rPr>
        <w:t>T</w:t>
      </w:r>
      <w:r w:rsidR="003F69D8" w:rsidRPr="00B12B11">
        <w:rPr>
          <w:rFonts w:cs="Arial"/>
          <w:lang w:val="fr-FR"/>
        </w:rPr>
        <w:t xml:space="preserve">él. </w:t>
      </w:r>
      <w:r w:rsidRPr="00B12B11">
        <w:rPr>
          <w:rFonts w:cs="Arial"/>
          <w:lang w:val="fr-FR"/>
        </w:rPr>
        <w:t xml:space="preserve">: +41 (0)44 288 13 17, </w:t>
      </w:r>
      <w:hyperlink r:id="rId18" w:history="1">
        <w:r w:rsidRPr="00B12B11">
          <w:rPr>
            <w:rStyle w:val="Hyperlink"/>
            <w:rFonts w:cs="Arial"/>
            <w:color w:val="auto"/>
            <w:lang w:val="fr-FR"/>
          </w:rPr>
          <w:t>media@switzerland.com</w:t>
        </w:r>
      </w:hyperlink>
    </w:p>
    <w:p w14:paraId="104E48AE" w14:textId="77777777" w:rsidR="003F69D8" w:rsidRPr="00B12B11" w:rsidRDefault="003F69D8" w:rsidP="00B37C9F">
      <w:pPr>
        <w:spacing w:line="240" w:lineRule="auto"/>
        <w:ind w:right="-142"/>
        <w:jc w:val="both"/>
        <w:rPr>
          <w:rFonts w:cs="Arial"/>
          <w:lang w:val="fr-FR"/>
        </w:rPr>
      </w:pPr>
    </w:p>
    <w:p w14:paraId="4A3DBFEA" w14:textId="13F2FDF2" w:rsidR="00BB313A" w:rsidRPr="00B12B11" w:rsidRDefault="003F69D8" w:rsidP="00CE194D">
      <w:pPr>
        <w:spacing w:line="320" w:lineRule="exact"/>
        <w:ind w:right="-144"/>
        <w:rPr>
          <w:rFonts w:cs="Arial"/>
          <w:lang w:val="fr-FR"/>
        </w:rPr>
      </w:pPr>
      <w:r w:rsidRPr="00B12B11">
        <w:rPr>
          <w:rFonts w:cs="Arial"/>
          <w:lang w:val="fr-FR"/>
        </w:rPr>
        <w:t xml:space="preserve">Communiqués de presse et informations pour les médias: </w:t>
      </w:r>
      <w:hyperlink r:id="rId19" w:history="1">
        <w:r w:rsidRPr="00B12B11">
          <w:rPr>
            <w:rStyle w:val="Hyperlink"/>
            <w:rFonts w:cs="Arial"/>
            <w:lang w:val="fr-FR"/>
          </w:rPr>
          <w:t>MySwitzerland</w:t>
        </w:r>
        <w:r w:rsidR="00314E28" w:rsidRPr="00B12B11">
          <w:rPr>
            <w:rStyle w:val="Hyperlink"/>
            <w:rFonts w:cs="Arial"/>
            <w:lang w:val="fr-FR"/>
          </w:rPr>
          <w:t>.com/medias</w:t>
        </w:r>
      </w:hyperlink>
    </w:p>
    <w:sectPr w:rsidR="00BB313A" w:rsidRPr="00B12B11" w:rsidSect="00054EDF">
      <w:headerReference w:type="default" r:id="rId20"/>
      <w:headerReference w:type="first" r:id="rId21"/>
      <w:footerReference w:type="first" r:id="rId22"/>
      <w:pgSz w:w="11906" w:h="16838" w:code="9"/>
      <w:pgMar w:top="2835"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DD17" w14:textId="77777777" w:rsidR="00016A7D" w:rsidRDefault="00016A7D" w:rsidP="00723009">
      <w:pPr>
        <w:spacing w:line="240" w:lineRule="auto"/>
      </w:pPr>
      <w:r>
        <w:separator/>
      </w:r>
    </w:p>
  </w:endnote>
  <w:endnote w:type="continuationSeparator" w:id="0">
    <w:p w14:paraId="2B09FBE4" w14:textId="77777777" w:rsidR="00016A7D" w:rsidRDefault="00016A7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D7F3" w14:textId="77777777" w:rsidR="00016A7D" w:rsidRDefault="00016A7D" w:rsidP="00592C7A">
    <w:pPr>
      <w:pStyle w:val="Footer"/>
    </w:pPr>
  </w:p>
  <w:p w14:paraId="0C5F5993" w14:textId="77777777" w:rsidR="00016A7D" w:rsidRPr="00592C7A" w:rsidRDefault="00016A7D" w:rsidP="00592C7A">
    <w:pPr>
      <w:pStyle w:val="Footer"/>
    </w:pPr>
  </w:p>
  <w:p w14:paraId="40FC1D24" w14:textId="77777777" w:rsidR="00016A7D" w:rsidRPr="00592C7A" w:rsidRDefault="00016A7D" w:rsidP="00592C7A">
    <w:pPr>
      <w:pStyle w:val="Footer"/>
      <w:rPr>
        <w:b/>
      </w:rPr>
    </w:pPr>
    <w:r w:rsidRPr="00592C7A">
      <w:rPr>
        <w:b/>
      </w:rPr>
      <w:t>Suisse Tourisme. Schweiz Tourismus. Svizzera Turismo. Switzerland Tourism.</w:t>
    </w:r>
  </w:p>
  <w:p w14:paraId="22F6C586" w14:textId="77777777" w:rsidR="00016A7D" w:rsidRDefault="00016A7D"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2512" w14:textId="77777777" w:rsidR="00016A7D" w:rsidRDefault="00016A7D" w:rsidP="00723009">
      <w:pPr>
        <w:spacing w:line="240" w:lineRule="auto"/>
      </w:pPr>
      <w:r>
        <w:separator/>
      </w:r>
    </w:p>
  </w:footnote>
  <w:footnote w:type="continuationSeparator" w:id="0">
    <w:p w14:paraId="37B2D3F3" w14:textId="77777777" w:rsidR="00016A7D" w:rsidRDefault="00016A7D" w:rsidP="00723009">
      <w:pPr>
        <w:spacing w:line="240" w:lineRule="auto"/>
      </w:pPr>
      <w:r>
        <w:continuationSeparator/>
      </w:r>
    </w:p>
  </w:footnote>
  <w:footnote w:id="1">
    <w:p w14:paraId="70A20857" w14:textId="13B56062" w:rsidR="00016A7D" w:rsidRPr="002010B3" w:rsidRDefault="00016A7D" w:rsidP="00193A9E">
      <w:pPr>
        <w:pStyle w:val="FootnoteText"/>
        <w:spacing w:line="200" w:lineRule="exact"/>
        <w:ind w:left="284" w:hanging="284"/>
        <w:rPr>
          <w:sz w:val="16"/>
          <w:szCs w:val="16"/>
          <w:lang w:val="fr-FR"/>
        </w:rPr>
      </w:pPr>
      <w:r w:rsidRPr="001679C4">
        <w:rPr>
          <w:rStyle w:val="FootnoteReference"/>
          <w:sz w:val="16"/>
          <w:szCs w:val="16"/>
        </w:rPr>
        <w:footnoteRef/>
      </w:r>
      <w:r w:rsidRPr="0014200E">
        <w:rPr>
          <w:sz w:val="16"/>
          <w:szCs w:val="16"/>
          <w:lang w:val="fr-CH"/>
        </w:rPr>
        <w:t xml:space="preserve"> </w:t>
      </w:r>
      <w:r>
        <w:rPr>
          <w:sz w:val="16"/>
          <w:szCs w:val="16"/>
          <w:lang w:val="fr-CH"/>
        </w:rPr>
        <w:tab/>
      </w:r>
      <w:r>
        <w:rPr>
          <w:sz w:val="16"/>
          <w:szCs w:val="16"/>
          <w:lang w:val="fr-FR"/>
        </w:rPr>
        <w:t>Dans le monde entier, les circuits constituent le type de voyage qui ont le plus progressé (+32% entre</w:t>
      </w:r>
      <w:r w:rsidRPr="002010B3">
        <w:rPr>
          <w:sz w:val="16"/>
          <w:szCs w:val="16"/>
          <w:lang w:val="fr-FR"/>
        </w:rPr>
        <w:t xml:space="preserve"> 2010 </w:t>
      </w:r>
      <w:r>
        <w:rPr>
          <w:sz w:val="16"/>
          <w:szCs w:val="16"/>
          <w:lang w:val="fr-FR"/>
        </w:rPr>
        <w:t>et</w:t>
      </w:r>
      <w:r w:rsidRPr="002010B3">
        <w:rPr>
          <w:sz w:val="16"/>
          <w:szCs w:val="16"/>
          <w:lang w:val="fr-FR"/>
        </w:rPr>
        <w:t xml:space="preserve"> 2015</w:t>
      </w:r>
      <w:r>
        <w:rPr>
          <w:sz w:val="16"/>
          <w:szCs w:val="16"/>
          <w:lang w:val="fr-FR"/>
        </w:rPr>
        <w:t>)</w:t>
      </w:r>
      <w:r w:rsidRPr="002010B3">
        <w:rPr>
          <w:sz w:val="16"/>
          <w:szCs w:val="16"/>
          <w:lang w:val="fr-FR"/>
        </w:rPr>
        <w:t xml:space="preserve">. </w:t>
      </w:r>
      <w:r>
        <w:rPr>
          <w:sz w:val="16"/>
          <w:szCs w:val="16"/>
          <w:lang w:val="fr-FR"/>
        </w:rPr>
        <w:br/>
        <w:t xml:space="preserve">Source: IPK World </w:t>
      </w:r>
      <w:proofErr w:type="spellStart"/>
      <w:r>
        <w:rPr>
          <w:sz w:val="16"/>
          <w:szCs w:val="16"/>
          <w:lang w:val="fr-FR"/>
        </w:rPr>
        <w:t>Travel</w:t>
      </w:r>
      <w:proofErr w:type="spellEnd"/>
      <w:r>
        <w:rPr>
          <w:sz w:val="16"/>
          <w:szCs w:val="16"/>
          <w:lang w:val="fr-FR"/>
        </w:rPr>
        <w:t xml:space="preserve"> Trends - </w:t>
      </w:r>
      <w:r w:rsidRPr="002010B3">
        <w:rPr>
          <w:sz w:val="16"/>
          <w:szCs w:val="16"/>
          <w:lang w:val="fr-FR"/>
        </w:rPr>
        <w:t>Report 2014/2015, IPK/ITB 2015.</w:t>
      </w:r>
    </w:p>
  </w:footnote>
  <w:footnote w:id="2">
    <w:p w14:paraId="1326D7D0" w14:textId="303F3A16" w:rsidR="00016A7D" w:rsidRPr="002010B3" w:rsidRDefault="00016A7D" w:rsidP="00193A9E">
      <w:pPr>
        <w:pStyle w:val="FootnoteText"/>
        <w:spacing w:line="200" w:lineRule="exact"/>
        <w:ind w:left="284" w:hanging="284"/>
        <w:rPr>
          <w:sz w:val="16"/>
          <w:szCs w:val="16"/>
          <w:lang w:val="fr-FR"/>
        </w:rPr>
      </w:pPr>
      <w:r w:rsidRPr="002010B3">
        <w:rPr>
          <w:rStyle w:val="FootnoteReference"/>
          <w:sz w:val="16"/>
          <w:szCs w:val="16"/>
          <w:lang w:val="fr-FR"/>
        </w:rPr>
        <w:footnoteRef/>
      </w:r>
      <w:r>
        <w:rPr>
          <w:sz w:val="16"/>
          <w:szCs w:val="16"/>
          <w:lang w:val="fr-FR"/>
        </w:rPr>
        <w:t xml:space="preserve"> </w:t>
      </w:r>
      <w:r>
        <w:rPr>
          <w:sz w:val="16"/>
          <w:szCs w:val="16"/>
          <w:lang w:val="fr-FR"/>
        </w:rPr>
        <w:tab/>
        <w:t>A fin mars</w:t>
      </w:r>
      <w:r w:rsidRPr="002010B3">
        <w:rPr>
          <w:sz w:val="16"/>
          <w:szCs w:val="16"/>
          <w:lang w:val="fr-FR"/>
        </w:rPr>
        <w:t xml:space="preserve"> 2016.</w:t>
      </w:r>
    </w:p>
  </w:footnote>
  <w:footnote w:id="3">
    <w:p w14:paraId="5431F0BF" w14:textId="3141928E" w:rsidR="00016A7D" w:rsidRPr="002010B3" w:rsidRDefault="00016A7D" w:rsidP="00B37C9F">
      <w:pPr>
        <w:pStyle w:val="FootnoteText"/>
        <w:spacing w:line="240" w:lineRule="exact"/>
        <w:rPr>
          <w:sz w:val="16"/>
          <w:szCs w:val="16"/>
          <w:lang w:val="fr-FR"/>
        </w:rPr>
      </w:pPr>
      <w:r w:rsidRPr="002010B3">
        <w:rPr>
          <w:rStyle w:val="FootnoteReference"/>
          <w:sz w:val="16"/>
          <w:szCs w:val="16"/>
          <w:lang w:val="fr-FR"/>
        </w:rPr>
        <w:footnoteRef/>
      </w:r>
      <w:r>
        <w:rPr>
          <w:sz w:val="16"/>
          <w:szCs w:val="16"/>
          <w:lang w:val="fr-FR"/>
        </w:rPr>
        <w:t xml:space="preserve"> Estimation de Suisse Tourisme.</w:t>
      </w:r>
    </w:p>
  </w:footnote>
  <w:footnote w:id="4">
    <w:p w14:paraId="1AEDB358" w14:textId="434243C6" w:rsidR="00016A7D" w:rsidRPr="0014200E" w:rsidRDefault="00016A7D" w:rsidP="00B37C9F">
      <w:pPr>
        <w:pStyle w:val="FootnoteText"/>
        <w:spacing w:line="240" w:lineRule="exact"/>
        <w:rPr>
          <w:sz w:val="16"/>
          <w:szCs w:val="16"/>
          <w:lang w:val="fr-CH"/>
        </w:rPr>
      </w:pPr>
      <w:r w:rsidRPr="002010B3">
        <w:rPr>
          <w:rStyle w:val="FootnoteReference"/>
          <w:sz w:val="16"/>
          <w:szCs w:val="16"/>
          <w:lang w:val="fr-FR"/>
        </w:rPr>
        <w:footnoteRef/>
      </w:r>
      <w:r>
        <w:rPr>
          <w:sz w:val="16"/>
          <w:szCs w:val="16"/>
          <w:lang w:val="fr-FR"/>
        </w:rPr>
        <w:t xml:space="preserve"> Prévisions</w:t>
      </w:r>
      <w:r w:rsidRPr="002010B3">
        <w:rPr>
          <w:sz w:val="16"/>
          <w:szCs w:val="16"/>
          <w:lang w:val="fr-FR"/>
        </w:rPr>
        <w:t xml:space="preserve">: </w:t>
      </w:r>
      <w:r>
        <w:rPr>
          <w:sz w:val="16"/>
          <w:szCs w:val="16"/>
          <w:lang w:val="fr-FR"/>
        </w:rPr>
        <w:t>croissance de 2,</w:t>
      </w:r>
      <w:r w:rsidRPr="002010B3">
        <w:rPr>
          <w:sz w:val="16"/>
          <w:szCs w:val="16"/>
          <w:lang w:val="fr-FR"/>
        </w:rPr>
        <w:t xml:space="preserve">6%, </w:t>
      </w:r>
      <w:r>
        <w:rPr>
          <w:sz w:val="16"/>
          <w:szCs w:val="16"/>
          <w:lang w:val="fr-FR"/>
        </w:rPr>
        <w:t>source: KOF ETH Zu</w:t>
      </w:r>
      <w:r w:rsidRPr="002010B3">
        <w:rPr>
          <w:sz w:val="16"/>
          <w:szCs w:val="16"/>
          <w:lang w:val="fr-FR"/>
        </w:rPr>
        <w:t xml:space="preserve">rich, </w:t>
      </w:r>
      <w:r>
        <w:rPr>
          <w:sz w:val="16"/>
          <w:szCs w:val="16"/>
          <w:lang w:val="fr-FR"/>
        </w:rPr>
        <w:t>pronostics d’octobre</w:t>
      </w:r>
      <w:r w:rsidRPr="002010B3">
        <w:rPr>
          <w:sz w:val="16"/>
          <w:szCs w:val="16"/>
          <w:lang w:val="fr-FR"/>
        </w:rPr>
        <w:t xml:space="preserve"> 2015</w:t>
      </w:r>
      <w:r>
        <w:rPr>
          <w:sz w:val="16"/>
          <w:szCs w:val="16"/>
          <w:lang w:val="fr-FR"/>
        </w:rPr>
        <w:t>.</w:t>
      </w:r>
    </w:p>
  </w:footnote>
  <w:footnote w:id="5">
    <w:p w14:paraId="52F9F657" w14:textId="3791C872" w:rsidR="00016A7D" w:rsidRPr="00B37C9F" w:rsidRDefault="00016A7D" w:rsidP="00B37C9F">
      <w:pPr>
        <w:pStyle w:val="FootnoteText"/>
        <w:spacing w:line="240" w:lineRule="exact"/>
        <w:rPr>
          <w:sz w:val="16"/>
          <w:szCs w:val="16"/>
          <w:lang w:val="fr-FR"/>
        </w:rPr>
      </w:pPr>
      <w:r w:rsidRPr="00B37C9F">
        <w:rPr>
          <w:rStyle w:val="FootnoteReference"/>
          <w:sz w:val="16"/>
          <w:szCs w:val="16"/>
          <w:lang w:val="fr-FR"/>
        </w:rPr>
        <w:footnoteRef/>
      </w:r>
      <w:r w:rsidRPr="00B37C9F">
        <w:rPr>
          <w:sz w:val="16"/>
          <w:szCs w:val="16"/>
          <w:lang w:val="fr-FR"/>
        </w:rPr>
        <w:t xml:space="preserve"> Source: statistique de l’hébergement hôtelier, Office fédéral de la statistique.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CB4E" w14:textId="77777777" w:rsidR="00016A7D" w:rsidRPr="00723009" w:rsidRDefault="00016A7D" w:rsidP="00723009">
    <w:pPr>
      <w:pStyle w:val="Header"/>
    </w:pPr>
    <w:r>
      <w:rPr>
        <w:noProof/>
        <w:lang w:val="en-US"/>
      </w:rPr>
      <w:drawing>
        <wp:anchor distT="0" distB="0" distL="114300" distR="114300" simplePos="0" relativeHeight="251658239" behindDoc="0" locked="1" layoutInCell="1" allowOverlap="1" wp14:anchorId="3255B4C7" wp14:editId="1D0506B2">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64DE8A51" wp14:editId="486D3358">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2057A2B8" wp14:editId="5D0A27F6">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9ABEE44" wp14:editId="03E0A81C">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C9DE1E2" wp14:editId="2FEF7F48">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C265" w14:textId="77777777" w:rsidR="00016A7D" w:rsidRDefault="00016A7D">
    <w:pPr>
      <w:pStyle w:val="Header"/>
    </w:pPr>
    <w:r>
      <w:rPr>
        <w:noProof/>
        <w:lang w:val="en-US"/>
      </w:rPr>
      <mc:AlternateContent>
        <mc:Choice Requires="wps">
          <w:drawing>
            <wp:anchor distT="0" distB="0" distL="114300" distR="114300" simplePos="0" relativeHeight="251665408" behindDoc="0" locked="1" layoutInCell="1" allowOverlap="1" wp14:anchorId="11F2C161" wp14:editId="28F1600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614A6" w14:textId="77777777" w:rsidR="00016A7D" w:rsidRDefault="00016A7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7BC614A6" w14:textId="77777777" w:rsidR="001F23AE" w:rsidRDefault="001F23AE"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4EFD084A" wp14:editId="5C33D75F">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BDA4535" wp14:editId="0F9DD919">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359E5B91" wp14:editId="172B8818">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7C10BFF4" wp14:editId="29A0FF89">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2077E30B" wp14:editId="324DE048">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F1E"/>
    <w:multiLevelType w:val="hybridMultilevel"/>
    <w:tmpl w:val="B498C678"/>
    <w:lvl w:ilvl="0" w:tplc="91EEDC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B27AD"/>
    <w:multiLevelType w:val="hybridMultilevel"/>
    <w:tmpl w:val="928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51099"/>
    <w:multiLevelType w:val="hybridMultilevel"/>
    <w:tmpl w:val="1FD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4"/>
    <w:rsid w:val="00016A7D"/>
    <w:rsid w:val="00026B80"/>
    <w:rsid w:val="00054EDF"/>
    <w:rsid w:val="000934D0"/>
    <w:rsid w:val="000A0FC0"/>
    <w:rsid w:val="000C68F3"/>
    <w:rsid w:val="00140137"/>
    <w:rsid w:val="00170D9E"/>
    <w:rsid w:val="00171BE3"/>
    <w:rsid w:val="00193A9E"/>
    <w:rsid w:val="001A7551"/>
    <w:rsid w:val="001F23AE"/>
    <w:rsid w:val="002125A1"/>
    <w:rsid w:val="002502B0"/>
    <w:rsid w:val="00270993"/>
    <w:rsid w:val="002C578B"/>
    <w:rsid w:val="002E4CB2"/>
    <w:rsid w:val="0031302C"/>
    <w:rsid w:val="00314D27"/>
    <w:rsid w:val="00314E28"/>
    <w:rsid w:val="0035699D"/>
    <w:rsid w:val="0037316B"/>
    <w:rsid w:val="003838FC"/>
    <w:rsid w:val="003B3FC7"/>
    <w:rsid w:val="003B66F4"/>
    <w:rsid w:val="003E14BF"/>
    <w:rsid w:val="003E34DB"/>
    <w:rsid w:val="003F10ED"/>
    <w:rsid w:val="003F69D8"/>
    <w:rsid w:val="00414822"/>
    <w:rsid w:val="004202F9"/>
    <w:rsid w:val="004714B5"/>
    <w:rsid w:val="00494F34"/>
    <w:rsid w:val="004A485B"/>
    <w:rsid w:val="004D5C19"/>
    <w:rsid w:val="004D7A32"/>
    <w:rsid w:val="004D7D20"/>
    <w:rsid w:val="004E5082"/>
    <w:rsid w:val="004F3E2A"/>
    <w:rsid w:val="00502316"/>
    <w:rsid w:val="00541FFD"/>
    <w:rsid w:val="00552732"/>
    <w:rsid w:val="00567422"/>
    <w:rsid w:val="00592C7A"/>
    <w:rsid w:val="005A144F"/>
    <w:rsid w:val="005B3D05"/>
    <w:rsid w:val="005E6671"/>
    <w:rsid w:val="005F7B9E"/>
    <w:rsid w:val="0061588B"/>
    <w:rsid w:val="00632F62"/>
    <w:rsid w:val="006542BD"/>
    <w:rsid w:val="006940D2"/>
    <w:rsid w:val="0069632F"/>
    <w:rsid w:val="00696FAA"/>
    <w:rsid w:val="006F548B"/>
    <w:rsid w:val="00723009"/>
    <w:rsid w:val="00732278"/>
    <w:rsid w:val="00740F1C"/>
    <w:rsid w:val="00761683"/>
    <w:rsid w:val="00771209"/>
    <w:rsid w:val="00776A74"/>
    <w:rsid w:val="00786F4F"/>
    <w:rsid w:val="0079061D"/>
    <w:rsid w:val="007B4AC6"/>
    <w:rsid w:val="007D14E4"/>
    <w:rsid w:val="007D6F67"/>
    <w:rsid w:val="0080557A"/>
    <w:rsid w:val="00826DB3"/>
    <w:rsid w:val="008B3B5D"/>
    <w:rsid w:val="008D3A9F"/>
    <w:rsid w:val="008E60AE"/>
    <w:rsid w:val="00900C9F"/>
    <w:rsid w:val="00905029"/>
    <w:rsid w:val="009161C4"/>
    <w:rsid w:val="00920134"/>
    <w:rsid w:val="00932C5C"/>
    <w:rsid w:val="00934953"/>
    <w:rsid w:val="00946EF1"/>
    <w:rsid w:val="009577BF"/>
    <w:rsid w:val="0097353D"/>
    <w:rsid w:val="009C213F"/>
    <w:rsid w:val="009D5780"/>
    <w:rsid w:val="009F2B54"/>
    <w:rsid w:val="00A056DE"/>
    <w:rsid w:val="00A236CA"/>
    <w:rsid w:val="00A368BB"/>
    <w:rsid w:val="00A532A5"/>
    <w:rsid w:val="00A82D95"/>
    <w:rsid w:val="00AA10D7"/>
    <w:rsid w:val="00AA1914"/>
    <w:rsid w:val="00AD3C46"/>
    <w:rsid w:val="00AF76DB"/>
    <w:rsid w:val="00B12B11"/>
    <w:rsid w:val="00B23CE0"/>
    <w:rsid w:val="00B36B79"/>
    <w:rsid w:val="00B37C9F"/>
    <w:rsid w:val="00B55491"/>
    <w:rsid w:val="00B71C9D"/>
    <w:rsid w:val="00BA6813"/>
    <w:rsid w:val="00BB03D7"/>
    <w:rsid w:val="00BB313A"/>
    <w:rsid w:val="00C00043"/>
    <w:rsid w:val="00C80778"/>
    <w:rsid w:val="00C83747"/>
    <w:rsid w:val="00C864A5"/>
    <w:rsid w:val="00CB211C"/>
    <w:rsid w:val="00CC33B5"/>
    <w:rsid w:val="00CD6093"/>
    <w:rsid w:val="00CD6C07"/>
    <w:rsid w:val="00CE194D"/>
    <w:rsid w:val="00CE248B"/>
    <w:rsid w:val="00D01314"/>
    <w:rsid w:val="00D14D76"/>
    <w:rsid w:val="00D46E3C"/>
    <w:rsid w:val="00D505ED"/>
    <w:rsid w:val="00DA4F15"/>
    <w:rsid w:val="00DB33CB"/>
    <w:rsid w:val="00DB759D"/>
    <w:rsid w:val="00DE7E5B"/>
    <w:rsid w:val="00E16B43"/>
    <w:rsid w:val="00E2528F"/>
    <w:rsid w:val="00E92418"/>
    <w:rsid w:val="00F2640C"/>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E4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CE194D"/>
    <w:rPr>
      <w:rFonts w:eastAsia="Arial" w:cs="Arial"/>
      <w:sz w:val="24"/>
      <w:szCs w:val="24"/>
      <w:lang w:val="de-CH"/>
    </w:rPr>
  </w:style>
  <w:style w:type="character" w:customStyle="1" w:styleId="FootnoteTextChar">
    <w:name w:val="Footnote Text Char"/>
    <w:basedOn w:val="DefaultParagraphFont"/>
    <w:link w:val="FootnoteText"/>
    <w:uiPriority w:val="99"/>
    <w:rsid w:val="00CE194D"/>
    <w:rPr>
      <w:rFonts w:eastAsia="Arial" w:cs="Arial"/>
      <w:sz w:val="24"/>
      <w:szCs w:val="24"/>
    </w:rPr>
  </w:style>
  <w:style w:type="character" w:styleId="FootnoteReference">
    <w:name w:val="footnote reference"/>
    <w:uiPriority w:val="99"/>
    <w:unhideWhenUsed/>
    <w:rsid w:val="00CE194D"/>
    <w:rPr>
      <w:vertAlign w:val="superscript"/>
    </w:rPr>
  </w:style>
  <w:style w:type="character" w:styleId="FollowedHyperlink">
    <w:name w:val="FollowedHyperlink"/>
    <w:basedOn w:val="DefaultParagraphFont"/>
    <w:uiPriority w:val="99"/>
    <w:semiHidden/>
    <w:unhideWhenUsed/>
    <w:rsid w:val="001A7551"/>
    <w:rPr>
      <w:color w:val="800080" w:themeColor="followedHyperlink"/>
      <w:u w:val="single"/>
    </w:rPr>
  </w:style>
  <w:style w:type="paragraph" w:styleId="ListParagraph">
    <w:name w:val="List Paragraph"/>
    <w:basedOn w:val="Normal"/>
    <w:uiPriority w:val="34"/>
    <w:rsid w:val="001F23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CE194D"/>
    <w:rPr>
      <w:rFonts w:eastAsia="Arial" w:cs="Arial"/>
      <w:sz w:val="24"/>
      <w:szCs w:val="24"/>
      <w:lang w:val="de-CH"/>
    </w:rPr>
  </w:style>
  <w:style w:type="character" w:customStyle="1" w:styleId="FootnoteTextChar">
    <w:name w:val="Footnote Text Char"/>
    <w:basedOn w:val="DefaultParagraphFont"/>
    <w:link w:val="FootnoteText"/>
    <w:uiPriority w:val="99"/>
    <w:rsid w:val="00CE194D"/>
    <w:rPr>
      <w:rFonts w:eastAsia="Arial" w:cs="Arial"/>
      <w:sz w:val="24"/>
      <w:szCs w:val="24"/>
    </w:rPr>
  </w:style>
  <w:style w:type="character" w:styleId="FootnoteReference">
    <w:name w:val="footnote reference"/>
    <w:uiPriority w:val="99"/>
    <w:unhideWhenUsed/>
    <w:rsid w:val="00CE194D"/>
    <w:rPr>
      <w:vertAlign w:val="superscript"/>
    </w:rPr>
  </w:style>
  <w:style w:type="character" w:styleId="FollowedHyperlink">
    <w:name w:val="FollowedHyperlink"/>
    <w:basedOn w:val="DefaultParagraphFont"/>
    <w:uiPriority w:val="99"/>
    <w:semiHidden/>
    <w:unhideWhenUsed/>
    <w:rsid w:val="001A7551"/>
    <w:rPr>
      <w:color w:val="800080" w:themeColor="followedHyperlink"/>
      <w:u w:val="single"/>
    </w:rPr>
  </w:style>
  <w:style w:type="paragraph" w:styleId="ListParagraph">
    <w:name w:val="List Paragraph"/>
    <w:basedOn w:val="Normal"/>
    <w:uiPriority w:val="34"/>
    <w:rsid w:val="001F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fr-ch/suggestions/art-museums-of-switzerland.html"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wisstavolata.ch/index.php?language=fr" TargetMode="External"/><Relationship Id="rId11" Type="http://schemas.openxmlformats.org/officeDocument/2006/relationships/hyperlink" Target="http://www.dieschweizerschloesser.ch/fr/" TargetMode="External"/><Relationship Id="rId12" Type="http://schemas.openxmlformats.org/officeDocument/2006/relationships/hyperlink" Target="http://www.MySwitzerland.com/grandtour" TargetMode="External"/><Relationship Id="rId13" Type="http://schemas.openxmlformats.org/officeDocument/2006/relationships/hyperlink" Target="http://www.MySwitzerland.com/ete" TargetMode="External"/><Relationship Id="rId14" Type="http://schemas.openxmlformats.org/officeDocument/2006/relationships/hyperlink" Target="http://www.myswitzerland.com/fr-ch/service-aktuelles/broschueren.html" TargetMode="External"/><Relationship Id="rId15" Type="http://schemas.openxmlformats.org/officeDocument/2006/relationships/hyperlink" Target="http://www.myswitzerland.com/fr-ch/suggestions/art-museums-of-switzerland.html" TargetMode="External"/><Relationship Id="rId16" Type="http://schemas.openxmlformats.org/officeDocument/2006/relationships/hyperlink" Target="http://www.swiss-image.ch/gosummer" TargetMode="External"/><Relationship Id="rId17" Type="http://schemas.openxmlformats.org/officeDocument/2006/relationships/hyperlink" Target="http://www.photopress.ch/image/schweiz+tourismus" TargetMode="External"/><Relationship Id="rId18" Type="http://schemas.openxmlformats.org/officeDocument/2006/relationships/hyperlink" Target="mailto:media@switzerland.com" TargetMode="External"/><Relationship Id="rId19" Type="http://schemas.openxmlformats.org/officeDocument/2006/relationships/hyperlink" Target="http://www.MySwitzerland.com/medi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fr-ch/suggestions/grand-tour-de-suiss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A4_ST_PressRelease: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177</TotalTime>
  <Pages>3</Pages>
  <Words>1405</Words>
  <Characters>8012</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Macintosh</cp:lastModifiedBy>
  <cp:revision>22</cp:revision>
  <cp:lastPrinted>2016-04-09T16:07:00Z</cp:lastPrinted>
  <dcterms:created xsi:type="dcterms:W3CDTF">2016-04-08T10:29:00Z</dcterms:created>
  <dcterms:modified xsi:type="dcterms:W3CDTF">2016-04-11T07:44:00Z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