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5F42" w14:textId="77777777" w:rsidR="00B869BD" w:rsidRPr="00844DFF" w:rsidRDefault="00B27E5C" w:rsidP="003F6A7C">
      <w:pPr>
        <w:pStyle w:val="Medienmitteilung"/>
        <w:ind w:right="-143"/>
        <w:rPr>
          <w:lang w:val="fr-FR"/>
        </w:rPr>
      </w:pPr>
      <w:r w:rsidRPr="00844DFF">
        <w:rPr>
          <w:lang w:val="fr-FR"/>
        </w:rPr>
        <w:t>Communiqué de presse</w:t>
      </w:r>
      <w:r w:rsidR="000101E5" w:rsidRPr="00844DFF">
        <w:rPr>
          <w:lang w:val="fr-FR"/>
        </w:rPr>
        <w:t xml:space="preserve">, </w:t>
      </w:r>
      <w:r w:rsidR="00C61A69" w:rsidRPr="00844DFF">
        <w:rPr>
          <w:lang w:val="fr-FR"/>
        </w:rPr>
        <w:t>9</w:t>
      </w:r>
      <w:r w:rsidRPr="00844DFF">
        <w:rPr>
          <w:lang w:val="fr-FR"/>
        </w:rPr>
        <w:t xml:space="preserve"> septembre</w:t>
      </w:r>
      <w:r w:rsidR="00592784" w:rsidRPr="00844DFF">
        <w:rPr>
          <w:lang w:val="fr-FR"/>
        </w:rPr>
        <w:t xml:space="preserve"> 2013</w:t>
      </w:r>
      <w:r w:rsidR="00B869BD" w:rsidRPr="00844DFF">
        <w:rPr>
          <w:lang w:val="fr-FR"/>
        </w:rPr>
        <w:tab/>
      </w:r>
    </w:p>
    <w:p w14:paraId="49BB5618" w14:textId="31EA3D9B" w:rsidR="00B27E5C" w:rsidRPr="00844DFF" w:rsidRDefault="003F6A7C" w:rsidP="003F6A7C">
      <w:pPr>
        <w:pStyle w:val="Spitzmarke"/>
        <w:ind w:right="-143"/>
        <w:rPr>
          <w:lang w:val="fr-FR"/>
        </w:rPr>
      </w:pPr>
      <w:r w:rsidRPr="0005074D">
        <w:rPr>
          <w:lang w:val="fr-FR"/>
        </w:rPr>
        <w:t>Promotion</w:t>
      </w:r>
      <w:r w:rsidR="00B27E5C" w:rsidRPr="00844DFF">
        <w:rPr>
          <w:lang w:val="fr-FR"/>
        </w:rPr>
        <w:t xml:space="preserve"> d’automne des transports publics et de Suisse Tourisme</w:t>
      </w:r>
    </w:p>
    <w:p w14:paraId="32E2BEDF" w14:textId="77777777" w:rsidR="00743019" w:rsidRPr="00844DFF" w:rsidRDefault="0085394B" w:rsidP="003F6A7C">
      <w:pPr>
        <w:pStyle w:val="CommuniquTitel"/>
        <w:ind w:right="-143"/>
        <w:rPr>
          <w:lang w:val="fr-FR"/>
        </w:rPr>
      </w:pPr>
      <w:r w:rsidRPr="00844DFF">
        <w:rPr>
          <w:lang w:val="fr-FR"/>
        </w:rPr>
        <w:t>L’automne en</w:t>
      </w:r>
      <w:r w:rsidR="00B27E5C" w:rsidRPr="00844DFF">
        <w:rPr>
          <w:lang w:val="fr-FR"/>
        </w:rPr>
        <w:t xml:space="preserve"> Suisse</w:t>
      </w:r>
      <w:r w:rsidRPr="00844DFF">
        <w:rPr>
          <w:lang w:val="fr-FR"/>
        </w:rPr>
        <w:t>: une saison en or</w:t>
      </w:r>
    </w:p>
    <w:p w14:paraId="3FC136EC" w14:textId="33BF869E" w:rsidR="00DD4B0E" w:rsidRPr="0005074D" w:rsidRDefault="006B275E" w:rsidP="003F6A7C">
      <w:pPr>
        <w:pStyle w:val="Communiqu-Lead"/>
        <w:ind w:right="-143"/>
        <w:rPr>
          <w:lang w:val="fr-FR"/>
        </w:rPr>
      </w:pPr>
      <w:r w:rsidRPr="0005074D">
        <w:rPr>
          <w:bCs/>
          <w:lang w:val="fr-FR"/>
        </w:rPr>
        <w:t>Après le vif</w:t>
      </w:r>
      <w:r w:rsidR="00B27E5C" w:rsidRPr="0005074D">
        <w:rPr>
          <w:bCs/>
          <w:lang w:val="fr-FR"/>
        </w:rPr>
        <w:t xml:space="preserve"> succès </w:t>
      </w:r>
      <w:r w:rsidR="00CF5E34" w:rsidRPr="0005074D">
        <w:rPr>
          <w:bCs/>
          <w:lang w:val="fr-FR"/>
        </w:rPr>
        <w:t>qu’a connu</w:t>
      </w:r>
      <w:r w:rsidR="00B27E5C" w:rsidRPr="0005074D">
        <w:rPr>
          <w:bCs/>
          <w:lang w:val="fr-FR"/>
        </w:rPr>
        <w:t xml:space="preserve"> l</w:t>
      </w:r>
      <w:r w:rsidR="003F6A7C" w:rsidRPr="0005074D">
        <w:rPr>
          <w:bCs/>
          <w:lang w:val="fr-FR"/>
        </w:rPr>
        <w:t>a campagne promotionnelle</w:t>
      </w:r>
      <w:r w:rsidR="00B27E5C" w:rsidRPr="0005074D">
        <w:rPr>
          <w:bCs/>
          <w:lang w:val="fr-FR"/>
        </w:rPr>
        <w:t xml:space="preserve"> d’automne l’an </w:t>
      </w:r>
      <w:r w:rsidR="00433E14" w:rsidRPr="0005074D">
        <w:rPr>
          <w:bCs/>
          <w:lang w:val="fr-FR"/>
        </w:rPr>
        <w:br/>
      </w:r>
      <w:r w:rsidR="00B27E5C" w:rsidRPr="0005074D">
        <w:rPr>
          <w:bCs/>
          <w:lang w:val="fr-FR"/>
        </w:rPr>
        <w:t xml:space="preserve">dernier, les CFF, </w:t>
      </w:r>
      <w:r w:rsidR="00B27E5C" w:rsidRPr="0005074D">
        <w:rPr>
          <w:lang w:val="fr-FR"/>
        </w:rPr>
        <w:t xml:space="preserve">l’Union des transports publics (UTP) et Suisse Tourisme </w:t>
      </w:r>
      <w:r w:rsidR="005E372A" w:rsidRPr="0005074D">
        <w:rPr>
          <w:lang w:val="fr-FR"/>
        </w:rPr>
        <w:t xml:space="preserve">(ST) </w:t>
      </w:r>
      <w:r w:rsidR="00CF5E34" w:rsidRPr="0005074D">
        <w:rPr>
          <w:lang w:val="fr-FR"/>
        </w:rPr>
        <w:t>renouvellent l’</w:t>
      </w:r>
      <w:r w:rsidR="005E372A" w:rsidRPr="0005074D">
        <w:rPr>
          <w:lang w:val="fr-FR"/>
        </w:rPr>
        <w:t xml:space="preserve">opération pour une saison haute </w:t>
      </w:r>
      <w:r w:rsidR="00B27E5C" w:rsidRPr="0005074D">
        <w:rPr>
          <w:lang w:val="fr-FR"/>
        </w:rPr>
        <w:t>en couleur</w:t>
      </w:r>
      <w:r w:rsidR="00592784" w:rsidRPr="0005074D">
        <w:rPr>
          <w:bCs/>
          <w:lang w:val="fr-FR"/>
        </w:rPr>
        <w:t xml:space="preserve">. </w:t>
      </w:r>
      <w:r w:rsidR="00B27E5C" w:rsidRPr="0005074D">
        <w:rPr>
          <w:bCs/>
          <w:lang w:val="fr-FR"/>
        </w:rPr>
        <w:t xml:space="preserve">Avec le </w:t>
      </w:r>
      <w:r w:rsidR="003F6A7C" w:rsidRPr="0005074D">
        <w:rPr>
          <w:bCs/>
          <w:lang w:val="fr-FR"/>
        </w:rPr>
        <w:t>«passeport vacances»</w:t>
      </w:r>
      <w:r w:rsidR="00B27E5C" w:rsidRPr="0005074D">
        <w:rPr>
          <w:bCs/>
          <w:lang w:val="fr-FR"/>
        </w:rPr>
        <w:t xml:space="preserve">, le </w:t>
      </w:r>
      <w:r w:rsidR="003F6A7C" w:rsidRPr="0005074D">
        <w:rPr>
          <w:bCs/>
          <w:lang w:val="fr-FR"/>
        </w:rPr>
        <w:t xml:space="preserve">«le billet accompagnant/e» </w:t>
      </w:r>
      <w:r w:rsidR="00B27E5C" w:rsidRPr="0005074D">
        <w:rPr>
          <w:bCs/>
          <w:lang w:val="fr-FR"/>
        </w:rPr>
        <w:t>et des offres hôtelières</w:t>
      </w:r>
      <w:r w:rsidRPr="0005074D">
        <w:rPr>
          <w:bCs/>
          <w:lang w:val="fr-FR"/>
        </w:rPr>
        <w:t xml:space="preserve"> attray</w:t>
      </w:r>
      <w:r w:rsidR="00B27E5C" w:rsidRPr="0005074D">
        <w:rPr>
          <w:bCs/>
          <w:lang w:val="fr-FR"/>
        </w:rPr>
        <w:t xml:space="preserve">antes, les </w:t>
      </w:r>
      <w:r w:rsidR="00D72C4D" w:rsidRPr="0005074D">
        <w:rPr>
          <w:bCs/>
          <w:lang w:val="fr-FR"/>
        </w:rPr>
        <w:t xml:space="preserve">vacances </w:t>
      </w:r>
      <w:r w:rsidR="00392289" w:rsidRPr="0005074D">
        <w:rPr>
          <w:bCs/>
          <w:lang w:val="fr-FR"/>
        </w:rPr>
        <w:t xml:space="preserve">d’automne </w:t>
      </w:r>
      <w:r w:rsidR="00D72C4D" w:rsidRPr="0005074D">
        <w:rPr>
          <w:bCs/>
          <w:lang w:val="fr-FR"/>
        </w:rPr>
        <w:t>en</w:t>
      </w:r>
      <w:r w:rsidR="00B27E5C" w:rsidRPr="0005074D">
        <w:rPr>
          <w:bCs/>
          <w:lang w:val="fr-FR"/>
        </w:rPr>
        <w:t xml:space="preserve"> Suisse </w:t>
      </w:r>
      <w:r w:rsidR="00CF5E34" w:rsidRPr="0005074D">
        <w:rPr>
          <w:bCs/>
          <w:lang w:val="fr-FR"/>
        </w:rPr>
        <w:t>promet</w:t>
      </w:r>
      <w:r w:rsidR="005E372A" w:rsidRPr="0005074D">
        <w:rPr>
          <w:bCs/>
          <w:lang w:val="fr-FR"/>
        </w:rPr>
        <w:t>tent à</w:t>
      </w:r>
      <w:r w:rsidR="00CF5E34" w:rsidRPr="0005074D">
        <w:rPr>
          <w:bCs/>
          <w:lang w:val="fr-FR"/>
        </w:rPr>
        <w:t xml:space="preserve"> nouveau de</w:t>
      </w:r>
      <w:r w:rsidR="00D72C4D" w:rsidRPr="0005074D">
        <w:rPr>
          <w:bCs/>
          <w:lang w:val="fr-FR"/>
        </w:rPr>
        <w:t xml:space="preserve"> grands</w:t>
      </w:r>
      <w:r w:rsidR="00B27E5C" w:rsidRPr="0005074D">
        <w:rPr>
          <w:bCs/>
          <w:lang w:val="fr-FR"/>
        </w:rPr>
        <w:t xml:space="preserve"> plaisir</w:t>
      </w:r>
      <w:r w:rsidR="00D72C4D" w:rsidRPr="0005074D">
        <w:rPr>
          <w:bCs/>
          <w:lang w:val="fr-FR"/>
        </w:rPr>
        <w:t>s</w:t>
      </w:r>
      <w:r w:rsidR="00B27E5C" w:rsidRPr="0005074D">
        <w:rPr>
          <w:bCs/>
          <w:lang w:val="fr-FR"/>
        </w:rPr>
        <w:t xml:space="preserve"> à </w:t>
      </w:r>
      <w:r w:rsidR="00D72C4D" w:rsidRPr="0005074D">
        <w:rPr>
          <w:bCs/>
          <w:lang w:val="fr-FR"/>
        </w:rPr>
        <w:t>petits prix.</w:t>
      </w:r>
    </w:p>
    <w:p w14:paraId="7264C144" w14:textId="3BB83EA2" w:rsidR="00264F12" w:rsidRPr="0005074D" w:rsidRDefault="00D72C4D" w:rsidP="003F6A7C">
      <w:pPr>
        <w:pStyle w:val="CommuniquLauftext"/>
        <w:ind w:right="-143"/>
        <w:rPr>
          <w:lang w:val="fr-FR"/>
        </w:rPr>
      </w:pPr>
      <w:r w:rsidRPr="0005074D">
        <w:rPr>
          <w:lang w:val="fr-FR"/>
        </w:rPr>
        <w:t xml:space="preserve">Afin d’inciter </w:t>
      </w:r>
      <w:r w:rsidR="003F6A7C" w:rsidRPr="0005074D">
        <w:rPr>
          <w:lang w:val="fr-FR"/>
        </w:rPr>
        <w:t>le plus grand nombre</w:t>
      </w:r>
      <w:r w:rsidRPr="0005074D">
        <w:rPr>
          <w:lang w:val="fr-FR"/>
        </w:rPr>
        <w:t xml:space="preserve"> de Suissesses et de Suisses à découvrir ou red</w:t>
      </w:r>
      <w:r w:rsidRPr="0005074D">
        <w:rPr>
          <w:lang w:val="fr-FR"/>
        </w:rPr>
        <w:t>é</w:t>
      </w:r>
      <w:r w:rsidRPr="0005074D">
        <w:rPr>
          <w:lang w:val="fr-FR"/>
        </w:rPr>
        <w:t xml:space="preserve">couvrir leur pays, les CFF, l’Union des transports publics (UTP) et Suisse Tourisme (ST) s’associent de nouveau pour leur </w:t>
      </w:r>
      <w:r w:rsidR="0018230F" w:rsidRPr="0005074D">
        <w:rPr>
          <w:lang w:val="fr-FR"/>
        </w:rPr>
        <w:t>présenter</w:t>
      </w:r>
      <w:r w:rsidR="005E372A" w:rsidRPr="0005074D">
        <w:rPr>
          <w:lang w:val="fr-FR"/>
        </w:rPr>
        <w:t xml:space="preserve"> un programme en or. </w:t>
      </w:r>
      <w:r w:rsidR="00CC5637" w:rsidRPr="0005074D">
        <w:rPr>
          <w:lang w:val="fr-FR"/>
        </w:rPr>
        <w:t xml:space="preserve">ST </w:t>
      </w:r>
      <w:r w:rsidR="00793FD8" w:rsidRPr="0005074D">
        <w:rPr>
          <w:lang w:val="fr-FR"/>
        </w:rPr>
        <w:t>p</w:t>
      </w:r>
      <w:r w:rsidR="005E372A" w:rsidRPr="0005074D">
        <w:rPr>
          <w:lang w:val="fr-FR"/>
        </w:rPr>
        <w:t>ropose</w:t>
      </w:r>
      <w:r w:rsidR="00793FD8" w:rsidRPr="0005074D">
        <w:rPr>
          <w:lang w:val="fr-FR"/>
        </w:rPr>
        <w:t xml:space="preserve"> un vaste éventail d’offres d</w:t>
      </w:r>
      <w:r w:rsidR="006B275E" w:rsidRPr="0005074D">
        <w:rPr>
          <w:lang w:val="fr-FR"/>
        </w:rPr>
        <w:t xml:space="preserve">e saison </w:t>
      </w:r>
      <w:r w:rsidR="00793FD8" w:rsidRPr="0005074D">
        <w:rPr>
          <w:lang w:val="fr-FR"/>
        </w:rPr>
        <w:t xml:space="preserve">tandis que les CFF et l’UTP fournissent les billets </w:t>
      </w:r>
      <w:r w:rsidR="003F6A7C" w:rsidRPr="0005074D">
        <w:rPr>
          <w:lang w:val="fr-FR"/>
        </w:rPr>
        <w:t>adéquats</w:t>
      </w:r>
      <w:r w:rsidR="00793FD8" w:rsidRPr="0005074D">
        <w:rPr>
          <w:lang w:val="fr-FR"/>
        </w:rPr>
        <w:t>. Cette initiative groupée a</w:t>
      </w:r>
      <w:r w:rsidR="00883205" w:rsidRPr="0005074D">
        <w:rPr>
          <w:lang w:val="fr-FR"/>
        </w:rPr>
        <w:t xml:space="preserve"> déjà suscité un vif intérêt lors de sa première éd</w:t>
      </w:r>
      <w:r w:rsidR="00883205" w:rsidRPr="0005074D">
        <w:rPr>
          <w:lang w:val="fr-FR"/>
        </w:rPr>
        <w:t>i</w:t>
      </w:r>
      <w:r w:rsidR="00883205" w:rsidRPr="0005074D">
        <w:rPr>
          <w:lang w:val="fr-FR"/>
        </w:rPr>
        <w:t xml:space="preserve">tion, en </w:t>
      </w:r>
      <w:r w:rsidR="00793FD8" w:rsidRPr="0005074D">
        <w:rPr>
          <w:lang w:val="fr-FR"/>
        </w:rPr>
        <w:t>2012, puisque 27 000 passeports vacances et 55 000 billets accompa</w:t>
      </w:r>
      <w:r w:rsidR="005E372A" w:rsidRPr="0005074D">
        <w:rPr>
          <w:lang w:val="fr-FR"/>
        </w:rPr>
        <w:t>gnant/e</w:t>
      </w:r>
      <w:r w:rsidR="00793FD8" w:rsidRPr="0005074D">
        <w:rPr>
          <w:lang w:val="fr-FR"/>
        </w:rPr>
        <w:t xml:space="preserve"> ont été vendus</w:t>
      </w:r>
      <w:r w:rsidR="00264F12" w:rsidRPr="0005074D">
        <w:rPr>
          <w:lang w:val="fr-FR"/>
        </w:rPr>
        <w:t>.</w:t>
      </w:r>
    </w:p>
    <w:p w14:paraId="1E573D20" w14:textId="29061782" w:rsidR="00BF5F99" w:rsidRPr="0005074D" w:rsidRDefault="006B275E" w:rsidP="003F6A7C">
      <w:pPr>
        <w:pStyle w:val="CommuniquLauftext"/>
        <w:ind w:right="-143"/>
        <w:rPr>
          <w:lang w:val="fr-FR"/>
        </w:rPr>
      </w:pPr>
      <w:r w:rsidRPr="0005074D">
        <w:rPr>
          <w:lang w:val="fr-FR"/>
        </w:rPr>
        <w:t>Plus de</w:t>
      </w:r>
      <w:r w:rsidR="00CC5637" w:rsidRPr="0005074D">
        <w:rPr>
          <w:lang w:val="fr-FR"/>
        </w:rPr>
        <w:t xml:space="preserve"> 250 </w:t>
      </w:r>
      <w:r w:rsidRPr="0005074D">
        <w:rPr>
          <w:lang w:val="fr-FR"/>
        </w:rPr>
        <w:t xml:space="preserve">idées d’excursions pour toute la famille, </w:t>
      </w:r>
      <w:r w:rsidR="00CC5637" w:rsidRPr="0005074D">
        <w:rPr>
          <w:lang w:val="fr-FR"/>
        </w:rPr>
        <w:t xml:space="preserve">150 </w:t>
      </w:r>
      <w:r w:rsidRPr="0005074D">
        <w:rPr>
          <w:lang w:val="fr-FR"/>
        </w:rPr>
        <w:t xml:space="preserve">itinéraires de </w:t>
      </w:r>
      <w:r w:rsidR="008D00B6" w:rsidRPr="0005074D">
        <w:rPr>
          <w:lang w:val="fr-FR"/>
        </w:rPr>
        <w:t>randonnée</w:t>
      </w:r>
      <w:r w:rsidRPr="0005074D">
        <w:rPr>
          <w:lang w:val="fr-FR"/>
        </w:rPr>
        <w:t xml:space="preserve">s </w:t>
      </w:r>
      <w:proofErr w:type="gramStart"/>
      <w:r w:rsidRPr="0005074D">
        <w:rPr>
          <w:lang w:val="fr-FR"/>
        </w:rPr>
        <w:t>panoramiques</w:t>
      </w:r>
      <w:proofErr w:type="gramEnd"/>
      <w:r w:rsidRPr="0005074D">
        <w:rPr>
          <w:lang w:val="fr-FR"/>
        </w:rPr>
        <w:t xml:space="preserve"> au soleil et près de </w:t>
      </w:r>
      <w:r w:rsidR="00CC5637" w:rsidRPr="0005074D">
        <w:rPr>
          <w:lang w:val="fr-FR"/>
        </w:rPr>
        <w:t xml:space="preserve">400 </w:t>
      </w:r>
      <w:r w:rsidR="00D9686C" w:rsidRPr="0005074D">
        <w:rPr>
          <w:lang w:val="fr-FR"/>
        </w:rPr>
        <w:t>fêtes</w:t>
      </w:r>
      <w:r w:rsidRPr="0005074D">
        <w:rPr>
          <w:lang w:val="fr-FR"/>
        </w:rPr>
        <w:t xml:space="preserve"> </w:t>
      </w:r>
      <w:r w:rsidR="008D00B6" w:rsidRPr="0005074D">
        <w:rPr>
          <w:lang w:val="fr-FR"/>
        </w:rPr>
        <w:t>à travers tout le pays</w:t>
      </w:r>
      <w:r w:rsidR="00CC5637" w:rsidRPr="0005074D">
        <w:rPr>
          <w:lang w:val="fr-FR"/>
        </w:rPr>
        <w:t xml:space="preserve">: </w:t>
      </w:r>
      <w:r w:rsidR="008D00B6" w:rsidRPr="0005074D">
        <w:rPr>
          <w:lang w:val="fr-FR"/>
        </w:rPr>
        <w:t xml:space="preserve">en Suisse, </w:t>
      </w:r>
      <w:r w:rsidRPr="0005074D">
        <w:rPr>
          <w:lang w:val="fr-FR"/>
        </w:rPr>
        <w:t>la s</w:t>
      </w:r>
      <w:r w:rsidR="008D00B6" w:rsidRPr="0005074D">
        <w:rPr>
          <w:lang w:val="fr-FR"/>
        </w:rPr>
        <w:t>a</w:t>
      </w:r>
      <w:r w:rsidR="008D00B6" w:rsidRPr="0005074D">
        <w:rPr>
          <w:lang w:val="fr-FR"/>
        </w:rPr>
        <w:t>i</w:t>
      </w:r>
      <w:r w:rsidR="008D00B6" w:rsidRPr="0005074D">
        <w:rPr>
          <w:lang w:val="fr-FR"/>
        </w:rPr>
        <w:t xml:space="preserve">son automnale est une invitation à bouger, à explorer et à savourer </w:t>
      </w:r>
      <w:r w:rsidR="0018230F" w:rsidRPr="0005074D">
        <w:rPr>
          <w:lang w:val="fr-FR"/>
        </w:rPr>
        <w:t>cette</w:t>
      </w:r>
      <w:r w:rsidR="00392289" w:rsidRPr="0005074D">
        <w:rPr>
          <w:lang w:val="fr-FR"/>
        </w:rPr>
        <w:t xml:space="preserve"> </w:t>
      </w:r>
      <w:r w:rsidR="005E372A" w:rsidRPr="0005074D">
        <w:rPr>
          <w:lang w:val="fr-FR"/>
        </w:rPr>
        <w:t xml:space="preserve">douce </w:t>
      </w:r>
      <w:r w:rsidR="00392289" w:rsidRPr="0005074D">
        <w:rPr>
          <w:lang w:val="fr-FR"/>
        </w:rPr>
        <w:t>p</w:t>
      </w:r>
      <w:r w:rsidR="00392289" w:rsidRPr="0005074D">
        <w:rPr>
          <w:lang w:val="fr-FR"/>
        </w:rPr>
        <w:t>é</w:t>
      </w:r>
      <w:r w:rsidR="00392289" w:rsidRPr="0005074D">
        <w:rPr>
          <w:lang w:val="fr-FR"/>
        </w:rPr>
        <w:t>riode de l’année</w:t>
      </w:r>
      <w:r w:rsidR="008D00B6" w:rsidRPr="0005074D">
        <w:rPr>
          <w:lang w:val="fr-FR"/>
        </w:rPr>
        <w:t>. La nature se pare de ses plus beaux atours et dévoi</w:t>
      </w:r>
      <w:r w:rsidR="0018230F" w:rsidRPr="0005074D">
        <w:rPr>
          <w:lang w:val="fr-FR"/>
        </w:rPr>
        <w:t>le d</w:t>
      </w:r>
      <w:r w:rsidR="00392289" w:rsidRPr="0005074D">
        <w:rPr>
          <w:lang w:val="fr-FR"/>
        </w:rPr>
        <w:t>es trésors</w:t>
      </w:r>
      <w:r w:rsidR="0018230F" w:rsidRPr="0005074D">
        <w:rPr>
          <w:lang w:val="fr-FR"/>
        </w:rPr>
        <w:t xml:space="preserve"> insoupçonnés</w:t>
      </w:r>
      <w:r w:rsidR="00182EBA" w:rsidRPr="0005074D" w:rsidDel="00AD381A">
        <w:rPr>
          <w:lang w:val="fr-FR"/>
        </w:rPr>
        <w:t xml:space="preserve">. </w:t>
      </w:r>
      <w:r w:rsidR="008D00B6" w:rsidRPr="0005074D">
        <w:rPr>
          <w:lang w:val="fr-FR"/>
        </w:rPr>
        <w:t xml:space="preserve">Par exemple lors d’une croisière au sommet, en Engadine, sur le lac </w:t>
      </w:r>
      <w:r w:rsidR="000D460C" w:rsidRPr="0005074D">
        <w:rPr>
          <w:lang w:val="fr-FR"/>
        </w:rPr>
        <w:t xml:space="preserve">de </w:t>
      </w:r>
      <w:r w:rsidR="00035E05" w:rsidRPr="0005074D">
        <w:rPr>
          <w:lang w:val="fr-FR"/>
        </w:rPr>
        <w:t>Sils</w:t>
      </w:r>
      <w:r w:rsidR="000D460C" w:rsidRPr="0005074D">
        <w:rPr>
          <w:lang w:val="fr-FR"/>
        </w:rPr>
        <w:t>,</w:t>
      </w:r>
      <w:r w:rsidR="00883205" w:rsidRPr="0005074D">
        <w:rPr>
          <w:lang w:val="fr-FR"/>
        </w:rPr>
        <w:t xml:space="preserve"> qui propose depuis </w:t>
      </w:r>
      <w:r w:rsidR="008D00B6" w:rsidRPr="0005074D">
        <w:rPr>
          <w:lang w:val="fr-FR"/>
        </w:rPr>
        <w:t>100 ans le service de bateaux de ligne le plus haut perché d’Europe</w:t>
      </w:r>
      <w:r w:rsidR="00F15811" w:rsidRPr="0005074D">
        <w:rPr>
          <w:lang w:val="fr-FR"/>
        </w:rPr>
        <w:t>.</w:t>
      </w:r>
      <w:r w:rsidR="00035E05" w:rsidRPr="0005074D">
        <w:rPr>
          <w:lang w:val="fr-FR"/>
        </w:rPr>
        <w:t xml:space="preserve"> </w:t>
      </w:r>
      <w:r w:rsidR="00BF5F99" w:rsidRPr="0005074D" w:rsidDel="00AD381A">
        <w:rPr>
          <w:lang w:val="fr-FR"/>
        </w:rPr>
        <w:t xml:space="preserve">Jürg Schmid, </w:t>
      </w:r>
      <w:r w:rsidR="008D00B6" w:rsidRPr="0005074D">
        <w:rPr>
          <w:lang w:val="fr-FR"/>
        </w:rPr>
        <w:t>directeur de Suisse Tourisme</w:t>
      </w:r>
      <w:r w:rsidR="00BF5F99" w:rsidRPr="0005074D" w:rsidDel="00AD381A">
        <w:rPr>
          <w:lang w:val="fr-FR"/>
        </w:rPr>
        <w:t>,</w:t>
      </w:r>
      <w:r w:rsidR="003B2C00" w:rsidRPr="0005074D">
        <w:rPr>
          <w:lang w:val="fr-FR"/>
        </w:rPr>
        <w:t xml:space="preserve"> </w:t>
      </w:r>
      <w:r w:rsidR="000D460C" w:rsidRPr="0005074D">
        <w:rPr>
          <w:lang w:val="fr-FR"/>
        </w:rPr>
        <w:t>est tombé sous le</w:t>
      </w:r>
      <w:r w:rsidR="00D9686C" w:rsidRPr="0005074D">
        <w:rPr>
          <w:lang w:val="fr-FR"/>
        </w:rPr>
        <w:t xml:space="preserve"> </w:t>
      </w:r>
      <w:r w:rsidR="000D460C" w:rsidRPr="0005074D">
        <w:rPr>
          <w:lang w:val="fr-FR"/>
        </w:rPr>
        <w:t>charme</w:t>
      </w:r>
      <w:r w:rsidR="00035E05" w:rsidRPr="0005074D">
        <w:rPr>
          <w:lang w:val="fr-FR"/>
        </w:rPr>
        <w:t xml:space="preserve">: </w:t>
      </w:r>
      <w:r w:rsidR="00CC6D2C" w:rsidRPr="0005074D">
        <w:rPr>
          <w:lang w:val="fr-FR"/>
        </w:rPr>
        <w:t>«</w:t>
      </w:r>
      <w:r w:rsidR="000D460C" w:rsidRPr="0005074D">
        <w:rPr>
          <w:lang w:val="fr-FR"/>
        </w:rPr>
        <w:t>C’est ici que</w:t>
      </w:r>
      <w:r w:rsidR="00CC6D2C" w:rsidRPr="0005074D">
        <w:rPr>
          <w:lang w:val="fr-FR"/>
        </w:rPr>
        <w:t xml:space="preserve"> Friedrich Nietzsche </w:t>
      </w:r>
      <w:r w:rsidR="00F87B47" w:rsidRPr="0005074D">
        <w:rPr>
          <w:lang w:val="fr-FR"/>
        </w:rPr>
        <w:t>a trouvé le</w:t>
      </w:r>
      <w:r w:rsidR="000D460C" w:rsidRPr="0005074D">
        <w:rPr>
          <w:lang w:val="fr-FR"/>
        </w:rPr>
        <w:t xml:space="preserve"> calme et l’inspiration</w:t>
      </w:r>
      <w:r w:rsidR="00CC6D2C" w:rsidRPr="0005074D">
        <w:rPr>
          <w:lang w:val="fr-FR"/>
        </w:rPr>
        <w:t xml:space="preserve">. </w:t>
      </w:r>
      <w:r w:rsidR="000D460C" w:rsidRPr="0005074D">
        <w:rPr>
          <w:lang w:val="fr-FR"/>
        </w:rPr>
        <w:t>Sous l</w:t>
      </w:r>
      <w:r w:rsidR="00F87B47" w:rsidRPr="0005074D">
        <w:rPr>
          <w:lang w:val="fr-FR"/>
        </w:rPr>
        <w:t>e</w:t>
      </w:r>
      <w:r w:rsidR="00D9686C" w:rsidRPr="0005074D">
        <w:rPr>
          <w:lang w:val="fr-FR"/>
        </w:rPr>
        <w:t>s</w:t>
      </w:r>
      <w:r w:rsidR="00F87B47" w:rsidRPr="0005074D">
        <w:rPr>
          <w:lang w:val="fr-FR"/>
        </w:rPr>
        <w:t xml:space="preserve"> </w:t>
      </w:r>
      <w:r w:rsidR="000D460C" w:rsidRPr="0005074D">
        <w:rPr>
          <w:lang w:val="fr-FR"/>
        </w:rPr>
        <w:t>mélèzes</w:t>
      </w:r>
      <w:r w:rsidR="00D9686C" w:rsidRPr="0005074D">
        <w:rPr>
          <w:lang w:val="fr-FR"/>
        </w:rPr>
        <w:t xml:space="preserve"> dorés</w:t>
      </w:r>
      <w:r w:rsidR="00CC6D2C" w:rsidRPr="0005074D">
        <w:rPr>
          <w:lang w:val="fr-FR"/>
        </w:rPr>
        <w:t xml:space="preserve"> </w:t>
      </w:r>
      <w:r w:rsidR="000D460C" w:rsidRPr="0005074D">
        <w:rPr>
          <w:lang w:val="fr-FR"/>
        </w:rPr>
        <w:t>de la presqu’île de</w:t>
      </w:r>
      <w:r w:rsidR="00CC6D2C" w:rsidRPr="0005074D">
        <w:rPr>
          <w:lang w:val="fr-FR"/>
        </w:rPr>
        <w:t xml:space="preserve"> </w:t>
      </w:r>
      <w:proofErr w:type="spellStart"/>
      <w:r w:rsidR="00CC6D2C" w:rsidRPr="0005074D">
        <w:rPr>
          <w:lang w:val="fr-FR"/>
        </w:rPr>
        <w:t>Chastè</w:t>
      </w:r>
      <w:proofErr w:type="spellEnd"/>
      <w:r w:rsidR="00CC6D2C" w:rsidRPr="0005074D">
        <w:rPr>
          <w:lang w:val="fr-FR"/>
        </w:rPr>
        <w:t xml:space="preserve">, </w:t>
      </w:r>
      <w:r w:rsidR="000D460C" w:rsidRPr="0005074D">
        <w:rPr>
          <w:lang w:val="fr-FR"/>
        </w:rPr>
        <w:t>il y a encore le banc où il venait s’asseoir</w:t>
      </w:r>
      <w:r w:rsidR="00CC6D2C" w:rsidRPr="0005074D">
        <w:rPr>
          <w:lang w:val="fr-FR"/>
        </w:rPr>
        <w:t xml:space="preserve">. </w:t>
      </w:r>
      <w:r w:rsidR="00F37564" w:rsidRPr="0005074D">
        <w:rPr>
          <w:lang w:val="fr-FR"/>
        </w:rPr>
        <w:t xml:space="preserve">On y </w:t>
      </w:r>
      <w:r w:rsidR="0085394B" w:rsidRPr="0005074D">
        <w:rPr>
          <w:lang w:val="fr-FR"/>
        </w:rPr>
        <w:t>vit</w:t>
      </w:r>
      <w:r w:rsidR="00F37564" w:rsidRPr="0005074D">
        <w:rPr>
          <w:lang w:val="fr-FR"/>
        </w:rPr>
        <w:t xml:space="preserve"> des sensations inoubliables, comme dans bien des endroits</w:t>
      </w:r>
      <w:r w:rsidR="00392289" w:rsidRPr="0005074D">
        <w:rPr>
          <w:lang w:val="fr-FR"/>
        </w:rPr>
        <w:t xml:space="preserve"> de Suisse à</w:t>
      </w:r>
      <w:r w:rsidR="00F37564" w:rsidRPr="0005074D">
        <w:rPr>
          <w:lang w:val="fr-FR"/>
        </w:rPr>
        <w:t xml:space="preserve"> l’automne</w:t>
      </w:r>
      <w:r w:rsidR="00CC6D2C" w:rsidRPr="0005074D">
        <w:rPr>
          <w:lang w:val="fr-FR"/>
        </w:rPr>
        <w:t>.»</w:t>
      </w:r>
      <w:r w:rsidR="00BD4178" w:rsidRPr="0005074D">
        <w:rPr>
          <w:lang w:val="fr-FR"/>
        </w:rPr>
        <w:t xml:space="preserve"> </w:t>
      </w:r>
      <w:r w:rsidR="00C420F8" w:rsidRPr="0005074D">
        <w:rPr>
          <w:lang w:val="fr-FR"/>
        </w:rPr>
        <w:t>Outre la beauté de sa nature, la richesse de sa culture et la vigueur de ses traditions,</w:t>
      </w:r>
      <w:r w:rsidR="00BA0867" w:rsidRPr="0005074D">
        <w:rPr>
          <w:lang w:val="fr-FR"/>
        </w:rPr>
        <w:t xml:space="preserve"> </w:t>
      </w:r>
      <w:r w:rsidR="00C420F8" w:rsidRPr="0005074D">
        <w:rPr>
          <w:lang w:val="fr-FR"/>
        </w:rPr>
        <w:t>la Suisse</w:t>
      </w:r>
      <w:r w:rsidR="003B2C00" w:rsidRPr="0005074D">
        <w:rPr>
          <w:lang w:val="fr-FR"/>
        </w:rPr>
        <w:t xml:space="preserve"> </w:t>
      </w:r>
      <w:r w:rsidR="00C420F8" w:rsidRPr="0005074D">
        <w:rPr>
          <w:lang w:val="fr-FR"/>
        </w:rPr>
        <w:t>peut se prévaloir d’</w:t>
      </w:r>
      <w:r w:rsidR="00F37564" w:rsidRPr="0005074D">
        <w:rPr>
          <w:lang w:val="fr-FR"/>
        </w:rPr>
        <w:t xml:space="preserve">un autre atout </w:t>
      </w:r>
      <w:r w:rsidR="005E372A" w:rsidRPr="0005074D">
        <w:rPr>
          <w:lang w:val="fr-FR"/>
        </w:rPr>
        <w:t>majeur</w:t>
      </w:r>
      <w:r w:rsidR="00BA0867" w:rsidRPr="0005074D">
        <w:rPr>
          <w:lang w:val="fr-FR"/>
        </w:rPr>
        <w:t xml:space="preserve">: </w:t>
      </w:r>
      <w:r w:rsidR="00F37564" w:rsidRPr="0005074D">
        <w:rPr>
          <w:lang w:val="fr-FR"/>
        </w:rPr>
        <w:t xml:space="preserve">un réseau de transports </w:t>
      </w:r>
      <w:r w:rsidR="00C420F8" w:rsidRPr="0005074D">
        <w:rPr>
          <w:lang w:val="fr-FR"/>
        </w:rPr>
        <w:t>unique au monde</w:t>
      </w:r>
      <w:r w:rsidR="00BA0867" w:rsidRPr="0005074D">
        <w:rPr>
          <w:lang w:val="fr-FR"/>
        </w:rPr>
        <w:t>. «</w:t>
      </w:r>
      <w:r w:rsidR="00F37564" w:rsidRPr="0005074D">
        <w:rPr>
          <w:lang w:val="fr-FR"/>
        </w:rPr>
        <w:t xml:space="preserve">Avec </w:t>
      </w:r>
      <w:r w:rsidR="00C420F8" w:rsidRPr="0005074D">
        <w:rPr>
          <w:lang w:val="fr-FR"/>
        </w:rPr>
        <w:t>nos</w:t>
      </w:r>
      <w:r w:rsidR="00F37564" w:rsidRPr="0005074D">
        <w:rPr>
          <w:lang w:val="fr-FR"/>
        </w:rPr>
        <w:t xml:space="preserve"> transports </w:t>
      </w:r>
      <w:r w:rsidR="003F6A7C" w:rsidRPr="0005074D">
        <w:rPr>
          <w:lang w:val="fr-FR"/>
        </w:rPr>
        <w:t>publics,</w:t>
      </w:r>
      <w:r w:rsidR="00F37564" w:rsidRPr="0005074D">
        <w:rPr>
          <w:lang w:val="fr-FR"/>
        </w:rPr>
        <w:t xml:space="preserve"> le plaisir de la détente et de la découverte commence </w:t>
      </w:r>
      <w:r w:rsidR="00D9686C" w:rsidRPr="0005074D">
        <w:rPr>
          <w:lang w:val="fr-FR"/>
        </w:rPr>
        <w:t>avec le voyage</w:t>
      </w:r>
      <w:r w:rsidR="00BA0867" w:rsidRPr="0005074D">
        <w:rPr>
          <w:lang w:val="fr-FR"/>
        </w:rPr>
        <w:t xml:space="preserve">», </w:t>
      </w:r>
      <w:r w:rsidR="001C25FB" w:rsidRPr="0005074D">
        <w:rPr>
          <w:lang w:val="fr-FR"/>
        </w:rPr>
        <w:t>confirme</w:t>
      </w:r>
      <w:r w:rsidR="00F37564" w:rsidRPr="0005074D">
        <w:rPr>
          <w:lang w:val="fr-FR"/>
        </w:rPr>
        <w:t xml:space="preserve"> </w:t>
      </w:r>
      <w:r w:rsidR="00BA0867" w:rsidRPr="0005074D">
        <w:rPr>
          <w:lang w:val="fr-FR"/>
        </w:rPr>
        <w:t xml:space="preserve">Ueli </w:t>
      </w:r>
      <w:proofErr w:type="spellStart"/>
      <w:r w:rsidR="00BA0867" w:rsidRPr="0005074D">
        <w:rPr>
          <w:lang w:val="fr-FR"/>
        </w:rPr>
        <w:t>Stückelberger</w:t>
      </w:r>
      <w:proofErr w:type="spellEnd"/>
      <w:r w:rsidR="00BA0867" w:rsidRPr="0005074D">
        <w:rPr>
          <w:lang w:val="fr-FR"/>
        </w:rPr>
        <w:t xml:space="preserve">, </w:t>
      </w:r>
      <w:r w:rsidR="00C420F8" w:rsidRPr="0005074D">
        <w:rPr>
          <w:lang w:val="fr-FR"/>
        </w:rPr>
        <w:t>directeur de l’Union des transports publics</w:t>
      </w:r>
      <w:r w:rsidR="00D9686C" w:rsidRPr="0005074D">
        <w:rPr>
          <w:lang w:val="fr-FR"/>
        </w:rPr>
        <w:t>.</w:t>
      </w:r>
    </w:p>
    <w:p w14:paraId="00D3115F" w14:textId="77777777" w:rsidR="003F6A7C" w:rsidRPr="0005074D" w:rsidRDefault="003F6A7C" w:rsidP="003F6A7C">
      <w:pPr>
        <w:pStyle w:val="CommuniquLauftext"/>
        <w:ind w:right="-143"/>
        <w:rPr>
          <w:b/>
          <w:lang w:val="fr-FR"/>
        </w:rPr>
      </w:pPr>
    </w:p>
    <w:p w14:paraId="69C09145" w14:textId="77777777" w:rsidR="00D9686C" w:rsidRPr="0005074D" w:rsidRDefault="00D9686C" w:rsidP="003F6A7C">
      <w:pPr>
        <w:pStyle w:val="CommuniquLauftext"/>
        <w:ind w:right="-143"/>
        <w:rPr>
          <w:b/>
          <w:lang w:val="fr-FR"/>
        </w:rPr>
      </w:pPr>
    </w:p>
    <w:p w14:paraId="47633864" w14:textId="77777777" w:rsidR="00EC6022" w:rsidRPr="0005074D" w:rsidRDefault="00CF5E34" w:rsidP="003F6A7C">
      <w:pPr>
        <w:pStyle w:val="CommuniquLauftext"/>
        <w:ind w:right="-143"/>
        <w:rPr>
          <w:b/>
          <w:lang w:val="fr-FR"/>
        </w:rPr>
      </w:pPr>
      <w:r w:rsidRPr="0005074D">
        <w:rPr>
          <w:b/>
          <w:lang w:val="fr-FR"/>
        </w:rPr>
        <w:lastRenderedPageBreak/>
        <w:t>P</w:t>
      </w:r>
      <w:r w:rsidR="00C420F8" w:rsidRPr="0005074D">
        <w:rPr>
          <w:b/>
          <w:lang w:val="fr-FR"/>
        </w:rPr>
        <w:t>asseport vacances et</w:t>
      </w:r>
      <w:r w:rsidR="001C25FB" w:rsidRPr="0005074D">
        <w:rPr>
          <w:b/>
          <w:lang w:val="fr-FR"/>
        </w:rPr>
        <w:t xml:space="preserve"> </w:t>
      </w:r>
      <w:r w:rsidR="00C420F8" w:rsidRPr="0005074D">
        <w:rPr>
          <w:b/>
          <w:lang w:val="fr-FR"/>
        </w:rPr>
        <w:t>billet accompagnant</w:t>
      </w:r>
      <w:r w:rsidR="001C25FB" w:rsidRPr="0005074D">
        <w:rPr>
          <w:b/>
          <w:lang w:val="fr-FR"/>
        </w:rPr>
        <w:t xml:space="preserve">/e: </w:t>
      </w:r>
      <w:r w:rsidRPr="0005074D">
        <w:rPr>
          <w:b/>
          <w:lang w:val="fr-FR"/>
        </w:rPr>
        <w:t>prat</w:t>
      </w:r>
      <w:r w:rsidR="0018230F" w:rsidRPr="0005074D">
        <w:rPr>
          <w:b/>
          <w:lang w:val="fr-FR"/>
        </w:rPr>
        <w:t xml:space="preserve">iques et très </w:t>
      </w:r>
      <w:r w:rsidRPr="0005074D">
        <w:rPr>
          <w:b/>
          <w:lang w:val="fr-FR"/>
        </w:rPr>
        <w:t>économique</w:t>
      </w:r>
      <w:r w:rsidR="0018230F" w:rsidRPr="0005074D">
        <w:rPr>
          <w:b/>
          <w:lang w:val="fr-FR"/>
        </w:rPr>
        <w:t>s</w:t>
      </w:r>
    </w:p>
    <w:p w14:paraId="44773D9A" w14:textId="1D374D42" w:rsidR="00526D43" w:rsidRPr="0005074D" w:rsidRDefault="003F6A7C" w:rsidP="003F6A7C">
      <w:pPr>
        <w:pStyle w:val="CommuniquLauftext"/>
        <w:ind w:right="-143"/>
        <w:rPr>
          <w:lang w:val="fr-FR"/>
        </w:rPr>
      </w:pPr>
      <w:r w:rsidRPr="0005074D">
        <w:rPr>
          <w:lang w:val="fr-FR"/>
        </w:rPr>
        <w:t>Le passeport vacances et le billet accompagnant/e invitent à découvrir la Suisse en automne avec les transports publics à moindre prix</w:t>
      </w:r>
      <w:r w:rsidR="00C420F8" w:rsidRPr="0005074D">
        <w:rPr>
          <w:lang w:val="fr-FR"/>
        </w:rPr>
        <w:t xml:space="preserve"> </w:t>
      </w:r>
      <w:r w:rsidR="00C26F36" w:rsidRPr="0005074D">
        <w:rPr>
          <w:lang w:val="fr-FR"/>
        </w:rPr>
        <w:t>(</w:t>
      </w:r>
      <w:r w:rsidR="00C420F8" w:rsidRPr="0005074D">
        <w:rPr>
          <w:lang w:val="fr-FR"/>
        </w:rPr>
        <w:t>voir encadré</w:t>
      </w:r>
      <w:r w:rsidR="00C26F36" w:rsidRPr="0005074D">
        <w:rPr>
          <w:lang w:val="fr-FR"/>
        </w:rPr>
        <w:t>)</w:t>
      </w:r>
      <w:r w:rsidR="00BA0867" w:rsidRPr="0005074D">
        <w:rPr>
          <w:lang w:val="fr-FR"/>
        </w:rPr>
        <w:t xml:space="preserve">. </w:t>
      </w:r>
      <w:r w:rsidR="00CF5E34" w:rsidRPr="0005074D">
        <w:rPr>
          <w:lang w:val="fr-FR"/>
        </w:rPr>
        <w:t>I</w:t>
      </w:r>
      <w:r w:rsidR="00C420F8" w:rsidRPr="0005074D">
        <w:rPr>
          <w:lang w:val="fr-FR"/>
        </w:rPr>
        <w:t>l n’est pas néce</w:t>
      </w:r>
      <w:r w:rsidR="00C420F8" w:rsidRPr="0005074D">
        <w:rPr>
          <w:lang w:val="fr-FR"/>
        </w:rPr>
        <w:t>s</w:t>
      </w:r>
      <w:r w:rsidR="00C420F8" w:rsidRPr="0005074D">
        <w:rPr>
          <w:lang w:val="fr-FR"/>
        </w:rPr>
        <w:t xml:space="preserve">saire de posséder </w:t>
      </w:r>
      <w:r w:rsidR="00CF5E34" w:rsidRPr="0005074D">
        <w:rPr>
          <w:lang w:val="fr-FR"/>
        </w:rPr>
        <w:t xml:space="preserve">un abonnement demi-tarif pour en profiter. </w:t>
      </w:r>
      <w:r w:rsidR="00264F12" w:rsidRPr="0005074D">
        <w:rPr>
          <w:lang w:val="fr-FR"/>
        </w:rPr>
        <w:t>«</w:t>
      </w:r>
      <w:r w:rsidR="00C420F8" w:rsidRPr="0005074D">
        <w:rPr>
          <w:lang w:val="fr-FR"/>
        </w:rPr>
        <w:t>Ces offres promotio</w:t>
      </w:r>
      <w:r w:rsidR="00C420F8" w:rsidRPr="0005074D">
        <w:rPr>
          <w:lang w:val="fr-FR"/>
        </w:rPr>
        <w:t>n</w:t>
      </w:r>
      <w:r w:rsidR="00C420F8" w:rsidRPr="0005074D">
        <w:rPr>
          <w:lang w:val="fr-FR"/>
        </w:rPr>
        <w:t>nelles ont aussi pour but de séduire ceux et celles qui ne prennent que rarement le train</w:t>
      </w:r>
      <w:r w:rsidR="001C53B2" w:rsidRPr="0005074D">
        <w:rPr>
          <w:lang w:val="fr-FR"/>
        </w:rPr>
        <w:t xml:space="preserve">. Actuellement, les deux-tiers de la population utilisent encore la voiture pour les loisirs. Nous </w:t>
      </w:r>
      <w:r w:rsidR="001C25FB" w:rsidRPr="0005074D">
        <w:rPr>
          <w:lang w:val="fr-FR"/>
        </w:rPr>
        <w:t>voul</w:t>
      </w:r>
      <w:r w:rsidR="001C53B2" w:rsidRPr="0005074D">
        <w:rPr>
          <w:lang w:val="fr-FR"/>
        </w:rPr>
        <w:t>ons convaincre le plus grand nombre de l’intérêt des transports p</w:t>
      </w:r>
      <w:r w:rsidR="001C53B2" w:rsidRPr="0005074D">
        <w:rPr>
          <w:lang w:val="fr-FR"/>
        </w:rPr>
        <w:t>u</w:t>
      </w:r>
      <w:r w:rsidR="001C53B2" w:rsidRPr="0005074D">
        <w:rPr>
          <w:lang w:val="fr-FR"/>
        </w:rPr>
        <w:t>blics</w:t>
      </w:r>
      <w:r w:rsidR="001C25FB" w:rsidRPr="0005074D">
        <w:rPr>
          <w:lang w:val="fr-FR"/>
        </w:rPr>
        <w:t>!</w:t>
      </w:r>
      <w:r w:rsidR="00264F12" w:rsidRPr="0005074D">
        <w:rPr>
          <w:lang w:val="fr-FR"/>
        </w:rPr>
        <w:t>»</w:t>
      </w:r>
      <w:r w:rsidR="00C420F8" w:rsidRPr="0005074D">
        <w:rPr>
          <w:lang w:val="fr-FR"/>
        </w:rPr>
        <w:t>,</w:t>
      </w:r>
      <w:r w:rsidR="001C25FB" w:rsidRPr="0005074D">
        <w:rPr>
          <w:lang w:val="fr-FR"/>
        </w:rPr>
        <w:t xml:space="preserve"> déclare</w:t>
      </w:r>
      <w:r w:rsidR="00BA0867" w:rsidRPr="0005074D">
        <w:rPr>
          <w:lang w:val="fr-FR"/>
        </w:rPr>
        <w:t xml:space="preserve"> Stephan </w:t>
      </w:r>
      <w:proofErr w:type="spellStart"/>
      <w:r w:rsidR="00BA0867" w:rsidRPr="0005074D">
        <w:rPr>
          <w:lang w:val="fr-FR"/>
        </w:rPr>
        <w:t>Pfuhl</w:t>
      </w:r>
      <w:proofErr w:type="spellEnd"/>
      <w:r w:rsidR="00BE6F03">
        <w:rPr>
          <w:lang w:val="fr-FR"/>
        </w:rPr>
        <w:t xml:space="preserve">, chef </w:t>
      </w:r>
      <w:proofErr w:type="gramStart"/>
      <w:r w:rsidR="00BE6F03">
        <w:rPr>
          <w:lang w:val="fr-FR"/>
        </w:rPr>
        <w:t>du trafic grandes</w:t>
      </w:r>
      <w:proofErr w:type="gramEnd"/>
      <w:r w:rsidR="00BE6F03">
        <w:rPr>
          <w:lang w:val="fr-FR"/>
        </w:rPr>
        <w:t xml:space="preserve"> lignes CFF.</w:t>
      </w:r>
    </w:p>
    <w:p w14:paraId="2D831EA7" w14:textId="77777777" w:rsidR="00821D5D" w:rsidRPr="0005074D" w:rsidRDefault="001C53B2" w:rsidP="003F6A7C">
      <w:pPr>
        <w:pStyle w:val="NormalWeb"/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>Informations complémentaires</w:t>
      </w:r>
      <w:r w:rsidR="00821D5D" w:rsidRPr="0005074D">
        <w:rPr>
          <w:rFonts w:ascii="Arial" w:hAnsi="Arial"/>
          <w:szCs w:val="20"/>
          <w:lang w:val="fr-FR"/>
        </w:rPr>
        <w:t>:</w:t>
      </w:r>
    </w:p>
    <w:p w14:paraId="1A3BC11D" w14:textId="4B164D11" w:rsidR="00821D5D" w:rsidRPr="0005074D" w:rsidRDefault="001C53B2" w:rsidP="003F6A7C">
      <w:pPr>
        <w:pStyle w:val="NormalWeb"/>
        <w:numPr>
          <w:ilvl w:val="0"/>
          <w:numId w:val="21"/>
        </w:numPr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>Idées d’</w:t>
      </w:r>
      <w:r w:rsidR="00D9686C" w:rsidRPr="0005074D">
        <w:rPr>
          <w:rFonts w:ascii="Arial" w:hAnsi="Arial"/>
          <w:szCs w:val="20"/>
          <w:lang w:val="fr-FR"/>
        </w:rPr>
        <w:t>excursions</w:t>
      </w:r>
      <w:r w:rsidR="00F15811" w:rsidRPr="0005074D">
        <w:rPr>
          <w:rFonts w:ascii="Arial" w:hAnsi="Arial"/>
          <w:szCs w:val="20"/>
          <w:lang w:val="fr-FR"/>
        </w:rPr>
        <w:t xml:space="preserve">, </w:t>
      </w:r>
      <w:r w:rsidR="0018230F" w:rsidRPr="0005074D">
        <w:rPr>
          <w:rFonts w:ascii="Arial" w:hAnsi="Arial"/>
          <w:szCs w:val="20"/>
          <w:lang w:val="fr-FR"/>
        </w:rPr>
        <w:t>itinéraires de randonnée</w:t>
      </w:r>
      <w:r w:rsidR="003F6A7C" w:rsidRPr="0005074D">
        <w:rPr>
          <w:rFonts w:ascii="Arial" w:hAnsi="Arial"/>
          <w:szCs w:val="20"/>
          <w:lang w:val="fr-FR"/>
        </w:rPr>
        <w:t>s</w:t>
      </w:r>
      <w:r w:rsidR="003B2C00" w:rsidRPr="0005074D">
        <w:rPr>
          <w:rFonts w:ascii="Arial" w:hAnsi="Arial"/>
          <w:szCs w:val="20"/>
          <w:lang w:val="fr-FR"/>
        </w:rPr>
        <w:t xml:space="preserve">, </w:t>
      </w:r>
      <w:r w:rsidRPr="0005074D">
        <w:rPr>
          <w:rFonts w:ascii="Arial" w:hAnsi="Arial"/>
          <w:szCs w:val="20"/>
          <w:lang w:val="fr-FR"/>
        </w:rPr>
        <w:t>désalpes</w:t>
      </w:r>
      <w:r w:rsidR="00717809" w:rsidRPr="0005074D">
        <w:rPr>
          <w:rFonts w:ascii="Arial" w:hAnsi="Arial"/>
          <w:szCs w:val="20"/>
          <w:lang w:val="fr-FR"/>
        </w:rPr>
        <w:t xml:space="preserve">, </w:t>
      </w:r>
      <w:r w:rsidRPr="0005074D">
        <w:rPr>
          <w:rFonts w:ascii="Arial" w:hAnsi="Arial"/>
          <w:szCs w:val="20"/>
          <w:lang w:val="fr-FR"/>
        </w:rPr>
        <w:t>f</w:t>
      </w:r>
      <w:r w:rsidR="00392289" w:rsidRPr="0005074D">
        <w:rPr>
          <w:rFonts w:ascii="Arial" w:hAnsi="Arial"/>
          <w:szCs w:val="20"/>
          <w:lang w:val="fr-FR"/>
        </w:rPr>
        <w:t>êtes des vendanges et de la châ</w:t>
      </w:r>
      <w:r w:rsidRPr="0005074D">
        <w:rPr>
          <w:rFonts w:ascii="Arial" w:hAnsi="Arial"/>
          <w:szCs w:val="20"/>
          <w:lang w:val="fr-FR"/>
        </w:rPr>
        <w:t>ta</w:t>
      </w:r>
      <w:r w:rsidR="00392289" w:rsidRPr="0005074D">
        <w:rPr>
          <w:rFonts w:ascii="Arial" w:hAnsi="Arial"/>
          <w:szCs w:val="20"/>
          <w:lang w:val="fr-FR"/>
        </w:rPr>
        <w:t>i</w:t>
      </w:r>
      <w:r w:rsidRPr="0005074D">
        <w:rPr>
          <w:rFonts w:ascii="Arial" w:hAnsi="Arial"/>
          <w:szCs w:val="20"/>
          <w:lang w:val="fr-FR"/>
        </w:rPr>
        <w:t>gne</w:t>
      </w:r>
      <w:r w:rsidR="00821D5D" w:rsidRPr="0005074D">
        <w:rPr>
          <w:rFonts w:ascii="Arial" w:hAnsi="Arial"/>
          <w:szCs w:val="20"/>
          <w:lang w:val="fr-FR"/>
        </w:rPr>
        <w:t>:</w:t>
      </w:r>
      <w:r w:rsidR="003B2C00" w:rsidRPr="0005074D">
        <w:rPr>
          <w:rFonts w:ascii="Arial" w:hAnsi="Arial"/>
          <w:szCs w:val="20"/>
          <w:lang w:val="fr-FR"/>
        </w:rPr>
        <w:t xml:space="preserve"> </w:t>
      </w:r>
      <w:r w:rsidR="00392289" w:rsidRPr="0005074D">
        <w:rPr>
          <w:rFonts w:ascii="Arial" w:hAnsi="Arial"/>
          <w:szCs w:val="20"/>
          <w:lang w:val="fr-FR"/>
        </w:rPr>
        <w:t>un foule d’invitations à savourer l’automne</w:t>
      </w:r>
      <w:r w:rsidR="003B2C00" w:rsidRPr="0005074D">
        <w:rPr>
          <w:rFonts w:ascii="Arial" w:hAnsi="Arial"/>
          <w:szCs w:val="20"/>
          <w:lang w:val="fr-FR"/>
        </w:rPr>
        <w:t xml:space="preserve"> </w:t>
      </w:r>
      <w:r w:rsidRPr="0005074D">
        <w:rPr>
          <w:rFonts w:ascii="Arial" w:hAnsi="Arial"/>
          <w:szCs w:val="20"/>
          <w:lang w:val="fr-FR"/>
        </w:rPr>
        <w:t>sur</w:t>
      </w:r>
      <w:r w:rsidR="003B2C00" w:rsidRPr="0005074D">
        <w:rPr>
          <w:rFonts w:ascii="Arial" w:hAnsi="Arial"/>
          <w:szCs w:val="20"/>
          <w:lang w:val="fr-FR"/>
        </w:rPr>
        <w:t xml:space="preserve"> </w:t>
      </w:r>
      <w:r w:rsidR="003F6A7C" w:rsidRPr="0005074D">
        <w:rPr>
          <w:rFonts w:ascii="Arial" w:hAnsi="Arial"/>
          <w:szCs w:val="20"/>
          <w:lang w:val="fr-FR"/>
        </w:rPr>
        <w:br/>
      </w:r>
      <w:hyperlink r:id="rId8" w:history="1">
        <w:r w:rsidR="003F6A7C" w:rsidRPr="0005074D">
          <w:rPr>
            <w:rStyle w:val="Hyperlink"/>
            <w:rFonts w:ascii="Arial" w:hAnsi="Arial"/>
            <w:szCs w:val="20"/>
            <w:lang w:val="fr-FR"/>
          </w:rPr>
          <w:t>MySwitzerland.com/automne</w:t>
        </w:r>
      </w:hyperlink>
    </w:p>
    <w:p w14:paraId="016C4437" w14:textId="018CF15B" w:rsidR="002F061C" w:rsidRPr="0005074D" w:rsidRDefault="001C53B2" w:rsidP="003F6A7C">
      <w:pPr>
        <w:pStyle w:val="NormalWeb"/>
        <w:numPr>
          <w:ilvl w:val="0"/>
          <w:numId w:val="21"/>
        </w:numPr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 xml:space="preserve">De </w:t>
      </w:r>
      <w:r w:rsidR="00717809" w:rsidRPr="0005074D">
        <w:rPr>
          <w:rFonts w:ascii="Arial" w:hAnsi="Arial"/>
          <w:szCs w:val="20"/>
          <w:lang w:val="fr-FR"/>
        </w:rPr>
        <w:t xml:space="preserve">20 </w:t>
      </w:r>
      <w:r w:rsidRPr="0005074D">
        <w:rPr>
          <w:rFonts w:ascii="Arial" w:hAnsi="Arial"/>
          <w:szCs w:val="20"/>
          <w:lang w:val="fr-FR"/>
        </w:rPr>
        <w:t>à</w:t>
      </w:r>
      <w:r w:rsidR="00717809" w:rsidRPr="0005074D">
        <w:rPr>
          <w:rFonts w:ascii="Arial" w:hAnsi="Arial"/>
          <w:szCs w:val="20"/>
          <w:lang w:val="fr-FR"/>
        </w:rPr>
        <w:t xml:space="preserve"> 50%</w:t>
      </w:r>
      <w:r w:rsidRPr="0005074D">
        <w:rPr>
          <w:rFonts w:ascii="Arial" w:hAnsi="Arial"/>
          <w:szCs w:val="20"/>
          <w:lang w:val="fr-FR"/>
        </w:rPr>
        <w:t xml:space="preserve"> de réduction</w:t>
      </w:r>
      <w:r w:rsidR="00717809" w:rsidRPr="0005074D">
        <w:rPr>
          <w:rFonts w:ascii="Arial" w:hAnsi="Arial"/>
          <w:szCs w:val="20"/>
          <w:lang w:val="fr-FR"/>
        </w:rPr>
        <w:t xml:space="preserve">: </w:t>
      </w:r>
      <w:r w:rsidR="002F061C" w:rsidRPr="0005074D">
        <w:rPr>
          <w:rFonts w:ascii="Arial" w:hAnsi="Arial"/>
          <w:szCs w:val="20"/>
          <w:lang w:val="fr-FR"/>
        </w:rPr>
        <w:t xml:space="preserve">40 </w:t>
      </w:r>
      <w:r w:rsidRPr="0005074D">
        <w:rPr>
          <w:rFonts w:ascii="Arial" w:hAnsi="Arial"/>
          <w:szCs w:val="20"/>
          <w:lang w:val="fr-FR"/>
        </w:rPr>
        <w:t xml:space="preserve">offres </w:t>
      </w:r>
      <w:r w:rsidR="00392289" w:rsidRPr="0005074D">
        <w:rPr>
          <w:rFonts w:ascii="Arial" w:hAnsi="Arial"/>
          <w:szCs w:val="20"/>
          <w:lang w:val="fr-FR"/>
        </w:rPr>
        <w:t>forfaitaire</w:t>
      </w:r>
      <w:r w:rsidR="00CF5E34" w:rsidRPr="0005074D">
        <w:rPr>
          <w:rFonts w:ascii="Arial" w:hAnsi="Arial"/>
          <w:szCs w:val="20"/>
          <w:lang w:val="fr-FR"/>
        </w:rPr>
        <w:t>s</w:t>
      </w:r>
      <w:r w:rsidR="00392289" w:rsidRPr="0005074D">
        <w:rPr>
          <w:rFonts w:ascii="Arial" w:hAnsi="Arial"/>
          <w:szCs w:val="20"/>
          <w:lang w:val="fr-FR"/>
        </w:rPr>
        <w:t xml:space="preserve"> </w:t>
      </w:r>
      <w:r w:rsidRPr="0005074D">
        <w:rPr>
          <w:rFonts w:ascii="Arial" w:hAnsi="Arial"/>
          <w:szCs w:val="20"/>
          <w:lang w:val="fr-FR"/>
        </w:rPr>
        <w:t>d’automne</w:t>
      </w:r>
      <w:r w:rsidR="002F061C" w:rsidRPr="0005074D">
        <w:rPr>
          <w:rFonts w:ascii="Arial" w:hAnsi="Arial"/>
          <w:szCs w:val="20"/>
          <w:lang w:val="fr-FR"/>
        </w:rPr>
        <w:t xml:space="preserve"> </w:t>
      </w:r>
      <w:r w:rsidR="00392289" w:rsidRPr="0005074D">
        <w:rPr>
          <w:rFonts w:ascii="Arial" w:hAnsi="Arial"/>
          <w:szCs w:val="20"/>
          <w:lang w:val="fr-FR"/>
        </w:rPr>
        <w:t xml:space="preserve">à </w:t>
      </w:r>
      <w:r w:rsidR="00CF5E34" w:rsidRPr="0005074D">
        <w:rPr>
          <w:rFonts w:ascii="Arial" w:hAnsi="Arial"/>
          <w:szCs w:val="20"/>
          <w:lang w:val="fr-FR"/>
        </w:rPr>
        <w:t>saisir</w:t>
      </w:r>
      <w:r w:rsidR="00392289" w:rsidRPr="0005074D">
        <w:rPr>
          <w:rFonts w:ascii="Arial" w:hAnsi="Arial"/>
          <w:szCs w:val="20"/>
          <w:lang w:val="fr-FR"/>
        </w:rPr>
        <w:t xml:space="preserve"> </w:t>
      </w:r>
      <w:r w:rsidRPr="0005074D">
        <w:rPr>
          <w:rFonts w:ascii="Arial" w:hAnsi="Arial"/>
          <w:szCs w:val="20"/>
          <w:lang w:val="fr-FR"/>
        </w:rPr>
        <w:t>dans toute la Suisse</w:t>
      </w:r>
      <w:r w:rsidR="002F061C" w:rsidRPr="0005074D">
        <w:rPr>
          <w:rFonts w:ascii="Arial" w:hAnsi="Arial"/>
          <w:szCs w:val="20"/>
          <w:lang w:val="fr-FR"/>
        </w:rPr>
        <w:t xml:space="preserve">: </w:t>
      </w:r>
      <w:hyperlink r:id="rId9" w:history="1">
        <w:r w:rsidR="004445B3" w:rsidRPr="001675FE">
          <w:rPr>
            <w:rStyle w:val="Hyperlink"/>
            <w:rFonts w:ascii="Arial" w:hAnsi="Arial"/>
            <w:szCs w:val="20"/>
            <w:lang w:val="fr-FR"/>
          </w:rPr>
          <w:t>MySwitzerland.com/</w:t>
        </w:r>
        <w:r w:rsidRPr="001675FE">
          <w:rPr>
            <w:rStyle w:val="Hyperlink"/>
            <w:rFonts w:ascii="Arial" w:hAnsi="Arial"/>
            <w:szCs w:val="20"/>
            <w:lang w:val="fr-FR"/>
          </w:rPr>
          <w:t>automne</w:t>
        </w:r>
      </w:hyperlink>
      <w:r w:rsidR="004445B3" w:rsidRPr="0005074D">
        <w:rPr>
          <w:rFonts w:ascii="Arial" w:hAnsi="Arial"/>
          <w:szCs w:val="20"/>
          <w:lang w:val="fr-FR"/>
        </w:rPr>
        <w:t xml:space="preserve"> </w:t>
      </w:r>
    </w:p>
    <w:p w14:paraId="31819AD1" w14:textId="5906CDEF" w:rsidR="00526D43" w:rsidRPr="0005074D" w:rsidRDefault="00392289" w:rsidP="003F6A7C">
      <w:pPr>
        <w:pStyle w:val="NormalWeb"/>
        <w:numPr>
          <w:ilvl w:val="0"/>
          <w:numId w:val="21"/>
        </w:numPr>
        <w:spacing w:line="26" w:lineRule="atLeast"/>
        <w:ind w:right="-143"/>
        <w:rPr>
          <w:rFonts w:ascii="Arial" w:hAnsi="Arial" w:cs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>Informations sur le passeport vacances et le billet accompagnant/e</w:t>
      </w:r>
      <w:r w:rsidR="00526D43" w:rsidRPr="0005074D">
        <w:rPr>
          <w:rFonts w:ascii="Arial" w:hAnsi="Arial" w:cs="Arial"/>
          <w:szCs w:val="20"/>
          <w:lang w:val="fr-FR"/>
        </w:rPr>
        <w:t xml:space="preserve">: </w:t>
      </w:r>
      <w:hyperlink r:id="rId10" w:history="1">
        <w:r w:rsidR="001675FE" w:rsidRPr="001675FE">
          <w:rPr>
            <w:rStyle w:val="Hyperlink"/>
            <w:rFonts w:ascii="Arial" w:hAnsi="Arial" w:cs="Arial"/>
            <w:szCs w:val="20"/>
            <w:lang w:val="fr-FR"/>
          </w:rPr>
          <w:t>www.cff.ch/automne</w:t>
        </w:r>
      </w:hyperlink>
    </w:p>
    <w:p w14:paraId="541D1D8A" w14:textId="77777777" w:rsidR="008C5253" w:rsidRPr="0005074D" w:rsidRDefault="001C25FB" w:rsidP="003F6A7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" w:lineRule="atLeast"/>
        <w:ind w:right="-143"/>
        <w:rPr>
          <w:rFonts w:ascii="Arial" w:hAnsi="Arial"/>
          <w:b/>
          <w:szCs w:val="20"/>
          <w:lang w:val="fr-FR"/>
        </w:rPr>
      </w:pPr>
      <w:r w:rsidRPr="0005074D">
        <w:rPr>
          <w:rFonts w:ascii="Arial" w:hAnsi="Arial"/>
          <w:b/>
          <w:szCs w:val="20"/>
          <w:lang w:val="fr-FR"/>
        </w:rPr>
        <w:t>Passeport vacances</w:t>
      </w:r>
    </w:p>
    <w:p w14:paraId="7C0325C3" w14:textId="77777777" w:rsidR="001C25FB" w:rsidRPr="0005074D" w:rsidRDefault="001C25FB" w:rsidP="003F6A7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>Le passeport vacances est valable sur tout le réseau couvert par l’abonnement gén</w:t>
      </w:r>
      <w:r w:rsidRPr="0005074D">
        <w:rPr>
          <w:rFonts w:ascii="Arial" w:hAnsi="Arial"/>
          <w:szCs w:val="20"/>
          <w:lang w:val="fr-FR"/>
        </w:rPr>
        <w:t>é</w:t>
      </w:r>
      <w:r w:rsidRPr="0005074D">
        <w:rPr>
          <w:rFonts w:ascii="Arial" w:hAnsi="Arial"/>
          <w:szCs w:val="20"/>
          <w:lang w:val="fr-FR"/>
        </w:rPr>
        <w:t>ral. Les deux types de billets suivants sont proposés: offre à prix unitaire pour les client(e</w:t>
      </w:r>
      <w:proofErr w:type="gramStart"/>
      <w:r w:rsidRPr="0005074D">
        <w:rPr>
          <w:rFonts w:ascii="Arial" w:hAnsi="Arial"/>
          <w:szCs w:val="20"/>
          <w:lang w:val="fr-FR"/>
        </w:rPr>
        <w:t>)s</w:t>
      </w:r>
      <w:proofErr w:type="gramEnd"/>
      <w:r w:rsidRPr="0005074D">
        <w:rPr>
          <w:rFonts w:ascii="Arial" w:hAnsi="Arial"/>
          <w:szCs w:val="20"/>
          <w:lang w:val="fr-FR"/>
        </w:rPr>
        <w:t xml:space="preserve"> avec ou sans demi-tarif (2</w:t>
      </w:r>
      <w:r w:rsidRPr="0005074D">
        <w:rPr>
          <w:rFonts w:ascii="Arial" w:hAnsi="Arial"/>
          <w:szCs w:val="20"/>
          <w:vertAlign w:val="superscript"/>
          <w:lang w:val="fr-FR"/>
        </w:rPr>
        <w:t>e</w:t>
      </w:r>
      <w:r w:rsidRPr="0005074D">
        <w:rPr>
          <w:rFonts w:ascii="Arial" w:hAnsi="Arial"/>
          <w:szCs w:val="20"/>
          <w:lang w:val="fr-FR"/>
        </w:rPr>
        <w:t xml:space="preserve"> classe/1</w:t>
      </w:r>
      <w:r w:rsidRPr="0005074D">
        <w:rPr>
          <w:rFonts w:ascii="Arial" w:hAnsi="Arial"/>
          <w:szCs w:val="20"/>
          <w:vertAlign w:val="superscript"/>
          <w:lang w:val="fr-FR"/>
        </w:rPr>
        <w:t>ère</w:t>
      </w:r>
      <w:r w:rsidRPr="0005074D">
        <w:rPr>
          <w:rFonts w:ascii="Arial" w:hAnsi="Arial"/>
          <w:szCs w:val="20"/>
          <w:lang w:val="fr-FR"/>
        </w:rPr>
        <w:t xml:space="preserve"> classe).</w:t>
      </w:r>
      <w:r w:rsidRPr="0005074D">
        <w:rPr>
          <w:lang w:val="fr-FR"/>
        </w:rPr>
        <w:t xml:space="preserve"> </w:t>
      </w:r>
      <w:r w:rsidRPr="0005074D">
        <w:rPr>
          <w:rFonts w:ascii="Arial" w:hAnsi="Arial"/>
          <w:szCs w:val="20"/>
          <w:lang w:val="fr-FR"/>
        </w:rPr>
        <w:t>Le passeport vacances est strictement individuel et ne s’adresse qu’aux personnes domiciliées en Suisse.</w:t>
      </w:r>
    </w:p>
    <w:p w14:paraId="1FCC9E48" w14:textId="77777777" w:rsidR="0024059A" w:rsidRPr="0005074D" w:rsidRDefault="0024059A" w:rsidP="003F6A7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ab/>
      </w:r>
      <w:r w:rsidRPr="0005074D">
        <w:rPr>
          <w:rFonts w:ascii="Arial" w:hAnsi="Arial"/>
          <w:szCs w:val="20"/>
          <w:lang w:val="fr-FR"/>
        </w:rPr>
        <w:tab/>
      </w:r>
      <w:r w:rsidRPr="0005074D">
        <w:rPr>
          <w:rFonts w:ascii="Arial" w:hAnsi="Arial"/>
          <w:szCs w:val="20"/>
          <w:lang w:val="fr-FR"/>
        </w:rPr>
        <w:tab/>
      </w:r>
      <w:r w:rsidRPr="0005074D">
        <w:rPr>
          <w:rFonts w:ascii="Arial" w:hAnsi="Arial"/>
          <w:szCs w:val="20"/>
          <w:lang w:val="fr-FR"/>
        </w:rPr>
        <w:tab/>
      </w:r>
      <w:r w:rsidRPr="0005074D">
        <w:rPr>
          <w:rFonts w:ascii="Arial" w:hAnsi="Arial"/>
          <w:szCs w:val="20"/>
          <w:lang w:val="fr-FR"/>
        </w:rPr>
        <w:tab/>
      </w:r>
      <w:r w:rsidRPr="0005074D">
        <w:rPr>
          <w:rFonts w:ascii="Arial" w:hAnsi="Arial"/>
          <w:szCs w:val="20"/>
          <w:lang w:val="fr-FR"/>
        </w:rPr>
        <w:tab/>
      </w:r>
      <w:r w:rsidRPr="0005074D">
        <w:rPr>
          <w:rFonts w:ascii="Arial" w:hAnsi="Arial"/>
          <w:szCs w:val="20"/>
          <w:lang w:val="fr-FR"/>
        </w:rPr>
        <w:tab/>
      </w:r>
      <w:r w:rsidRPr="0005074D">
        <w:rPr>
          <w:rFonts w:ascii="Arial" w:hAnsi="Arial"/>
          <w:szCs w:val="20"/>
          <w:lang w:val="fr-FR"/>
        </w:rPr>
        <w:tab/>
        <w:t xml:space="preserve">  </w:t>
      </w:r>
      <w:r w:rsidR="001C25FB" w:rsidRPr="0005074D">
        <w:rPr>
          <w:rFonts w:ascii="Arial" w:hAnsi="Arial"/>
          <w:szCs w:val="20"/>
          <w:lang w:val="fr-FR"/>
        </w:rPr>
        <w:t>2</w:t>
      </w:r>
      <w:r w:rsidR="001C25FB" w:rsidRPr="0005074D">
        <w:rPr>
          <w:rFonts w:ascii="Arial" w:hAnsi="Arial"/>
          <w:szCs w:val="20"/>
          <w:vertAlign w:val="superscript"/>
          <w:lang w:val="fr-FR"/>
        </w:rPr>
        <w:t>e</w:t>
      </w:r>
      <w:r w:rsidR="001C25FB" w:rsidRPr="0005074D">
        <w:rPr>
          <w:rFonts w:ascii="Arial" w:hAnsi="Arial"/>
          <w:szCs w:val="20"/>
          <w:lang w:val="fr-FR"/>
        </w:rPr>
        <w:t xml:space="preserve"> classe / 1</w:t>
      </w:r>
      <w:r w:rsidR="001C25FB" w:rsidRPr="0005074D">
        <w:rPr>
          <w:rFonts w:ascii="Arial" w:hAnsi="Arial"/>
          <w:szCs w:val="20"/>
          <w:vertAlign w:val="superscript"/>
          <w:lang w:val="fr-FR"/>
        </w:rPr>
        <w:t>ère</w:t>
      </w:r>
      <w:r w:rsidR="001C25FB" w:rsidRPr="0005074D">
        <w:rPr>
          <w:rFonts w:ascii="Arial" w:hAnsi="Arial"/>
          <w:szCs w:val="20"/>
          <w:lang w:val="fr-FR"/>
        </w:rPr>
        <w:t xml:space="preserve"> classe</w:t>
      </w:r>
    </w:p>
    <w:p w14:paraId="07E0EE20" w14:textId="77777777" w:rsidR="0079389D" w:rsidRPr="0005074D" w:rsidRDefault="001C25FB" w:rsidP="003F6A7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>Passeport vacances</w:t>
      </w:r>
      <w:r w:rsidR="0079389D" w:rsidRPr="0005074D">
        <w:rPr>
          <w:rFonts w:ascii="Arial" w:hAnsi="Arial"/>
          <w:szCs w:val="20"/>
          <w:lang w:val="fr-FR"/>
        </w:rPr>
        <w:t xml:space="preserve"> 2 </w:t>
      </w:r>
      <w:r w:rsidRPr="0005074D">
        <w:rPr>
          <w:rFonts w:ascii="Arial" w:hAnsi="Arial"/>
          <w:szCs w:val="20"/>
          <w:lang w:val="fr-FR"/>
        </w:rPr>
        <w:t>semaines</w:t>
      </w:r>
      <w:r w:rsidR="0079389D" w:rsidRPr="0005074D">
        <w:rPr>
          <w:rFonts w:ascii="Arial" w:hAnsi="Arial"/>
          <w:szCs w:val="20"/>
          <w:lang w:val="fr-FR"/>
        </w:rPr>
        <w:t xml:space="preserve"> (15 </w:t>
      </w:r>
      <w:r w:rsidRPr="0005074D">
        <w:rPr>
          <w:rFonts w:ascii="Arial" w:hAnsi="Arial"/>
          <w:szCs w:val="20"/>
          <w:lang w:val="fr-FR"/>
        </w:rPr>
        <w:t>jours</w:t>
      </w:r>
      <w:r w:rsidR="0079389D" w:rsidRPr="0005074D">
        <w:rPr>
          <w:rFonts w:ascii="Arial" w:hAnsi="Arial"/>
          <w:szCs w:val="20"/>
          <w:lang w:val="fr-FR"/>
        </w:rPr>
        <w:t xml:space="preserve">)              </w:t>
      </w:r>
      <w:r w:rsidRPr="0005074D">
        <w:rPr>
          <w:rFonts w:ascii="Arial" w:hAnsi="Arial"/>
          <w:szCs w:val="20"/>
          <w:lang w:val="fr-FR"/>
        </w:rPr>
        <w:t xml:space="preserve">   </w:t>
      </w:r>
      <w:r w:rsidR="0024059A" w:rsidRPr="0005074D">
        <w:rPr>
          <w:rFonts w:ascii="Arial" w:hAnsi="Arial"/>
          <w:szCs w:val="20"/>
          <w:lang w:val="fr-FR"/>
        </w:rPr>
        <w:t xml:space="preserve">  </w:t>
      </w:r>
      <w:r w:rsidR="00CC23D9" w:rsidRPr="0005074D">
        <w:rPr>
          <w:rFonts w:ascii="Arial" w:hAnsi="Arial"/>
          <w:szCs w:val="20"/>
          <w:lang w:val="fr-FR"/>
        </w:rPr>
        <w:t xml:space="preserve">CHF </w:t>
      </w:r>
      <w:r w:rsidR="00C61A69" w:rsidRPr="0005074D">
        <w:rPr>
          <w:rFonts w:ascii="Arial" w:hAnsi="Arial"/>
          <w:szCs w:val="20"/>
          <w:lang w:val="fr-FR"/>
        </w:rPr>
        <w:t>219</w:t>
      </w:r>
      <w:r w:rsidR="00CC23D9" w:rsidRPr="0005074D">
        <w:rPr>
          <w:rFonts w:ascii="Arial" w:hAnsi="Arial"/>
          <w:szCs w:val="20"/>
          <w:lang w:val="fr-FR"/>
        </w:rPr>
        <w:t>.- / 299.-</w:t>
      </w:r>
    </w:p>
    <w:p w14:paraId="5B1BFD6B" w14:textId="77777777" w:rsidR="0079389D" w:rsidRPr="0005074D" w:rsidRDefault="001C25FB" w:rsidP="003F6A7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>Passeport vacances</w:t>
      </w:r>
      <w:r w:rsidR="0079389D" w:rsidRPr="0005074D">
        <w:rPr>
          <w:rFonts w:ascii="Arial" w:hAnsi="Arial"/>
          <w:szCs w:val="20"/>
          <w:lang w:val="fr-FR"/>
        </w:rPr>
        <w:t xml:space="preserve"> </w:t>
      </w:r>
      <w:proofErr w:type="spellStart"/>
      <w:r w:rsidR="0079389D" w:rsidRPr="0005074D">
        <w:rPr>
          <w:rFonts w:ascii="Arial" w:hAnsi="Arial"/>
          <w:szCs w:val="20"/>
          <w:lang w:val="fr-FR"/>
        </w:rPr>
        <w:t>Flexi</w:t>
      </w:r>
      <w:proofErr w:type="spellEnd"/>
      <w:r w:rsidR="0079389D" w:rsidRPr="0005074D">
        <w:rPr>
          <w:rFonts w:ascii="Arial" w:hAnsi="Arial"/>
          <w:szCs w:val="20"/>
          <w:lang w:val="fr-FR"/>
        </w:rPr>
        <w:t xml:space="preserve"> (4 </w:t>
      </w:r>
      <w:r w:rsidRPr="0005074D">
        <w:rPr>
          <w:rFonts w:ascii="Arial" w:hAnsi="Arial"/>
          <w:szCs w:val="20"/>
          <w:lang w:val="fr-FR"/>
        </w:rPr>
        <w:t>jours au choix</w:t>
      </w:r>
      <w:r w:rsidR="0018230F" w:rsidRPr="0005074D">
        <w:rPr>
          <w:rFonts w:ascii="Arial" w:hAnsi="Arial"/>
          <w:szCs w:val="20"/>
          <w:lang w:val="fr-FR"/>
        </w:rPr>
        <w:t xml:space="preserve"> / </w:t>
      </w:r>
      <w:r w:rsidR="0024059A" w:rsidRPr="0005074D">
        <w:rPr>
          <w:rFonts w:ascii="Arial" w:hAnsi="Arial"/>
          <w:szCs w:val="20"/>
          <w:lang w:val="fr-FR"/>
        </w:rPr>
        <w:t>1</w:t>
      </w:r>
      <w:r w:rsidR="00FC7C8C" w:rsidRPr="0005074D">
        <w:rPr>
          <w:rFonts w:ascii="Arial" w:hAnsi="Arial"/>
          <w:szCs w:val="20"/>
          <w:lang w:val="fr-FR"/>
        </w:rPr>
        <w:t xml:space="preserve"> </w:t>
      </w:r>
      <w:r w:rsidRPr="0005074D">
        <w:rPr>
          <w:rFonts w:ascii="Arial" w:hAnsi="Arial"/>
          <w:szCs w:val="20"/>
          <w:lang w:val="fr-FR"/>
        </w:rPr>
        <w:t xml:space="preserve">mois)    </w:t>
      </w:r>
      <w:r w:rsidR="00CC23D9" w:rsidRPr="0005074D">
        <w:rPr>
          <w:rFonts w:ascii="Arial" w:hAnsi="Arial"/>
          <w:szCs w:val="20"/>
          <w:lang w:val="fr-FR"/>
        </w:rPr>
        <w:t>CHF 1</w:t>
      </w:r>
      <w:r w:rsidR="00C61A69" w:rsidRPr="0005074D">
        <w:rPr>
          <w:rFonts w:ascii="Arial" w:hAnsi="Arial"/>
          <w:szCs w:val="20"/>
          <w:lang w:val="fr-FR"/>
        </w:rPr>
        <w:t>49</w:t>
      </w:r>
      <w:r w:rsidR="00CC23D9" w:rsidRPr="0005074D">
        <w:rPr>
          <w:rFonts w:ascii="Arial" w:hAnsi="Arial"/>
          <w:szCs w:val="20"/>
          <w:lang w:val="fr-FR"/>
        </w:rPr>
        <w:t>.-</w:t>
      </w:r>
      <w:r w:rsidR="0079389D" w:rsidRPr="0005074D">
        <w:rPr>
          <w:rFonts w:ascii="Arial" w:hAnsi="Arial"/>
          <w:szCs w:val="20"/>
          <w:lang w:val="fr-FR"/>
        </w:rPr>
        <w:t xml:space="preserve"> / </w:t>
      </w:r>
      <w:r w:rsidR="00C61A69" w:rsidRPr="0005074D">
        <w:rPr>
          <w:rFonts w:ascii="Arial" w:hAnsi="Arial"/>
          <w:szCs w:val="20"/>
          <w:lang w:val="fr-FR"/>
        </w:rPr>
        <w:t>21</w:t>
      </w:r>
      <w:r w:rsidR="0079389D" w:rsidRPr="0005074D">
        <w:rPr>
          <w:rFonts w:ascii="Arial" w:hAnsi="Arial"/>
          <w:szCs w:val="20"/>
          <w:lang w:val="fr-FR"/>
        </w:rPr>
        <w:t>9.</w:t>
      </w:r>
      <w:r w:rsidR="00CC23D9" w:rsidRPr="0005074D">
        <w:rPr>
          <w:rFonts w:ascii="Arial" w:hAnsi="Arial"/>
          <w:szCs w:val="20"/>
          <w:lang w:val="fr-FR"/>
        </w:rPr>
        <w:t>-</w:t>
      </w:r>
    </w:p>
    <w:p w14:paraId="5BD5C9C3" w14:textId="77777777" w:rsidR="001C25FB" w:rsidRPr="0005074D" w:rsidRDefault="001C25FB" w:rsidP="003F6A7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6" w:lineRule="atLeast"/>
        <w:ind w:right="-143"/>
        <w:rPr>
          <w:rFonts w:ascii="Arial" w:hAnsi="Arial"/>
          <w:b/>
          <w:szCs w:val="20"/>
          <w:lang w:val="fr-FR"/>
        </w:rPr>
      </w:pPr>
      <w:r w:rsidRPr="0005074D">
        <w:rPr>
          <w:rFonts w:ascii="Arial" w:hAnsi="Arial"/>
          <w:b/>
          <w:szCs w:val="20"/>
          <w:lang w:val="fr-FR"/>
        </w:rPr>
        <w:t>Billet accompagnant/e</w:t>
      </w:r>
    </w:p>
    <w:p w14:paraId="33AA1A27" w14:textId="77777777" w:rsidR="00392289" w:rsidRPr="0005074D" w:rsidRDefault="00392289" w:rsidP="003F6A7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>Cette offre est valable pour tous les client(e</w:t>
      </w:r>
      <w:proofErr w:type="gramStart"/>
      <w:r w:rsidRPr="0005074D">
        <w:rPr>
          <w:rFonts w:ascii="Arial" w:hAnsi="Arial"/>
          <w:szCs w:val="20"/>
          <w:lang w:val="fr-FR"/>
        </w:rPr>
        <w:t>)s</w:t>
      </w:r>
      <w:proofErr w:type="gramEnd"/>
      <w:r w:rsidRPr="0005074D">
        <w:rPr>
          <w:rFonts w:ascii="Arial" w:hAnsi="Arial"/>
          <w:szCs w:val="20"/>
          <w:lang w:val="fr-FR"/>
        </w:rPr>
        <w:t xml:space="preserve"> voyageant en compagnie d’une pe</w:t>
      </w:r>
      <w:r w:rsidRPr="0005074D">
        <w:rPr>
          <w:rFonts w:ascii="Arial" w:hAnsi="Arial"/>
          <w:szCs w:val="20"/>
          <w:lang w:val="fr-FR"/>
        </w:rPr>
        <w:t>r</w:t>
      </w:r>
      <w:r w:rsidRPr="0005074D">
        <w:rPr>
          <w:rFonts w:ascii="Arial" w:hAnsi="Arial"/>
          <w:szCs w:val="20"/>
          <w:lang w:val="fr-FR"/>
        </w:rPr>
        <w:t>sonne en possession d’une carte journalière demi-tarif, d’une carte 9 heures demi-tarif ou d’un abonnement général. Si la première personne voyage avec un billet 1</w:t>
      </w:r>
      <w:r w:rsidRPr="0005074D">
        <w:rPr>
          <w:rFonts w:ascii="Arial" w:hAnsi="Arial"/>
          <w:szCs w:val="20"/>
          <w:vertAlign w:val="superscript"/>
          <w:lang w:val="fr-FR"/>
        </w:rPr>
        <w:t>ère</w:t>
      </w:r>
      <w:r w:rsidRPr="0005074D">
        <w:rPr>
          <w:rFonts w:ascii="Arial" w:hAnsi="Arial"/>
          <w:szCs w:val="20"/>
          <w:lang w:val="fr-FR"/>
        </w:rPr>
        <w:t xml:space="preserve"> classe ou un </w:t>
      </w:r>
      <w:proofErr w:type="spellStart"/>
      <w:r w:rsidRPr="0005074D">
        <w:rPr>
          <w:rFonts w:ascii="Arial" w:hAnsi="Arial"/>
          <w:szCs w:val="20"/>
          <w:lang w:val="fr-FR"/>
        </w:rPr>
        <w:t>surclassement</w:t>
      </w:r>
      <w:proofErr w:type="spellEnd"/>
      <w:r w:rsidRPr="0005074D">
        <w:rPr>
          <w:rFonts w:ascii="Arial" w:hAnsi="Arial"/>
          <w:szCs w:val="20"/>
          <w:lang w:val="fr-FR"/>
        </w:rPr>
        <w:t>, la seconde personne a également accès à la 1</w:t>
      </w:r>
      <w:r w:rsidRPr="0005074D">
        <w:rPr>
          <w:rFonts w:ascii="Arial" w:hAnsi="Arial"/>
          <w:szCs w:val="20"/>
          <w:vertAlign w:val="superscript"/>
          <w:lang w:val="fr-FR"/>
        </w:rPr>
        <w:t>ère</w:t>
      </w:r>
      <w:r w:rsidRPr="0005074D">
        <w:rPr>
          <w:rFonts w:ascii="Arial" w:hAnsi="Arial"/>
          <w:szCs w:val="20"/>
          <w:lang w:val="fr-FR"/>
        </w:rPr>
        <w:t xml:space="preserve"> classe avec le billet accompagnant/e.</w:t>
      </w:r>
    </w:p>
    <w:p w14:paraId="1FBA1B9E" w14:textId="77777777" w:rsidR="00F4290E" w:rsidRPr="0005074D" w:rsidRDefault="00392289" w:rsidP="003F6A7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>Billet accompagnant/e</w:t>
      </w:r>
      <w:r w:rsidR="00F4290E" w:rsidRPr="0005074D">
        <w:rPr>
          <w:rFonts w:ascii="Arial" w:hAnsi="Arial"/>
          <w:szCs w:val="20"/>
          <w:lang w:val="fr-FR"/>
        </w:rPr>
        <w:t xml:space="preserve">                                    </w:t>
      </w:r>
      <w:r w:rsidRPr="0005074D">
        <w:rPr>
          <w:rFonts w:ascii="Arial" w:hAnsi="Arial"/>
          <w:szCs w:val="20"/>
          <w:lang w:val="fr-FR"/>
        </w:rPr>
        <w:t xml:space="preserve">                 </w:t>
      </w:r>
      <w:r w:rsidR="00CC23D9" w:rsidRPr="0005074D">
        <w:rPr>
          <w:rFonts w:ascii="Arial" w:hAnsi="Arial"/>
          <w:szCs w:val="20"/>
          <w:lang w:val="fr-FR"/>
        </w:rPr>
        <w:t xml:space="preserve">CHF </w:t>
      </w:r>
      <w:r w:rsidR="00F4290E" w:rsidRPr="0005074D">
        <w:rPr>
          <w:rFonts w:ascii="Arial" w:hAnsi="Arial"/>
          <w:szCs w:val="20"/>
          <w:lang w:val="fr-FR"/>
        </w:rPr>
        <w:t>3</w:t>
      </w:r>
      <w:r w:rsidR="00C61A69" w:rsidRPr="0005074D">
        <w:rPr>
          <w:rFonts w:ascii="Arial" w:hAnsi="Arial"/>
          <w:szCs w:val="20"/>
          <w:lang w:val="fr-FR"/>
        </w:rPr>
        <w:t>5</w:t>
      </w:r>
      <w:r w:rsidR="00F4290E" w:rsidRPr="0005074D">
        <w:rPr>
          <w:rFonts w:ascii="Arial" w:hAnsi="Arial"/>
          <w:szCs w:val="20"/>
          <w:lang w:val="fr-FR"/>
        </w:rPr>
        <w:t xml:space="preserve">.- </w:t>
      </w:r>
    </w:p>
    <w:p w14:paraId="41C240E2" w14:textId="5FCFD0E1" w:rsidR="007625AD" w:rsidRPr="0005074D" w:rsidRDefault="00392289" w:rsidP="003F6A7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" w:lineRule="atLeast"/>
        <w:ind w:right="-143"/>
        <w:rPr>
          <w:rFonts w:ascii="Arial" w:hAnsi="Arial"/>
          <w:szCs w:val="20"/>
          <w:lang w:val="fr-FR"/>
        </w:rPr>
      </w:pPr>
      <w:r w:rsidRPr="0005074D">
        <w:rPr>
          <w:rFonts w:ascii="Arial" w:hAnsi="Arial"/>
          <w:szCs w:val="20"/>
          <w:lang w:val="fr-FR"/>
        </w:rPr>
        <w:t>Ces offres sont proposées du</w:t>
      </w:r>
      <w:r w:rsidR="00CC23D9" w:rsidRPr="0005074D">
        <w:rPr>
          <w:rFonts w:ascii="Arial" w:hAnsi="Arial"/>
          <w:szCs w:val="20"/>
          <w:lang w:val="fr-FR"/>
        </w:rPr>
        <w:t xml:space="preserve"> </w:t>
      </w:r>
      <w:r w:rsidR="00C61A69" w:rsidRPr="0005074D">
        <w:rPr>
          <w:rFonts w:ascii="Arial" w:hAnsi="Arial"/>
          <w:szCs w:val="20"/>
          <w:lang w:val="fr-FR"/>
        </w:rPr>
        <w:t>9</w:t>
      </w:r>
      <w:r w:rsidRPr="0005074D">
        <w:rPr>
          <w:rFonts w:ascii="Arial" w:hAnsi="Arial"/>
          <w:szCs w:val="20"/>
          <w:lang w:val="fr-FR"/>
        </w:rPr>
        <w:t xml:space="preserve"> septembre au 31 octobre 2</w:t>
      </w:r>
      <w:r w:rsidR="00592784" w:rsidRPr="0005074D">
        <w:rPr>
          <w:rFonts w:ascii="Arial" w:hAnsi="Arial"/>
          <w:szCs w:val="20"/>
          <w:lang w:val="fr-FR"/>
        </w:rPr>
        <w:t>013</w:t>
      </w:r>
      <w:r w:rsidR="00CC23D9" w:rsidRPr="0005074D">
        <w:rPr>
          <w:rFonts w:ascii="Arial" w:hAnsi="Arial"/>
          <w:szCs w:val="20"/>
          <w:lang w:val="fr-FR"/>
        </w:rPr>
        <w:t>.</w:t>
      </w:r>
      <w:r w:rsidR="00662114" w:rsidRPr="0005074D">
        <w:rPr>
          <w:rFonts w:ascii="Arial" w:hAnsi="Arial"/>
          <w:szCs w:val="20"/>
          <w:lang w:val="fr-FR"/>
        </w:rPr>
        <w:t xml:space="preserve"> </w:t>
      </w:r>
      <w:r w:rsidRPr="0005074D">
        <w:rPr>
          <w:rFonts w:ascii="Arial" w:hAnsi="Arial"/>
          <w:szCs w:val="20"/>
          <w:lang w:val="fr-FR"/>
        </w:rPr>
        <w:t>Le billet accomp</w:t>
      </w:r>
      <w:r w:rsidRPr="0005074D">
        <w:rPr>
          <w:rFonts w:ascii="Arial" w:hAnsi="Arial"/>
          <w:szCs w:val="20"/>
          <w:lang w:val="fr-FR"/>
        </w:rPr>
        <w:t>a</w:t>
      </w:r>
      <w:r w:rsidR="0018230F" w:rsidRPr="0005074D">
        <w:rPr>
          <w:rFonts w:ascii="Arial" w:hAnsi="Arial"/>
          <w:szCs w:val="20"/>
          <w:lang w:val="fr-FR"/>
        </w:rPr>
        <w:t xml:space="preserve">gnant/e </w:t>
      </w:r>
      <w:r w:rsidRPr="0005074D">
        <w:rPr>
          <w:rFonts w:ascii="Arial" w:hAnsi="Arial"/>
          <w:szCs w:val="20"/>
          <w:lang w:val="fr-FR"/>
        </w:rPr>
        <w:t>est valable jusqu’au 31 octobre</w:t>
      </w:r>
      <w:r w:rsidR="00C61A69" w:rsidRPr="0005074D">
        <w:rPr>
          <w:rFonts w:ascii="Arial" w:hAnsi="Arial"/>
          <w:szCs w:val="20"/>
          <w:lang w:val="fr-FR"/>
        </w:rPr>
        <w:t xml:space="preserve"> </w:t>
      </w:r>
      <w:r w:rsidR="00592784" w:rsidRPr="0005074D">
        <w:rPr>
          <w:rFonts w:ascii="Arial" w:hAnsi="Arial"/>
          <w:szCs w:val="20"/>
          <w:lang w:val="fr-FR"/>
        </w:rPr>
        <w:t>2013</w:t>
      </w:r>
      <w:r w:rsidR="00A84EFE" w:rsidRPr="0005074D">
        <w:rPr>
          <w:rFonts w:ascii="Arial" w:hAnsi="Arial"/>
          <w:szCs w:val="20"/>
          <w:lang w:val="fr-FR"/>
        </w:rPr>
        <w:t xml:space="preserve">, </w:t>
      </w:r>
      <w:r w:rsidRPr="0005074D">
        <w:rPr>
          <w:rFonts w:ascii="Arial" w:hAnsi="Arial"/>
          <w:szCs w:val="20"/>
          <w:lang w:val="fr-FR"/>
        </w:rPr>
        <w:t xml:space="preserve">le passeport vacances jusqu’au </w:t>
      </w:r>
      <w:r w:rsidR="00D9686C" w:rsidRPr="0005074D">
        <w:rPr>
          <w:rFonts w:ascii="Arial" w:hAnsi="Arial"/>
          <w:szCs w:val="20"/>
          <w:lang w:val="fr-FR"/>
        </w:rPr>
        <w:br/>
      </w:r>
      <w:r w:rsidRPr="0005074D">
        <w:rPr>
          <w:rFonts w:ascii="Arial" w:hAnsi="Arial"/>
          <w:szCs w:val="20"/>
          <w:lang w:val="fr-FR"/>
        </w:rPr>
        <w:t>14 novembre</w:t>
      </w:r>
      <w:r w:rsidR="00C61A69" w:rsidRPr="0005074D">
        <w:rPr>
          <w:rFonts w:ascii="Arial" w:hAnsi="Arial"/>
          <w:szCs w:val="20"/>
          <w:lang w:val="fr-FR"/>
        </w:rPr>
        <w:t xml:space="preserve"> </w:t>
      </w:r>
      <w:r w:rsidR="00592784" w:rsidRPr="0005074D">
        <w:rPr>
          <w:rFonts w:ascii="Arial" w:hAnsi="Arial"/>
          <w:szCs w:val="20"/>
          <w:lang w:val="fr-FR"/>
        </w:rPr>
        <w:t>2013</w:t>
      </w:r>
      <w:r w:rsidR="00662114" w:rsidRPr="0005074D">
        <w:rPr>
          <w:rFonts w:ascii="Arial" w:hAnsi="Arial"/>
          <w:szCs w:val="20"/>
          <w:lang w:val="fr-FR"/>
        </w:rPr>
        <w:t xml:space="preserve"> </w:t>
      </w:r>
      <w:r w:rsidRPr="0005074D">
        <w:rPr>
          <w:rFonts w:ascii="Arial" w:hAnsi="Arial"/>
          <w:szCs w:val="20"/>
          <w:lang w:val="fr-FR"/>
        </w:rPr>
        <w:t>et le passeport vacances</w:t>
      </w:r>
      <w:r w:rsidR="00592784" w:rsidRPr="0005074D">
        <w:rPr>
          <w:rFonts w:ascii="Arial" w:hAnsi="Arial"/>
          <w:szCs w:val="20"/>
          <w:lang w:val="fr-FR"/>
        </w:rPr>
        <w:t xml:space="preserve"> </w:t>
      </w:r>
      <w:proofErr w:type="spellStart"/>
      <w:r w:rsidR="00592784" w:rsidRPr="0005074D">
        <w:rPr>
          <w:rFonts w:ascii="Arial" w:hAnsi="Arial"/>
          <w:szCs w:val="20"/>
          <w:lang w:val="fr-FR"/>
        </w:rPr>
        <w:t>Flexi</w:t>
      </w:r>
      <w:proofErr w:type="spellEnd"/>
      <w:r w:rsidR="00592784" w:rsidRPr="0005074D">
        <w:rPr>
          <w:rFonts w:ascii="Arial" w:hAnsi="Arial"/>
          <w:szCs w:val="20"/>
          <w:lang w:val="fr-FR"/>
        </w:rPr>
        <w:t xml:space="preserve"> </w:t>
      </w:r>
      <w:r w:rsidRPr="0005074D">
        <w:rPr>
          <w:rFonts w:ascii="Arial" w:hAnsi="Arial"/>
          <w:szCs w:val="20"/>
          <w:lang w:val="fr-FR"/>
        </w:rPr>
        <w:t>jusqu’au 30 novembre</w:t>
      </w:r>
      <w:r w:rsidR="00C61A69" w:rsidRPr="0005074D">
        <w:rPr>
          <w:rFonts w:ascii="Arial" w:hAnsi="Arial"/>
          <w:szCs w:val="20"/>
          <w:lang w:val="fr-FR"/>
        </w:rPr>
        <w:t xml:space="preserve"> </w:t>
      </w:r>
      <w:r w:rsidR="00592784" w:rsidRPr="0005074D">
        <w:rPr>
          <w:rFonts w:ascii="Arial" w:hAnsi="Arial"/>
          <w:szCs w:val="20"/>
          <w:lang w:val="fr-FR"/>
        </w:rPr>
        <w:t>2013</w:t>
      </w:r>
      <w:r w:rsidR="00662114" w:rsidRPr="0005074D">
        <w:rPr>
          <w:rFonts w:ascii="Arial" w:hAnsi="Arial"/>
          <w:szCs w:val="20"/>
          <w:lang w:val="fr-FR"/>
        </w:rPr>
        <w:t>.</w:t>
      </w:r>
    </w:p>
    <w:p w14:paraId="39942DE7" w14:textId="77777777" w:rsidR="004D58E9" w:rsidRDefault="004D58E9">
      <w:pPr>
        <w:spacing w:line="240" w:lineRule="auto"/>
        <w:rPr>
          <w:b/>
          <w:sz w:val="24"/>
          <w:szCs w:val="20"/>
          <w:u w:val="single"/>
          <w:lang w:val="fr-FR"/>
        </w:rPr>
      </w:pPr>
      <w:r>
        <w:rPr>
          <w:b/>
          <w:szCs w:val="20"/>
          <w:u w:val="single"/>
          <w:lang w:val="fr-FR"/>
        </w:rPr>
        <w:br w:type="page"/>
      </w:r>
    </w:p>
    <w:p w14:paraId="543FF8B0" w14:textId="41AA33DB" w:rsidR="00526D43" w:rsidRPr="00844DFF" w:rsidRDefault="001C53B2" w:rsidP="003F6A7C">
      <w:pPr>
        <w:pStyle w:val="NormalWeb"/>
        <w:spacing w:line="26" w:lineRule="atLeast"/>
        <w:ind w:right="-143"/>
        <w:rPr>
          <w:rFonts w:ascii="Arial" w:hAnsi="Arial"/>
          <w:b/>
          <w:szCs w:val="20"/>
          <w:u w:val="single"/>
          <w:lang w:val="fr-FR"/>
        </w:rPr>
      </w:pPr>
      <w:r w:rsidRPr="0005074D">
        <w:rPr>
          <w:rFonts w:ascii="Arial" w:hAnsi="Arial"/>
          <w:b/>
          <w:szCs w:val="20"/>
          <w:u w:val="single"/>
          <w:lang w:val="fr-FR"/>
        </w:rPr>
        <w:lastRenderedPageBreak/>
        <w:t>Vos contacts</w:t>
      </w:r>
    </w:p>
    <w:p w14:paraId="353468EE" w14:textId="4A8DB917" w:rsidR="007C4448" w:rsidRPr="00844DFF" w:rsidRDefault="001C25FB" w:rsidP="003F6A7C">
      <w:pPr>
        <w:pStyle w:val="NormalWeb"/>
        <w:numPr>
          <w:ilvl w:val="0"/>
          <w:numId w:val="18"/>
        </w:numPr>
        <w:spacing w:line="26" w:lineRule="atLeast"/>
        <w:ind w:left="284" w:right="-143" w:hanging="284"/>
        <w:rPr>
          <w:rFonts w:ascii="Arial" w:hAnsi="Arial"/>
          <w:b/>
          <w:szCs w:val="20"/>
          <w:lang w:val="fr-FR"/>
        </w:rPr>
      </w:pPr>
      <w:r w:rsidRPr="00844DFF">
        <w:rPr>
          <w:rFonts w:ascii="Arial" w:hAnsi="Arial"/>
          <w:b/>
          <w:szCs w:val="20"/>
          <w:lang w:val="fr-FR"/>
        </w:rPr>
        <w:t>CFF</w:t>
      </w:r>
      <w:r w:rsidR="00C26F36" w:rsidRPr="00844DFF">
        <w:rPr>
          <w:rFonts w:ascii="Arial" w:hAnsi="Arial"/>
          <w:b/>
          <w:szCs w:val="20"/>
          <w:lang w:val="fr-FR"/>
        </w:rPr>
        <w:t xml:space="preserve">: </w:t>
      </w:r>
      <w:r w:rsidRPr="00844DFF">
        <w:rPr>
          <w:rFonts w:ascii="Arial" w:hAnsi="Arial"/>
          <w:szCs w:val="20"/>
          <w:lang w:val="fr-FR"/>
        </w:rPr>
        <w:t>Communication et affaires publiques</w:t>
      </w:r>
      <w:r w:rsidR="00C26F36" w:rsidRPr="00844DFF">
        <w:rPr>
          <w:rFonts w:ascii="Arial" w:hAnsi="Arial"/>
          <w:szCs w:val="20"/>
          <w:lang w:val="fr-FR"/>
        </w:rPr>
        <w:t xml:space="preserve">, </w:t>
      </w:r>
      <w:r w:rsidRPr="00844DFF">
        <w:rPr>
          <w:rFonts w:ascii="Arial" w:hAnsi="Arial"/>
          <w:szCs w:val="20"/>
          <w:lang w:val="fr-FR"/>
        </w:rPr>
        <w:t>té</w:t>
      </w:r>
      <w:r w:rsidR="007C4448" w:rsidRPr="00844DFF">
        <w:rPr>
          <w:rFonts w:ascii="Arial" w:hAnsi="Arial"/>
          <w:szCs w:val="20"/>
          <w:lang w:val="fr-FR"/>
        </w:rPr>
        <w:t>l. 051 220 41 11</w:t>
      </w:r>
      <w:r w:rsidR="00C26F36" w:rsidRPr="00844DFF">
        <w:rPr>
          <w:rFonts w:ascii="Arial" w:hAnsi="Arial"/>
          <w:szCs w:val="20"/>
          <w:lang w:val="fr-FR"/>
        </w:rPr>
        <w:t xml:space="preserve">, </w:t>
      </w:r>
      <w:hyperlink r:id="rId11" w:history="1">
        <w:r w:rsidR="007C4448" w:rsidRPr="00844DFF">
          <w:rPr>
            <w:rStyle w:val="Hyperlink"/>
            <w:rFonts w:ascii="Arial" w:hAnsi="Arial"/>
            <w:szCs w:val="20"/>
            <w:lang w:val="fr-FR"/>
          </w:rPr>
          <w:t>press@sbb.ch</w:t>
        </w:r>
      </w:hyperlink>
    </w:p>
    <w:p w14:paraId="36AA4901" w14:textId="091127BD" w:rsidR="007C4448" w:rsidRPr="00844DFF" w:rsidRDefault="001C25FB" w:rsidP="003F6A7C">
      <w:pPr>
        <w:pStyle w:val="NormalWeb"/>
        <w:numPr>
          <w:ilvl w:val="0"/>
          <w:numId w:val="18"/>
        </w:numPr>
        <w:spacing w:line="26" w:lineRule="atLeast"/>
        <w:ind w:left="284" w:right="-143" w:hanging="284"/>
        <w:rPr>
          <w:rFonts w:ascii="Arial" w:hAnsi="Arial"/>
          <w:b/>
          <w:szCs w:val="20"/>
          <w:lang w:val="fr-FR"/>
        </w:rPr>
      </w:pPr>
      <w:r w:rsidRPr="00844DFF">
        <w:rPr>
          <w:rFonts w:ascii="Arial" w:hAnsi="Arial"/>
          <w:b/>
          <w:szCs w:val="20"/>
          <w:lang w:val="fr-FR"/>
        </w:rPr>
        <w:t>Union des transports publics</w:t>
      </w:r>
      <w:r w:rsidR="00C26F36" w:rsidRPr="00844DFF">
        <w:rPr>
          <w:rFonts w:ascii="Arial" w:hAnsi="Arial"/>
          <w:b/>
          <w:szCs w:val="20"/>
          <w:lang w:val="fr-FR"/>
        </w:rPr>
        <w:t xml:space="preserve">: </w:t>
      </w:r>
      <w:r w:rsidR="00C26F36" w:rsidRPr="00844DFF">
        <w:rPr>
          <w:rFonts w:ascii="Arial" w:hAnsi="Arial"/>
          <w:szCs w:val="20"/>
          <w:lang w:val="fr-FR"/>
        </w:rPr>
        <w:t xml:space="preserve">Roger Baumann, </w:t>
      </w:r>
      <w:r w:rsidRPr="00844DFF">
        <w:rPr>
          <w:rFonts w:ascii="Arial" w:hAnsi="Arial"/>
          <w:szCs w:val="20"/>
          <w:lang w:val="fr-FR"/>
        </w:rPr>
        <w:t>té</w:t>
      </w:r>
      <w:r w:rsidR="007C4448" w:rsidRPr="00844DFF">
        <w:rPr>
          <w:rFonts w:ascii="Arial" w:hAnsi="Arial"/>
          <w:szCs w:val="20"/>
          <w:lang w:val="fr-FR"/>
        </w:rPr>
        <w:t xml:space="preserve">l. </w:t>
      </w:r>
      <w:r w:rsidR="007C4448" w:rsidRPr="00844DFF">
        <w:rPr>
          <w:rFonts w:ascii="Helvetica" w:hAnsi="Helvetica" w:cs="Helvetica"/>
          <w:color w:val="000000"/>
          <w:lang w:val="fr-FR"/>
        </w:rPr>
        <w:t>031 359 23 15</w:t>
      </w:r>
      <w:r w:rsidR="00C26F36" w:rsidRPr="00844DFF">
        <w:rPr>
          <w:rFonts w:ascii="Helvetica" w:hAnsi="Helvetica" w:cs="Helvetica"/>
          <w:color w:val="000000"/>
          <w:lang w:val="fr-FR"/>
        </w:rPr>
        <w:t>,</w:t>
      </w:r>
      <w:r w:rsidR="00D33EFD">
        <w:rPr>
          <w:rFonts w:ascii="Helvetica" w:hAnsi="Helvetica" w:cs="Helvetica"/>
          <w:color w:val="000000"/>
          <w:lang w:val="fr-FR"/>
        </w:rPr>
        <w:br/>
      </w:r>
      <w:hyperlink r:id="rId12" w:history="1">
        <w:r w:rsidR="007C4448" w:rsidRPr="00844DFF">
          <w:rPr>
            <w:rStyle w:val="Hyperlink"/>
            <w:rFonts w:ascii="Helvetica" w:hAnsi="Helvetica" w:cs="Helvetica"/>
            <w:lang w:val="fr-FR"/>
          </w:rPr>
          <w:t>roger.baumann@voev.ch</w:t>
        </w:r>
      </w:hyperlink>
    </w:p>
    <w:p w14:paraId="3DBF7D56" w14:textId="7CD4B22D" w:rsidR="007C4448" w:rsidRPr="001675FE" w:rsidRDefault="001C25FB" w:rsidP="003F6A7C">
      <w:pPr>
        <w:pStyle w:val="NormalWeb"/>
        <w:numPr>
          <w:ilvl w:val="0"/>
          <w:numId w:val="18"/>
        </w:numPr>
        <w:spacing w:line="26" w:lineRule="atLeast"/>
        <w:ind w:left="284" w:right="-143" w:hanging="284"/>
        <w:rPr>
          <w:rStyle w:val="Hyperlink"/>
          <w:rFonts w:ascii="Arial" w:hAnsi="Arial"/>
          <w:b/>
          <w:color w:val="auto"/>
          <w:szCs w:val="20"/>
          <w:u w:val="none"/>
          <w:lang w:val="fr-FR"/>
        </w:rPr>
      </w:pPr>
      <w:r w:rsidRPr="00844DFF">
        <w:rPr>
          <w:rFonts w:ascii="Arial" w:hAnsi="Arial"/>
          <w:b/>
          <w:szCs w:val="20"/>
          <w:lang w:val="fr-FR"/>
        </w:rPr>
        <w:t>Suisse Tourisme</w:t>
      </w:r>
      <w:r w:rsidR="00C26F36" w:rsidRPr="00844DFF">
        <w:rPr>
          <w:rFonts w:ascii="Arial" w:hAnsi="Arial"/>
          <w:b/>
          <w:szCs w:val="20"/>
          <w:lang w:val="fr-FR"/>
        </w:rPr>
        <w:t xml:space="preserve">: </w:t>
      </w:r>
      <w:r w:rsidR="00392289" w:rsidRPr="001675FE">
        <w:rPr>
          <w:rFonts w:ascii="Arial" w:hAnsi="Arial"/>
          <w:szCs w:val="20"/>
          <w:lang w:val="fr-FR"/>
        </w:rPr>
        <w:t>Véronique Kanel</w:t>
      </w:r>
      <w:r w:rsidR="007C4448" w:rsidRPr="001675FE">
        <w:rPr>
          <w:rFonts w:ascii="Arial" w:hAnsi="Arial"/>
          <w:szCs w:val="20"/>
          <w:lang w:val="fr-FR"/>
        </w:rPr>
        <w:t xml:space="preserve">, </w:t>
      </w:r>
      <w:r w:rsidR="00392289" w:rsidRPr="001675FE">
        <w:rPr>
          <w:rFonts w:ascii="Arial" w:hAnsi="Arial"/>
          <w:szCs w:val="20"/>
          <w:lang w:val="fr-FR"/>
        </w:rPr>
        <w:t>porte-parole</w:t>
      </w:r>
      <w:r w:rsidR="00C26F36" w:rsidRPr="001675FE">
        <w:rPr>
          <w:rFonts w:ascii="Arial" w:hAnsi="Arial"/>
          <w:szCs w:val="20"/>
          <w:lang w:val="fr-FR"/>
        </w:rPr>
        <w:t xml:space="preserve">, </w:t>
      </w:r>
      <w:r w:rsidR="00392289" w:rsidRPr="001675FE">
        <w:rPr>
          <w:rFonts w:ascii="Arial" w:hAnsi="Arial"/>
          <w:szCs w:val="20"/>
          <w:lang w:val="fr-FR"/>
        </w:rPr>
        <w:t>té</w:t>
      </w:r>
      <w:r w:rsidR="007C4448" w:rsidRPr="001675FE">
        <w:rPr>
          <w:rFonts w:ascii="Arial" w:hAnsi="Arial"/>
          <w:szCs w:val="20"/>
          <w:lang w:val="fr-FR"/>
        </w:rPr>
        <w:t xml:space="preserve">l. </w:t>
      </w:r>
      <w:r w:rsidR="00392289" w:rsidRPr="001675FE">
        <w:rPr>
          <w:rFonts w:ascii="Helvetica" w:hAnsi="Helvetica"/>
          <w:lang w:val="fr-FR" w:bidi="en-US"/>
        </w:rPr>
        <w:t>044 288 13 63</w:t>
      </w:r>
      <w:r w:rsidR="00C26F36" w:rsidRPr="001675FE">
        <w:rPr>
          <w:rFonts w:ascii="Arial" w:hAnsi="Arial"/>
          <w:szCs w:val="20"/>
          <w:lang w:val="fr-FR"/>
        </w:rPr>
        <w:t>,</w:t>
      </w:r>
      <w:r w:rsidR="00D33EFD" w:rsidRPr="001675FE">
        <w:rPr>
          <w:rFonts w:ascii="Arial" w:hAnsi="Arial"/>
          <w:szCs w:val="20"/>
          <w:lang w:val="fr-FR"/>
        </w:rPr>
        <w:br/>
      </w:r>
      <w:hyperlink r:id="rId13" w:history="1">
        <w:r w:rsidR="00392289" w:rsidRPr="001675FE">
          <w:rPr>
            <w:rStyle w:val="Hyperlink"/>
            <w:rFonts w:ascii="Helvetica" w:hAnsi="Helvetica"/>
            <w:lang w:val="fr-FR" w:bidi="en-US"/>
          </w:rPr>
          <w:t>veronique.kanel@switzerland.com</w:t>
        </w:r>
      </w:hyperlink>
      <w:r w:rsidR="00392289" w:rsidRPr="001675FE">
        <w:rPr>
          <w:rFonts w:ascii="Arial" w:hAnsi="Arial"/>
          <w:szCs w:val="20"/>
          <w:lang w:val="fr-FR"/>
        </w:rPr>
        <w:t xml:space="preserve">, </w:t>
      </w:r>
      <w:hyperlink r:id="rId14" w:history="1">
        <w:r w:rsidR="00565241" w:rsidRPr="001675FE">
          <w:rPr>
            <w:rStyle w:val="Hyperlink"/>
            <w:rFonts w:ascii="Arial" w:hAnsi="Arial"/>
            <w:szCs w:val="20"/>
            <w:lang w:val="fr-FR"/>
          </w:rPr>
          <w:t>MySwitzerland.com/med</w:t>
        </w:r>
        <w:r w:rsidR="001C53B2" w:rsidRPr="001675FE">
          <w:rPr>
            <w:rStyle w:val="Hyperlink"/>
            <w:rFonts w:ascii="Arial" w:hAnsi="Arial"/>
            <w:szCs w:val="20"/>
            <w:lang w:val="fr-FR"/>
          </w:rPr>
          <w:t>ias</w:t>
        </w:r>
      </w:hyperlink>
    </w:p>
    <w:p w14:paraId="76381B24" w14:textId="77777777" w:rsidR="008635E1" w:rsidRPr="00844DFF" w:rsidRDefault="001C53B2" w:rsidP="003F6A7C">
      <w:pPr>
        <w:pStyle w:val="NormalWeb"/>
        <w:spacing w:line="26" w:lineRule="atLeast"/>
        <w:ind w:right="-143"/>
        <w:rPr>
          <w:rStyle w:val="object"/>
          <w:rFonts w:ascii="Arial" w:hAnsi="Arial"/>
          <w:lang w:val="fr-FR"/>
        </w:rPr>
      </w:pPr>
      <w:r w:rsidRPr="00844DFF">
        <w:rPr>
          <w:rStyle w:val="object"/>
          <w:rFonts w:ascii="Arial" w:hAnsi="Arial"/>
          <w:b/>
          <w:lang w:val="fr-FR"/>
        </w:rPr>
        <w:t>Photos</w:t>
      </w:r>
      <w:r w:rsidRPr="00844DFF">
        <w:rPr>
          <w:rStyle w:val="object"/>
          <w:rFonts w:ascii="Arial" w:hAnsi="Arial"/>
          <w:lang w:val="fr-FR"/>
        </w:rPr>
        <w:t xml:space="preserve"> disponibles</w:t>
      </w:r>
      <w:r w:rsidR="007F7682" w:rsidRPr="00844DFF">
        <w:rPr>
          <w:rStyle w:val="object"/>
          <w:rFonts w:ascii="Arial" w:hAnsi="Arial"/>
          <w:lang w:val="fr-FR"/>
        </w:rPr>
        <w:t xml:space="preserve"> </w:t>
      </w:r>
      <w:r w:rsidRPr="00844DFF">
        <w:rPr>
          <w:rStyle w:val="object"/>
          <w:rFonts w:ascii="Arial" w:hAnsi="Arial"/>
          <w:lang w:val="fr-FR"/>
        </w:rPr>
        <w:t>sur</w:t>
      </w:r>
      <w:r w:rsidR="007F7682" w:rsidRPr="00844DFF">
        <w:rPr>
          <w:rStyle w:val="object"/>
          <w:rFonts w:ascii="Arial" w:hAnsi="Arial"/>
          <w:lang w:val="fr-FR"/>
        </w:rPr>
        <w:t xml:space="preserve"> </w:t>
      </w:r>
      <w:hyperlink r:id="rId15" w:history="1">
        <w:r w:rsidRPr="00844DFF">
          <w:rPr>
            <w:rStyle w:val="Hyperlink"/>
            <w:rFonts w:ascii="Arial" w:hAnsi="Arial"/>
            <w:lang w:val="fr-FR"/>
          </w:rPr>
          <w:t>www.cff.ch/photo</w:t>
        </w:r>
      </w:hyperlink>
      <w:r w:rsidR="004445B3" w:rsidRPr="00844DFF">
        <w:rPr>
          <w:rStyle w:val="object"/>
          <w:rFonts w:ascii="Arial" w:hAnsi="Arial"/>
          <w:lang w:val="fr-FR"/>
        </w:rPr>
        <w:t xml:space="preserve"> </w:t>
      </w:r>
      <w:r w:rsidRPr="00844DFF">
        <w:rPr>
          <w:rStyle w:val="object"/>
          <w:rFonts w:ascii="Arial" w:hAnsi="Arial"/>
          <w:lang w:val="fr-FR"/>
        </w:rPr>
        <w:t>et</w:t>
      </w:r>
      <w:r w:rsidR="008635E1" w:rsidRPr="00844DFF">
        <w:rPr>
          <w:rStyle w:val="object"/>
          <w:rFonts w:ascii="Arial" w:hAnsi="Arial"/>
          <w:lang w:val="fr-FR"/>
        </w:rPr>
        <w:t xml:space="preserve"> </w:t>
      </w:r>
      <w:hyperlink r:id="rId16" w:history="1">
        <w:r w:rsidR="008635E1" w:rsidRPr="00844DFF">
          <w:rPr>
            <w:rStyle w:val="Hyperlink"/>
            <w:rFonts w:ascii="Arial" w:hAnsi="Arial" w:cs="Arial"/>
            <w:lang w:val="fr-FR"/>
          </w:rPr>
          <w:t>www.swis</w:t>
        </w:r>
        <w:bookmarkStart w:id="0" w:name="_GoBack"/>
        <w:bookmarkEnd w:id="0"/>
        <w:r w:rsidR="008635E1" w:rsidRPr="00844DFF">
          <w:rPr>
            <w:rStyle w:val="Hyperlink"/>
            <w:rFonts w:ascii="Arial" w:hAnsi="Arial" w:cs="Arial"/>
            <w:lang w:val="fr-FR"/>
          </w:rPr>
          <w:t>s-image.ch</w:t>
        </w:r>
      </w:hyperlink>
      <w:r w:rsidRPr="00844DFF">
        <w:rPr>
          <w:rStyle w:val="object"/>
          <w:rFonts w:ascii="Arial" w:hAnsi="Arial"/>
          <w:lang w:val="fr-FR"/>
        </w:rPr>
        <w:t>.</w:t>
      </w:r>
    </w:p>
    <w:sectPr w:rsidR="008635E1" w:rsidRPr="00844DFF" w:rsidSect="00D9686C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851" w:right="1134" w:bottom="851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27A1B" w14:textId="77777777" w:rsidR="00195546" w:rsidRDefault="00195546">
      <w:pPr>
        <w:spacing w:line="240" w:lineRule="auto"/>
      </w:pPr>
      <w:r>
        <w:separator/>
      </w:r>
    </w:p>
  </w:endnote>
  <w:endnote w:type="continuationSeparator" w:id="0">
    <w:p w14:paraId="7A92F591" w14:textId="77777777" w:rsidR="00195546" w:rsidRDefault="00195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18495" w14:textId="77777777" w:rsidR="00CC5637" w:rsidRPr="004A62F0" w:rsidRDefault="00CC5637" w:rsidP="00754BC7">
    <w:pPr>
      <w:spacing w:line="240" w:lineRule="auto"/>
      <w:rPr>
        <w:sz w:val="18"/>
        <w:szCs w:val="18"/>
      </w:rPr>
    </w:pP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</w:rPr>
      <w:tab/>
    </w:r>
    <w:r w:rsidR="00392289">
      <w:rPr>
        <w:sz w:val="18"/>
        <w:szCs w:val="18"/>
      </w:rPr>
      <w:t>Pag</w:t>
    </w:r>
    <w:r w:rsidRPr="004A62F0">
      <w:rPr>
        <w:sz w:val="18"/>
        <w:szCs w:val="18"/>
      </w:rPr>
      <w:t xml:space="preserve">e </w:t>
    </w:r>
    <w:r w:rsidR="00714C03" w:rsidRPr="004A62F0">
      <w:rPr>
        <w:sz w:val="18"/>
        <w:szCs w:val="18"/>
      </w:rPr>
      <w:fldChar w:fldCharType="begin"/>
    </w:r>
    <w:r w:rsidRPr="004A62F0">
      <w:rPr>
        <w:sz w:val="18"/>
        <w:szCs w:val="18"/>
      </w:rPr>
      <w:instrText xml:space="preserve"> PAGE </w:instrText>
    </w:r>
    <w:r w:rsidR="00714C03" w:rsidRPr="004A62F0">
      <w:rPr>
        <w:sz w:val="18"/>
        <w:szCs w:val="18"/>
      </w:rPr>
      <w:fldChar w:fldCharType="separate"/>
    </w:r>
    <w:r w:rsidR="00280C48">
      <w:rPr>
        <w:noProof/>
        <w:sz w:val="18"/>
        <w:szCs w:val="18"/>
      </w:rPr>
      <w:t>2</w:t>
    </w:r>
    <w:r w:rsidR="00714C03" w:rsidRPr="004A62F0">
      <w:rPr>
        <w:sz w:val="18"/>
        <w:szCs w:val="18"/>
      </w:rPr>
      <w:fldChar w:fldCharType="end"/>
    </w:r>
    <w:r w:rsidRPr="004A62F0">
      <w:rPr>
        <w:sz w:val="18"/>
        <w:szCs w:val="18"/>
      </w:rPr>
      <w:t>/</w:t>
    </w:r>
    <w:r w:rsidR="00714C03" w:rsidRPr="004A62F0">
      <w:rPr>
        <w:sz w:val="18"/>
        <w:szCs w:val="18"/>
      </w:rPr>
      <w:fldChar w:fldCharType="begin"/>
    </w:r>
    <w:r w:rsidRPr="004A62F0">
      <w:rPr>
        <w:sz w:val="18"/>
        <w:szCs w:val="18"/>
      </w:rPr>
      <w:instrText xml:space="preserve"> NUMPAGES </w:instrText>
    </w:r>
    <w:r w:rsidR="00714C03" w:rsidRPr="004A62F0">
      <w:rPr>
        <w:sz w:val="18"/>
        <w:szCs w:val="18"/>
      </w:rPr>
      <w:fldChar w:fldCharType="separate"/>
    </w:r>
    <w:r w:rsidR="00280C48">
      <w:rPr>
        <w:noProof/>
        <w:sz w:val="18"/>
        <w:szCs w:val="18"/>
      </w:rPr>
      <w:t>3</w:t>
    </w:r>
    <w:r w:rsidR="00714C03" w:rsidRPr="004A62F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6DF2" w14:textId="77777777" w:rsidR="00CC5637" w:rsidRDefault="00CC5637" w:rsidP="005C506D">
    <w:pPr>
      <w:pStyle w:val="Vordruck8Fett"/>
      <w:pBdr>
        <w:top w:val="single" w:sz="4" w:space="1" w:color="auto"/>
      </w:pBdr>
      <w:spacing w:line="120" w:lineRule="exact"/>
      <w:rPr>
        <w:sz w:val="18"/>
        <w:szCs w:val="18"/>
      </w:rPr>
    </w:pPr>
  </w:p>
  <w:p w14:paraId="355EBDF2" w14:textId="77777777" w:rsidR="00CC5637" w:rsidRPr="004A62F0" w:rsidRDefault="00CC5637" w:rsidP="00263319">
    <w:pPr>
      <w:spacing w:line="240" w:lineRule="auto"/>
      <w:rPr>
        <w:sz w:val="18"/>
        <w:szCs w:val="18"/>
      </w:rPr>
    </w:pP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  <w:lang w:val="de-DE" w:eastAsia="de-DE"/>
      </w:rPr>
      <w:tab/>
    </w:r>
    <w:r w:rsidRPr="004A62F0">
      <w:rPr>
        <w:sz w:val="18"/>
        <w:szCs w:val="18"/>
      </w:rPr>
      <w:tab/>
    </w:r>
    <w:r w:rsidR="00C420F8">
      <w:rPr>
        <w:sz w:val="18"/>
        <w:szCs w:val="18"/>
      </w:rPr>
      <w:t>Pag</w:t>
    </w:r>
    <w:r w:rsidRPr="004A62F0">
      <w:rPr>
        <w:sz w:val="18"/>
        <w:szCs w:val="18"/>
      </w:rPr>
      <w:t xml:space="preserve">e </w:t>
    </w:r>
    <w:r w:rsidR="00714C03" w:rsidRPr="004A62F0">
      <w:rPr>
        <w:sz w:val="18"/>
        <w:szCs w:val="18"/>
      </w:rPr>
      <w:fldChar w:fldCharType="begin"/>
    </w:r>
    <w:r w:rsidRPr="004A62F0">
      <w:rPr>
        <w:sz w:val="18"/>
        <w:szCs w:val="18"/>
      </w:rPr>
      <w:instrText xml:space="preserve"> PAGE </w:instrText>
    </w:r>
    <w:r w:rsidR="00714C03" w:rsidRPr="004A62F0">
      <w:rPr>
        <w:sz w:val="18"/>
        <w:szCs w:val="18"/>
      </w:rPr>
      <w:fldChar w:fldCharType="separate"/>
    </w:r>
    <w:r w:rsidR="00280C48">
      <w:rPr>
        <w:noProof/>
        <w:sz w:val="18"/>
        <w:szCs w:val="18"/>
      </w:rPr>
      <w:t>1</w:t>
    </w:r>
    <w:r w:rsidR="00714C03" w:rsidRPr="004A62F0">
      <w:rPr>
        <w:sz w:val="18"/>
        <w:szCs w:val="18"/>
      </w:rPr>
      <w:fldChar w:fldCharType="end"/>
    </w:r>
    <w:r w:rsidRPr="004A62F0">
      <w:rPr>
        <w:sz w:val="18"/>
        <w:szCs w:val="18"/>
      </w:rPr>
      <w:t>/</w:t>
    </w:r>
    <w:r w:rsidR="00714C03" w:rsidRPr="004A62F0">
      <w:rPr>
        <w:sz w:val="18"/>
        <w:szCs w:val="18"/>
      </w:rPr>
      <w:fldChar w:fldCharType="begin"/>
    </w:r>
    <w:r w:rsidRPr="004A62F0">
      <w:rPr>
        <w:sz w:val="18"/>
        <w:szCs w:val="18"/>
      </w:rPr>
      <w:instrText xml:space="preserve"> NUMPAGES </w:instrText>
    </w:r>
    <w:r w:rsidR="00714C03" w:rsidRPr="004A62F0">
      <w:rPr>
        <w:sz w:val="18"/>
        <w:szCs w:val="18"/>
      </w:rPr>
      <w:fldChar w:fldCharType="separate"/>
    </w:r>
    <w:r w:rsidR="00280C48">
      <w:rPr>
        <w:noProof/>
        <w:sz w:val="18"/>
        <w:szCs w:val="18"/>
      </w:rPr>
      <w:t>3</w:t>
    </w:r>
    <w:r w:rsidR="00714C03" w:rsidRPr="004A62F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182E" w14:textId="77777777" w:rsidR="00195546" w:rsidRDefault="00195546">
      <w:pPr>
        <w:spacing w:line="240" w:lineRule="auto"/>
      </w:pPr>
      <w:r>
        <w:separator/>
      </w:r>
    </w:p>
  </w:footnote>
  <w:footnote w:type="continuationSeparator" w:id="0">
    <w:p w14:paraId="00CFA469" w14:textId="77777777" w:rsidR="00195546" w:rsidRDefault="001955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7"/>
      <w:gridCol w:w="7115"/>
    </w:tblGrid>
    <w:tr w:rsidR="00CC5637" w14:paraId="41F56367" w14:textId="77777777">
      <w:trPr>
        <w:cantSplit/>
        <w:trHeight w:hRule="exact" w:val="142"/>
      </w:trPr>
      <w:tc>
        <w:tcPr>
          <w:tcW w:w="2343" w:type="dxa"/>
        </w:tcPr>
        <w:p w14:paraId="230DB6B2" w14:textId="77777777" w:rsidR="00CC5637" w:rsidRDefault="00CC5637">
          <w:pPr>
            <w:pStyle w:val="Header"/>
          </w:pPr>
        </w:p>
      </w:tc>
      <w:tc>
        <w:tcPr>
          <w:tcW w:w="7013" w:type="dxa"/>
          <w:vMerge w:val="restart"/>
        </w:tcPr>
        <w:p w14:paraId="60268CD3" w14:textId="77777777" w:rsidR="00CC5637" w:rsidRPr="000E6EA8" w:rsidRDefault="00CC5637">
          <w:pPr>
            <w:pStyle w:val="Logo"/>
            <w:ind w:right="0"/>
          </w:pPr>
        </w:p>
      </w:tc>
    </w:tr>
    <w:tr w:rsidR="00CC5637" w14:paraId="6626AA69" w14:textId="77777777">
      <w:trPr>
        <w:cantSplit/>
        <w:trHeight w:hRule="exact" w:val="397"/>
      </w:trPr>
      <w:tc>
        <w:tcPr>
          <w:tcW w:w="2343" w:type="dxa"/>
        </w:tcPr>
        <w:p w14:paraId="7DF33DB5" w14:textId="77777777" w:rsidR="00CC5637" w:rsidRDefault="00CC5637">
          <w:pPr>
            <w:pStyle w:val="Header"/>
            <w:rPr>
              <w:sz w:val="16"/>
              <w:szCs w:val="16"/>
            </w:rPr>
          </w:pPr>
        </w:p>
      </w:tc>
      <w:tc>
        <w:tcPr>
          <w:tcW w:w="7013" w:type="dxa"/>
          <w:vMerge/>
        </w:tcPr>
        <w:p w14:paraId="77933A0B" w14:textId="77777777" w:rsidR="00CC5637" w:rsidRDefault="00CC5637">
          <w:pPr>
            <w:pStyle w:val="Logo"/>
            <w:ind w:right="0"/>
            <w:rPr>
              <w:vanish/>
            </w:rPr>
          </w:pPr>
        </w:p>
      </w:tc>
    </w:tr>
    <w:tr w:rsidR="00CC5637" w14:paraId="4AAC97E8" w14:textId="77777777">
      <w:tblPrEx>
        <w:tblLook w:val="0000" w:firstRow="0" w:lastRow="0" w:firstColumn="0" w:lastColumn="0" w:noHBand="0" w:noVBand="0"/>
      </w:tblPrEx>
      <w:trPr>
        <w:trHeight w:hRule="exact" w:val="80"/>
      </w:trPr>
      <w:tc>
        <w:tcPr>
          <w:tcW w:w="9356" w:type="dxa"/>
          <w:gridSpan w:val="2"/>
          <w:vAlign w:val="bottom"/>
        </w:tcPr>
        <w:p w14:paraId="74646611" w14:textId="77777777" w:rsidR="00CC5637" w:rsidRDefault="00CC5637">
          <w:pPr>
            <w:pStyle w:val="Header"/>
          </w:pPr>
        </w:p>
      </w:tc>
    </w:tr>
  </w:tbl>
  <w:p w14:paraId="5A4C7154" w14:textId="77777777" w:rsidR="00CC5637" w:rsidRDefault="00CC5637" w:rsidP="004821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2BA2" w14:textId="77777777" w:rsidR="00CC5637" w:rsidRPr="00AB69F5" w:rsidRDefault="00CC5637" w:rsidP="00F03B15">
    <w:pPr>
      <w:pStyle w:val="Logo"/>
      <w:tabs>
        <w:tab w:val="right" w:pos="9180"/>
      </w:tabs>
      <w:spacing w:before="120"/>
      <w:ind w:right="-109"/>
      <w:jc w:val="left"/>
      <w:rPr>
        <w:sz w:val="16"/>
        <w:szCs w:val="16"/>
      </w:rPr>
    </w:pPr>
    <w:r>
      <w:rPr>
        <w:sz w:val="20"/>
      </w:rPr>
      <w:t xml:space="preserve">    </w:t>
    </w:r>
    <w:r>
      <w:rPr>
        <w:sz w:val="20"/>
      </w:rPr>
      <w:tab/>
    </w:r>
  </w:p>
  <w:p w14:paraId="67A1AC6F" w14:textId="77777777" w:rsidR="00CC5637" w:rsidRPr="000E6EA8" w:rsidRDefault="001024BE" w:rsidP="000E6EA8">
    <w:pPr>
      <w:pStyle w:val="Logo"/>
      <w:jc w:val="left"/>
      <w:rPr>
        <w:sz w:val="20"/>
      </w:rPr>
    </w:pPr>
    <w:r w:rsidRPr="001024BE">
      <w:rPr>
        <w:sz w:val="20"/>
        <w:lang w:val="en-US" w:eastAsia="en-US"/>
      </w:rPr>
      <w:drawing>
        <wp:inline distT="0" distB="0" distL="0" distR="0" wp14:anchorId="497EA8D6" wp14:editId="1B1FECB1">
          <wp:extent cx="5760085" cy="981348"/>
          <wp:effectExtent l="19050" t="0" r="0" b="0"/>
          <wp:docPr id="3" name="Bild 1" descr="Z:\E-Mail-Empfang\Schweiz Tourismus ZH\2012-08-31-comm ferienpass\2012-08-31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-Mail-Empfang\Schweiz Tourismus ZH\2012-08-31-comm ferienpass\2012-08-31-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81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>
    <w:nsid w:val="1DA61163"/>
    <w:multiLevelType w:val="hybridMultilevel"/>
    <w:tmpl w:val="56E2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D443C"/>
    <w:multiLevelType w:val="hybridMultilevel"/>
    <w:tmpl w:val="D8C468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06C7D45"/>
    <w:multiLevelType w:val="multilevel"/>
    <w:tmpl w:val="0122B36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>
    <w:nsid w:val="5A832DD5"/>
    <w:multiLevelType w:val="hybridMultilevel"/>
    <w:tmpl w:val="22D4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74D42"/>
    <w:multiLevelType w:val="hybridMultilevel"/>
    <w:tmpl w:val="44B8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51A61"/>
    <w:multiLevelType w:val="hybridMultilevel"/>
    <w:tmpl w:val="562C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7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B0E"/>
    <w:rsid w:val="000101E5"/>
    <w:rsid w:val="0002018A"/>
    <w:rsid w:val="00021192"/>
    <w:rsid w:val="00024488"/>
    <w:rsid w:val="000327FC"/>
    <w:rsid w:val="00035E05"/>
    <w:rsid w:val="0005074D"/>
    <w:rsid w:val="0008742D"/>
    <w:rsid w:val="00090641"/>
    <w:rsid w:val="000D460C"/>
    <w:rsid w:val="000E6EA8"/>
    <w:rsid w:val="000F5BFC"/>
    <w:rsid w:val="001024BE"/>
    <w:rsid w:val="00134BAE"/>
    <w:rsid w:val="001675FE"/>
    <w:rsid w:val="0018230F"/>
    <w:rsid w:val="00182EBA"/>
    <w:rsid w:val="00184F6B"/>
    <w:rsid w:val="00195546"/>
    <w:rsid w:val="001A095F"/>
    <w:rsid w:val="001A0B52"/>
    <w:rsid w:val="001A4296"/>
    <w:rsid w:val="001B3949"/>
    <w:rsid w:val="001C026C"/>
    <w:rsid w:val="001C25FB"/>
    <w:rsid w:val="001C53B2"/>
    <w:rsid w:val="001C7822"/>
    <w:rsid w:val="001D2B00"/>
    <w:rsid w:val="0020423E"/>
    <w:rsid w:val="002222F0"/>
    <w:rsid w:val="0024059A"/>
    <w:rsid w:val="00262E16"/>
    <w:rsid w:val="00263319"/>
    <w:rsid w:val="00264F12"/>
    <w:rsid w:val="00280C48"/>
    <w:rsid w:val="00281E46"/>
    <w:rsid w:val="002838AF"/>
    <w:rsid w:val="00291D71"/>
    <w:rsid w:val="002B52E5"/>
    <w:rsid w:val="002C31F2"/>
    <w:rsid w:val="002C4100"/>
    <w:rsid w:val="002F061C"/>
    <w:rsid w:val="00321664"/>
    <w:rsid w:val="003337EB"/>
    <w:rsid w:val="00344F91"/>
    <w:rsid w:val="0034686B"/>
    <w:rsid w:val="00347C96"/>
    <w:rsid w:val="00353B59"/>
    <w:rsid w:val="00356B97"/>
    <w:rsid w:val="00363A82"/>
    <w:rsid w:val="00392289"/>
    <w:rsid w:val="003935CE"/>
    <w:rsid w:val="003A4CD8"/>
    <w:rsid w:val="003A789B"/>
    <w:rsid w:val="003B2C00"/>
    <w:rsid w:val="003F6A7C"/>
    <w:rsid w:val="00433E14"/>
    <w:rsid w:val="004439A9"/>
    <w:rsid w:val="004445B3"/>
    <w:rsid w:val="00470D8F"/>
    <w:rsid w:val="004821FB"/>
    <w:rsid w:val="004A62F0"/>
    <w:rsid w:val="004B7BB3"/>
    <w:rsid w:val="004C7514"/>
    <w:rsid w:val="004D58E9"/>
    <w:rsid w:val="004F00E2"/>
    <w:rsid w:val="00525B6A"/>
    <w:rsid w:val="00526D43"/>
    <w:rsid w:val="00544657"/>
    <w:rsid w:val="005447E5"/>
    <w:rsid w:val="00553BB8"/>
    <w:rsid w:val="00565241"/>
    <w:rsid w:val="00571AAD"/>
    <w:rsid w:val="005906C8"/>
    <w:rsid w:val="00592784"/>
    <w:rsid w:val="005A4B34"/>
    <w:rsid w:val="005A695D"/>
    <w:rsid w:val="005C506D"/>
    <w:rsid w:val="005E372A"/>
    <w:rsid w:val="005E4D08"/>
    <w:rsid w:val="00662114"/>
    <w:rsid w:val="00675332"/>
    <w:rsid w:val="006756F3"/>
    <w:rsid w:val="006A4A1D"/>
    <w:rsid w:val="006A7723"/>
    <w:rsid w:val="006B080E"/>
    <w:rsid w:val="006B25D5"/>
    <w:rsid w:val="006B275E"/>
    <w:rsid w:val="006D1B1A"/>
    <w:rsid w:val="006D682E"/>
    <w:rsid w:val="0070626B"/>
    <w:rsid w:val="0070741A"/>
    <w:rsid w:val="00714A9F"/>
    <w:rsid w:val="00714C03"/>
    <w:rsid w:val="00717809"/>
    <w:rsid w:val="00743019"/>
    <w:rsid w:val="00754BC7"/>
    <w:rsid w:val="007614CB"/>
    <w:rsid w:val="007625AD"/>
    <w:rsid w:val="0079389D"/>
    <w:rsid w:val="00793FD8"/>
    <w:rsid w:val="007A4FA7"/>
    <w:rsid w:val="007B59FB"/>
    <w:rsid w:val="007C0C14"/>
    <w:rsid w:val="007C2295"/>
    <w:rsid w:val="007C4448"/>
    <w:rsid w:val="007F7682"/>
    <w:rsid w:val="00806F88"/>
    <w:rsid w:val="00821D5D"/>
    <w:rsid w:val="00824AE2"/>
    <w:rsid w:val="0083138D"/>
    <w:rsid w:val="00836DA8"/>
    <w:rsid w:val="00844DFF"/>
    <w:rsid w:val="0085394B"/>
    <w:rsid w:val="008635E1"/>
    <w:rsid w:val="00864FA6"/>
    <w:rsid w:val="008757FF"/>
    <w:rsid w:val="00883205"/>
    <w:rsid w:val="00883E7C"/>
    <w:rsid w:val="008873FE"/>
    <w:rsid w:val="008A1343"/>
    <w:rsid w:val="008C5253"/>
    <w:rsid w:val="008D00B6"/>
    <w:rsid w:val="008F4320"/>
    <w:rsid w:val="00923ABA"/>
    <w:rsid w:val="0094405A"/>
    <w:rsid w:val="00947FE9"/>
    <w:rsid w:val="0095648D"/>
    <w:rsid w:val="009729D9"/>
    <w:rsid w:val="009B6C79"/>
    <w:rsid w:val="009C1BBC"/>
    <w:rsid w:val="009F394B"/>
    <w:rsid w:val="00A00500"/>
    <w:rsid w:val="00A84EFE"/>
    <w:rsid w:val="00A8692F"/>
    <w:rsid w:val="00AB540A"/>
    <w:rsid w:val="00AB69F5"/>
    <w:rsid w:val="00AD330D"/>
    <w:rsid w:val="00AD381A"/>
    <w:rsid w:val="00B0063A"/>
    <w:rsid w:val="00B034E6"/>
    <w:rsid w:val="00B12EB5"/>
    <w:rsid w:val="00B27E5C"/>
    <w:rsid w:val="00B51EAD"/>
    <w:rsid w:val="00B62544"/>
    <w:rsid w:val="00B63385"/>
    <w:rsid w:val="00B6580A"/>
    <w:rsid w:val="00B84BE7"/>
    <w:rsid w:val="00B869BD"/>
    <w:rsid w:val="00B93E0C"/>
    <w:rsid w:val="00BA0867"/>
    <w:rsid w:val="00BC6467"/>
    <w:rsid w:val="00BD4178"/>
    <w:rsid w:val="00BE6F03"/>
    <w:rsid w:val="00BF5F99"/>
    <w:rsid w:val="00C01AB2"/>
    <w:rsid w:val="00C04C3E"/>
    <w:rsid w:val="00C06F34"/>
    <w:rsid w:val="00C138F6"/>
    <w:rsid w:val="00C2137B"/>
    <w:rsid w:val="00C2146E"/>
    <w:rsid w:val="00C26F36"/>
    <w:rsid w:val="00C420F8"/>
    <w:rsid w:val="00C61056"/>
    <w:rsid w:val="00C61573"/>
    <w:rsid w:val="00C61A69"/>
    <w:rsid w:val="00C827B8"/>
    <w:rsid w:val="00C95581"/>
    <w:rsid w:val="00CB416F"/>
    <w:rsid w:val="00CC23D9"/>
    <w:rsid w:val="00CC2614"/>
    <w:rsid w:val="00CC5637"/>
    <w:rsid w:val="00CC6D2C"/>
    <w:rsid w:val="00CE5137"/>
    <w:rsid w:val="00CF5E34"/>
    <w:rsid w:val="00D23E9D"/>
    <w:rsid w:val="00D32339"/>
    <w:rsid w:val="00D33EFD"/>
    <w:rsid w:val="00D460C1"/>
    <w:rsid w:val="00D471A1"/>
    <w:rsid w:val="00D72C4D"/>
    <w:rsid w:val="00D9686C"/>
    <w:rsid w:val="00DC460C"/>
    <w:rsid w:val="00DD4B0E"/>
    <w:rsid w:val="00DE1951"/>
    <w:rsid w:val="00DF0640"/>
    <w:rsid w:val="00E233F1"/>
    <w:rsid w:val="00E314C5"/>
    <w:rsid w:val="00EA0C7E"/>
    <w:rsid w:val="00EA6483"/>
    <w:rsid w:val="00EB05BD"/>
    <w:rsid w:val="00EC6022"/>
    <w:rsid w:val="00ED1BA1"/>
    <w:rsid w:val="00ED4539"/>
    <w:rsid w:val="00EE3E8F"/>
    <w:rsid w:val="00F02801"/>
    <w:rsid w:val="00F03B15"/>
    <w:rsid w:val="00F15811"/>
    <w:rsid w:val="00F22D69"/>
    <w:rsid w:val="00F37564"/>
    <w:rsid w:val="00F412E7"/>
    <w:rsid w:val="00F4290E"/>
    <w:rsid w:val="00F5672D"/>
    <w:rsid w:val="00F831F0"/>
    <w:rsid w:val="00F87B47"/>
    <w:rsid w:val="00FC7C8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9CB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BD"/>
    <w:pPr>
      <w:spacing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EB05BD"/>
    <w:pPr>
      <w:keepNext/>
      <w:numPr>
        <w:numId w:val="16"/>
      </w:numPr>
      <w:tabs>
        <w:tab w:val="clear" w:pos="680"/>
        <w:tab w:val="num" w:pos="360"/>
      </w:tabs>
      <w:spacing w:before="240" w:after="60" w:line="240" w:lineRule="auto"/>
      <w:ind w:left="0" w:firstLine="0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Heading2">
    <w:name w:val="heading 2"/>
    <w:basedOn w:val="Heading1"/>
    <w:next w:val="BodyText"/>
    <w:qFormat/>
    <w:rsid w:val="00EB05BD"/>
    <w:pPr>
      <w:numPr>
        <w:ilvl w:val="1"/>
      </w:numPr>
      <w:tabs>
        <w:tab w:val="clear" w:pos="680"/>
        <w:tab w:val="num" w:pos="360"/>
      </w:tabs>
      <w:ind w:left="0" w:firstLine="0"/>
      <w:outlineLvl w:val="1"/>
    </w:pPr>
    <w:rPr>
      <w:bCs w:val="0"/>
      <w:iCs/>
      <w:sz w:val="20"/>
      <w:szCs w:val="28"/>
    </w:rPr>
  </w:style>
  <w:style w:type="paragraph" w:styleId="Heading3">
    <w:name w:val="heading 3"/>
    <w:basedOn w:val="Heading2"/>
    <w:next w:val="BodyText"/>
    <w:qFormat/>
    <w:rsid w:val="00EB05BD"/>
    <w:pPr>
      <w:numPr>
        <w:ilvl w:val="2"/>
      </w:numPr>
      <w:tabs>
        <w:tab w:val="clear" w:pos="680"/>
        <w:tab w:val="num" w:pos="360"/>
      </w:tabs>
      <w:ind w:left="0" w:firstLine="0"/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BodyText"/>
    <w:qFormat/>
    <w:rsid w:val="00EB05BD"/>
    <w:pPr>
      <w:numPr>
        <w:ilvl w:val="3"/>
      </w:numPr>
      <w:tabs>
        <w:tab w:val="clear" w:pos="284"/>
        <w:tab w:val="num" w:pos="360"/>
        <w:tab w:val="left" w:pos="794"/>
      </w:tabs>
      <w:ind w:left="0" w:firstLine="0"/>
      <w:outlineLvl w:val="3"/>
    </w:pPr>
    <w:rPr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05BD"/>
    <w:pPr>
      <w:spacing w:after="280"/>
    </w:pPr>
  </w:style>
  <w:style w:type="paragraph" w:styleId="Header">
    <w:name w:val="header"/>
    <w:basedOn w:val="StandardNo"/>
    <w:rsid w:val="00EB05BD"/>
    <w:pPr>
      <w:spacing w:line="240" w:lineRule="auto"/>
    </w:pPr>
    <w:rPr>
      <w:szCs w:val="20"/>
    </w:rPr>
  </w:style>
  <w:style w:type="paragraph" w:customStyle="1" w:styleId="StandardNo">
    <w:name w:val="StandardNo"/>
    <w:basedOn w:val="Normal"/>
    <w:rsid w:val="00EB05BD"/>
    <w:rPr>
      <w:noProof/>
    </w:rPr>
  </w:style>
  <w:style w:type="paragraph" w:styleId="Footer">
    <w:name w:val="footer"/>
    <w:basedOn w:val="StandardNo"/>
    <w:rsid w:val="00EB05BD"/>
    <w:rPr>
      <w:sz w:val="16"/>
      <w:szCs w:val="20"/>
    </w:rPr>
  </w:style>
  <w:style w:type="paragraph" w:customStyle="1" w:styleId="Sprechblasentext1">
    <w:name w:val="Sprechblasentext1"/>
    <w:basedOn w:val="Normal"/>
    <w:semiHidden/>
    <w:rsid w:val="00EB05BD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Normal"/>
    <w:rsid w:val="00EB05BD"/>
    <w:rPr>
      <w:b/>
    </w:rPr>
  </w:style>
  <w:style w:type="paragraph" w:customStyle="1" w:styleId="Gruss">
    <w:name w:val="Gruss"/>
    <w:basedOn w:val="StandardNo"/>
    <w:rsid w:val="00EB05BD"/>
    <w:pPr>
      <w:keepNext/>
    </w:pPr>
  </w:style>
  <w:style w:type="paragraph" w:customStyle="1" w:styleId="Absenderzeile">
    <w:name w:val="Absenderzeile"/>
    <w:basedOn w:val="StandardNo"/>
    <w:rsid w:val="00EB05BD"/>
    <w:pPr>
      <w:spacing w:line="240" w:lineRule="auto"/>
    </w:pPr>
    <w:rPr>
      <w:sz w:val="14"/>
      <w:u w:val="single"/>
    </w:rPr>
  </w:style>
  <w:style w:type="paragraph" w:customStyle="1" w:styleId="Vordruck8">
    <w:name w:val="Vordruck8"/>
    <w:basedOn w:val="StandardNo"/>
    <w:rsid w:val="00EB05BD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sid w:val="00EB05BD"/>
    <w:rPr>
      <w:b/>
    </w:rPr>
  </w:style>
  <w:style w:type="paragraph" w:customStyle="1" w:styleId="Logo">
    <w:name w:val="Logo"/>
    <w:basedOn w:val="Header"/>
    <w:rsid w:val="00EB05BD"/>
    <w:pPr>
      <w:ind w:right="-397"/>
      <w:jc w:val="right"/>
    </w:pPr>
  </w:style>
  <w:style w:type="character" w:styleId="Hyperlink">
    <w:name w:val="Hyperlink"/>
    <w:basedOn w:val="DefaultParagraphFont"/>
    <w:rsid w:val="00EB05B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B05BD"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TOC2">
    <w:name w:val="toc 2"/>
    <w:basedOn w:val="TOC1"/>
    <w:next w:val="Normal"/>
    <w:autoRedefine/>
    <w:semiHidden/>
    <w:rsid w:val="00EB05BD"/>
    <w:pPr>
      <w:spacing w:before="0"/>
    </w:pPr>
    <w:rPr>
      <w:b w:val="0"/>
    </w:rPr>
  </w:style>
  <w:style w:type="paragraph" w:styleId="TOC3">
    <w:name w:val="toc 3"/>
    <w:basedOn w:val="TOC2"/>
    <w:next w:val="Normal"/>
    <w:autoRedefine/>
    <w:semiHidden/>
    <w:rsid w:val="00EB05BD"/>
  </w:style>
  <w:style w:type="paragraph" w:styleId="TOC4">
    <w:name w:val="toc 4"/>
    <w:basedOn w:val="TOC3"/>
    <w:next w:val="Normal"/>
    <w:autoRedefine/>
    <w:semiHidden/>
    <w:rsid w:val="00EB05BD"/>
  </w:style>
  <w:style w:type="paragraph" w:styleId="BalloonText">
    <w:name w:val="Balloon Text"/>
    <w:basedOn w:val="Normal"/>
    <w:semiHidden/>
    <w:rsid w:val="00EB05BD"/>
    <w:rPr>
      <w:rFonts w:ascii="Tahoma" w:hAnsi="Tahoma" w:cs="Tahoma"/>
      <w:sz w:val="16"/>
      <w:szCs w:val="16"/>
    </w:rPr>
  </w:style>
  <w:style w:type="paragraph" w:customStyle="1" w:styleId="Communiqu-Lead">
    <w:name w:val="Communiqué - Lead"/>
    <w:basedOn w:val="Normal"/>
    <w:rsid w:val="00CC2614"/>
    <w:pPr>
      <w:tabs>
        <w:tab w:val="left" w:pos="4820"/>
        <w:tab w:val="left" w:pos="7088"/>
      </w:tabs>
      <w:spacing w:after="120" w:line="312" w:lineRule="auto"/>
    </w:pPr>
    <w:rPr>
      <w:b/>
      <w:sz w:val="24"/>
      <w:szCs w:val="20"/>
    </w:rPr>
  </w:style>
  <w:style w:type="paragraph" w:customStyle="1" w:styleId="Communiqu-Lauftext">
    <w:name w:val="Communiqué - Lauftext"/>
    <w:basedOn w:val="Normal"/>
    <w:rsid w:val="0070741A"/>
    <w:pPr>
      <w:tabs>
        <w:tab w:val="left" w:pos="4820"/>
        <w:tab w:val="left" w:pos="7088"/>
      </w:tabs>
      <w:spacing w:line="312" w:lineRule="auto"/>
    </w:pPr>
    <w:rPr>
      <w:sz w:val="24"/>
      <w:szCs w:val="20"/>
    </w:rPr>
  </w:style>
  <w:style w:type="paragraph" w:customStyle="1" w:styleId="Medienmitteilung">
    <w:name w:val="Medienmitteilung"/>
    <w:basedOn w:val="BodyText"/>
    <w:rsid w:val="00B034E6"/>
    <w:pPr>
      <w:pBdr>
        <w:bottom w:val="single" w:sz="4" w:space="1" w:color="auto"/>
      </w:pBdr>
      <w:spacing w:after="480" w:line="26" w:lineRule="atLeast"/>
    </w:pPr>
    <w:rPr>
      <w:rFonts w:cs="Arial"/>
      <w:sz w:val="32"/>
      <w:szCs w:val="32"/>
    </w:rPr>
  </w:style>
  <w:style w:type="paragraph" w:customStyle="1" w:styleId="Spitzmarke">
    <w:name w:val="Spitzmarke"/>
    <w:basedOn w:val="Normal"/>
    <w:rsid w:val="00B034E6"/>
    <w:pPr>
      <w:spacing w:after="240" w:line="26" w:lineRule="atLeast"/>
    </w:pPr>
    <w:rPr>
      <w:rFonts w:cs="Arial"/>
      <w:sz w:val="28"/>
      <w:szCs w:val="28"/>
    </w:rPr>
  </w:style>
  <w:style w:type="paragraph" w:customStyle="1" w:styleId="CommuniquTitel">
    <w:name w:val="Communiqué Titel"/>
    <w:basedOn w:val="Communiqu-Lead"/>
    <w:rsid w:val="00B034E6"/>
    <w:rPr>
      <w:rFonts w:cs="Arial"/>
      <w:bCs/>
      <w:sz w:val="36"/>
      <w:szCs w:val="36"/>
    </w:rPr>
  </w:style>
  <w:style w:type="paragraph" w:customStyle="1" w:styleId="CommuniquLauftext">
    <w:name w:val="Communiqué Lauftext"/>
    <w:basedOn w:val="BodyText"/>
    <w:rsid w:val="00CC2614"/>
    <w:pPr>
      <w:spacing w:after="120" w:line="312" w:lineRule="auto"/>
    </w:pPr>
    <w:rPr>
      <w:sz w:val="24"/>
      <w:szCs w:val="20"/>
    </w:rPr>
  </w:style>
  <w:style w:type="paragraph" w:customStyle="1" w:styleId="FormatvorlageCommuniqu-LeadNach6pt">
    <w:name w:val="Formatvorlage Communiqué - Lead + Nach:  6 pt"/>
    <w:basedOn w:val="Communiqu-Lead"/>
    <w:rsid w:val="00B034E6"/>
    <w:rPr>
      <w:bCs/>
    </w:rPr>
  </w:style>
  <w:style w:type="paragraph" w:styleId="NormalWeb">
    <w:name w:val="Normal (Web)"/>
    <w:basedOn w:val="Normal"/>
    <w:uiPriority w:val="99"/>
    <w:unhideWhenUsed/>
    <w:rsid w:val="00DD4B0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1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7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93E0C"/>
    <w:rPr>
      <w:rFonts w:ascii="Arial" w:hAnsi="Arial"/>
      <w:sz w:val="22"/>
      <w:szCs w:val="24"/>
    </w:rPr>
  </w:style>
  <w:style w:type="character" w:customStyle="1" w:styleId="object">
    <w:name w:val="object"/>
    <w:basedOn w:val="DefaultParagraphFont"/>
    <w:rsid w:val="007F7682"/>
  </w:style>
  <w:style w:type="character" w:customStyle="1" w:styleId="object-hover">
    <w:name w:val="object-hover"/>
    <w:basedOn w:val="DefaultParagraphFont"/>
    <w:rsid w:val="007F7682"/>
  </w:style>
  <w:style w:type="character" w:styleId="FollowedHyperlink">
    <w:name w:val="FollowedHyperlink"/>
    <w:basedOn w:val="DefaultParagraphFont"/>
    <w:uiPriority w:val="99"/>
    <w:semiHidden/>
    <w:unhideWhenUsed/>
    <w:rsid w:val="003B2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6"/>
      </w:numPr>
      <w:tabs>
        <w:tab w:val="clear" w:pos="680"/>
        <w:tab w:val="num" w:pos="360"/>
      </w:tabs>
      <w:spacing w:before="240" w:after="60" w:line="240" w:lineRule="auto"/>
      <w:ind w:left="0" w:firstLine="0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Heading2">
    <w:name w:val="heading 2"/>
    <w:basedOn w:val="Heading1"/>
    <w:next w:val="BodyText"/>
    <w:qFormat/>
    <w:pPr>
      <w:numPr>
        <w:ilvl w:val="1"/>
      </w:numPr>
      <w:tabs>
        <w:tab w:val="clear" w:pos="680"/>
        <w:tab w:val="num" w:pos="360"/>
      </w:tabs>
      <w:ind w:left="0" w:firstLine="0"/>
      <w:outlineLvl w:val="1"/>
    </w:pPr>
    <w:rPr>
      <w:bCs w:val="0"/>
      <w:iCs/>
      <w:sz w:val="20"/>
      <w:szCs w:val="28"/>
    </w:rPr>
  </w:style>
  <w:style w:type="paragraph" w:styleId="Heading3">
    <w:name w:val="heading 3"/>
    <w:basedOn w:val="Heading2"/>
    <w:next w:val="BodyText"/>
    <w:qFormat/>
    <w:pPr>
      <w:numPr>
        <w:ilvl w:val="2"/>
      </w:numPr>
      <w:tabs>
        <w:tab w:val="clear" w:pos="680"/>
        <w:tab w:val="num" w:pos="360"/>
      </w:tabs>
      <w:ind w:left="0" w:firstLine="0"/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BodyText"/>
    <w:qFormat/>
    <w:pPr>
      <w:numPr>
        <w:ilvl w:val="3"/>
      </w:numPr>
      <w:tabs>
        <w:tab w:val="clear" w:pos="284"/>
        <w:tab w:val="num" w:pos="360"/>
        <w:tab w:val="left" w:pos="794"/>
      </w:tabs>
      <w:ind w:left="0" w:firstLine="0"/>
      <w:outlineLvl w:val="3"/>
    </w:pPr>
    <w:rPr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80"/>
    </w:pPr>
  </w:style>
  <w:style w:type="paragraph" w:styleId="Header">
    <w:name w:val="header"/>
    <w:basedOn w:val="StandardNo"/>
    <w:pPr>
      <w:spacing w:line="240" w:lineRule="auto"/>
    </w:pPr>
    <w:rPr>
      <w:szCs w:val="20"/>
    </w:rPr>
  </w:style>
  <w:style w:type="paragraph" w:customStyle="1" w:styleId="StandardNo">
    <w:name w:val="StandardNo"/>
    <w:basedOn w:val="Normal"/>
    <w:rPr>
      <w:noProof/>
    </w:rPr>
  </w:style>
  <w:style w:type="paragraph" w:styleId="Footer">
    <w:name w:val="footer"/>
    <w:basedOn w:val="StandardNo"/>
    <w:rPr>
      <w:sz w:val="16"/>
      <w:szCs w:val="20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Normal"/>
    <w:rPr>
      <w:b/>
    </w:rPr>
  </w:style>
  <w:style w:type="paragraph" w:customStyle="1" w:styleId="Gruss">
    <w:name w:val="Gruss"/>
    <w:basedOn w:val="StandardNo"/>
    <w:pPr>
      <w:keepNext/>
    </w:pPr>
  </w:style>
  <w:style w:type="paragraph" w:customStyle="1" w:styleId="Absenderzeile">
    <w:name w:val="Absenderzeile"/>
    <w:basedOn w:val="StandardNo"/>
    <w:pPr>
      <w:spacing w:line="240" w:lineRule="auto"/>
    </w:pPr>
    <w:rPr>
      <w:sz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Header"/>
    <w:pPr>
      <w:ind w:right="-397"/>
      <w:jc w:val="righ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TOC2">
    <w:name w:val="toc 2"/>
    <w:basedOn w:val="TOC1"/>
    <w:next w:val="Normal"/>
    <w:autoRedefine/>
    <w:semiHidden/>
    <w:pPr>
      <w:spacing w:before="0"/>
    </w:pPr>
    <w:rPr>
      <w:b w:val="0"/>
    </w:rPr>
  </w:style>
  <w:style w:type="paragraph" w:styleId="TOC3">
    <w:name w:val="toc 3"/>
    <w:basedOn w:val="TOC2"/>
    <w:next w:val="Normal"/>
    <w:autoRedefine/>
    <w:semiHidden/>
  </w:style>
  <w:style w:type="paragraph" w:styleId="TOC4">
    <w:name w:val="toc 4"/>
    <w:basedOn w:val="TOC3"/>
    <w:next w:val="Normal"/>
    <w:autoRedefine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mmuniqu-Lead">
    <w:name w:val="Communiqué - Lead"/>
    <w:basedOn w:val="Normal"/>
    <w:rsid w:val="00CC2614"/>
    <w:pPr>
      <w:tabs>
        <w:tab w:val="left" w:pos="4820"/>
        <w:tab w:val="left" w:pos="7088"/>
      </w:tabs>
      <w:spacing w:after="120" w:line="312" w:lineRule="auto"/>
    </w:pPr>
    <w:rPr>
      <w:b/>
      <w:sz w:val="24"/>
      <w:szCs w:val="20"/>
    </w:rPr>
  </w:style>
  <w:style w:type="paragraph" w:customStyle="1" w:styleId="Communiqu-Lauftext">
    <w:name w:val="Communiqué - Lauftext"/>
    <w:basedOn w:val="Normal"/>
    <w:rsid w:val="0070741A"/>
    <w:pPr>
      <w:tabs>
        <w:tab w:val="left" w:pos="4820"/>
        <w:tab w:val="left" w:pos="7088"/>
      </w:tabs>
      <w:spacing w:line="312" w:lineRule="auto"/>
    </w:pPr>
    <w:rPr>
      <w:sz w:val="24"/>
      <w:szCs w:val="20"/>
    </w:rPr>
  </w:style>
  <w:style w:type="paragraph" w:customStyle="1" w:styleId="Medienmitteilung">
    <w:name w:val="Medienmitteilung"/>
    <w:basedOn w:val="BodyText"/>
    <w:rsid w:val="00B034E6"/>
    <w:pPr>
      <w:pBdr>
        <w:bottom w:val="single" w:sz="4" w:space="1" w:color="auto"/>
      </w:pBdr>
      <w:spacing w:after="480" w:line="26" w:lineRule="atLeast"/>
    </w:pPr>
    <w:rPr>
      <w:rFonts w:cs="Arial"/>
      <w:sz w:val="32"/>
      <w:szCs w:val="32"/>
    </w:rPr>
  </w:style>
  <w:style w:type="paragraph" w:customStyle="1" w:styleId="Spitzmarke">
    <w:name w:val="Spitzmarke"/>
    <w:basedOn w:val="Normal"/>
    <w:rsid w:val="00B034E6"/>
    <w:pPr>
      <w:spacing w:after="240" w:line="26" w:lineRule="atLeast"/>
    </w:pPr>
    <w:rPr>
      <w:rFonts w:cs="Arial"/>
      <w:sz w:val="28"/>
      <w:szCs w:val="28"/>
    </w:rPr>
  </w:style>
  <w:style w:type="paragraph" w:customStyle="1" w:styleId="CommuniquTitel">
    <w:name w:val="Communiqué Titel"/>
    <w:basedOn w:val="Communiqu-Lead"/>
    <w:rsid w:val="00B034E6"/>
    <w:rPr>
      <w:rFonts w:cs="Arial"/>
      <w:bCs/>
      <w:sz w:val="36"/>
      <w:szCs w:val="36"/>
    </w:rPr>
  </w:style>
  <w:style w:type="paragraph" w:customStyle="1" w:styleId="CommuniquLauftext">
    <w:name w:val="Communiqué Lauftext"/>
    <w:basedOn w:val="BodyText"/>
    <w:rsid w:val="00CC2614"/>
    <w:pPr>
      <w:spacing w:after="120" w:line="312" w:lineRule="auto"/>
    </w:pPr>
    <w:rPr>
      <w:sz w:val="24"/>
      <w:szCs w:val="20"/>
    </w:rPr>
  </w:style>
  <w:style w:type="paragraph" w:customStyle="1" w:styleId="FormatvorlageCommuniqu-LeadNach6pt">
    <w:name w:val="Formatvorlage Communiqué - Lead + Nach:  6 pt"/>
    <w:basedOn w:val="Communiqu-Lead"/>
    <w:rsid w:val="00B034E6"/>
    <w:rPr>
      <w:bCs/>
    </w:rPr>
  </w:style>
  <w:style w:type="paragraph" w:styleId="NormalWeb">
    <w:name w:val="Normal (Web)"/>
    <w:basedOn w:val="Normal"/>
    <w:uiPriority w:val="99"/>
    <w:unhideWhenUsed/>
    <w:rsid w:val="00DD4B0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1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7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93E0C"/>
    <w:rPr>
      <w:rFonts w:ascii="Arial" w:hAnsi="Arial"/>
      <w:sz w:val="22"/>
      <w:szCs w:val="24"/>
    </w:rPr>
  </w:style>
  <w:style w:type="character" w:customStyle="1" w:styleId="object">
    <w:name w:val="object"/>
    <w:basedOn w:val="DefaultParagraphFont"/>
    <w:rsid w:val="007F7682"/>
  </w:style>
  <w:style w:type="character" w:customStyle="1" w:styleId="object-hover">
    <w:name w:val="object-hover"/>
    <w:basedOn w:val="DefaultParagraphFont"/>
    <w:rsid w:val="007F7682"/>
  </w:style>
  <w:style w:type="character" w:styleId="FollowedHyperlink">
    <w:name w:val="FollowedHyperlink"/>
    <w:basedOn w:val="DefaultParagraphFont"/>
    <w:uiPriority w:val="99"/>
    <w:semiHidden/>
    <w:unhideWhenUsed/>
    <w:rsid w:val="003B2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fr-ch/home/herbstferien.htmlhttp:/www.myswitzerland.com/de-ch/home/herbstferien.html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ff.ch/abonnements-et-billets/billets-suisse/billets-ordinaires/le-billet-accompagnant.html" TargetMode="External"/><Relationship Id="rId11" Type="http://schemas.openxmlformats.org/officeDocument/2006/relationships/hyperlink" Target="mailto:press@sbb.ch" TargetMode="External"/><Relationship Id="rId12" Type="http://schemas.openxmlformats.org/officeDocument/2006/relationships/hyperlink" Target="mailto:roger.baumann@voev.ch" TargetMode="External"/><Relationship Id="rId13" Type="http://schemas.openxmlformats.org/officeDocument/2006/relationships/hyperlink" Target="mailto:veronique.kanel@switzerland.com" TargetMode="External"/><Relationship Id="rId14" Type="http://schemas.openxmlformats.org/officeDocument/2006/relationships/hyperlink" Target="http://mediacorner.stnet.ch/chfr/" TargetMode="External"/><Relationship Id="rId15" Type="http://schemas.openxmlformats.org/officeDocument/2006/relationships/hyperlink" Target="http://www.cff.ch/photo" TargetMode="External"/><Relationship Id="rId16" Type="http://schemas.openxmlformats.org/officeDocument/2006/relationships/hyperlink" Target="http://www.swiss-image.ch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fr-ch/home/herbstferien.htmlhttp:/www.myswitzerland.com/de-ch/home/herbstferie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831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Neutral hoch</vt:lpstr>
    </vt:vector>
  </TitlesOfParts>
  <Manager/>
  <Company>SBB CFF FFS</Company>
  <LinksUpToDate>false</LinksUpToDate>
  <CharactersWithSpaces>5557</CharactersWithSpaces>
  <SharedDoc>false</SharedDoc>
  <HyperlinkBase/>
  <HLinks>
    <vt:vector size="12" baseType="variant">
      <vt:variant>
        <vt:i4>7733364</vt:i4>
      </vt:variant>
      <vt:variant>
        <vt:i4>12</vt:i4>
      </vt:variant>
      <vt:variant>
        <vt:i4>0</vt:i4>
      </vt:variant>
      <vt:variant>
        <vt:i4>5</vt:i4>
      </vt:variant>
      <vt:variant>
        <vt:lpwstr>http://www.sbb.ch/</vt:lpwstr>
      </vt:variant>
      <vt:variant>
        <vt:lpwstr/>
      </vt:variant>
      <vt:variant>
        <vt:i4>6881310</vt:i4>
      </vt:variant>
      <vt:variant>
        <vt:i4>9</vt:i4>
      </vt:variant>
      <vt:variant>
        <vt:i4>0</vt:i4>
      </vt:variant>
      <vt:variant>
        <vt:i4>5</vt:i4>
      </vt:variant>
      <vt:variant>
        <vt:lpwstr>mailto:rebecca.schuermann@sbb.ch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</dc:title>
  <dc:subject/>
  <dc:creator>Forster Lisa (HR-TKB)</dc:creator>
  <cp:keywords/>
  <dc:description>Leuchter Informatik AG_x000d_
CH - 6003 Luzern_x000d_
April 2004 - Version 2</dc:description>
  <cp:lastModifiedBy>Macintosh</cp:lastModifiedBy>
  <cp:revision>21</cp:revision>
  <cp:lastPrinted>2013-09-02T09:33:00Z</cp:lastPrinted>
  <dcterms:created xsi:type="dcterms:W3CDTF">2013-09-03T08:52:00Z</dcterms:created>
  <dcterms:modified xsi:type="dcterms:W3CDTF">2013-09-06T16:14:00Z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0</vt:lpwstr>
  </property>
  <property fmtid="{D5CDD505-2E9C-101B-9397-08002B2CF9AE}" pid="4" name="BenutzerVornameName">
    <vt:lpwstr>Werner Nuber</vt:lpwstr>
  </property>
  <property fmtid="{D5CDD505-2E9C-101B-9397-08002B2CF9AE}" pid="5" name="BenutzerTelefonDirekt">
    <vt:lpwstr>+41 (0) 512 20 56 00</vt:lpwstr>
  </property>
  <property fmtid="{D5CDD505-2E9C-101B-9397-08002B2CF9AE}" pid="6" name="BenutzerTelefaxDirekt">
    <vt:lpwstr>+41 (0) 512 20 43 58</vt:lpwstr>
  </property>
  <property fmtid="{D5CDD505-2E9C-101B-9397-08002B2CF9AE}" pid="7" name="BenutzerMobil">
    <vt:lpwstr>+41 (0) 79 300 05 17</vt:lpwstr>
  </property>
  <property fmtid="{D5CDD505-2E9C-101B-9397-08002B2CF9AE}" pid="8" name="BenutzerEMail">
    <vt:lpwstr>werner.nuber@sbb.ch</vt:lpwstr>
  </property>
  <property fmtid="{D5CDD505-2E9C-101B-9397-08002B2CF9AE}" pid="9" name="FirmaRechtlicherFirmenname">
    <vt:lpwstr>Schweizerische Bundesbahnen SBB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Zentralbereich Kommunikation</vt:lpwstr>
  </property>
  <property fmtid="{D5CDD505-2E9C-101B-9397-08002B2CF9AE}" pid="12" name="FirmaAdresse1">
    <vt:lpwstr>Hochschulstrasse 6</vt:lpwstr>
  </property>
  <property fmtid="{D5CDD505-2E9C-101B-9397-08002B2CF9AE}" pid="13" name="FirmaAdresse2">
    <vt:lpwstr/>
  </property>
  <property fmtid="{D5CDD505-2E9C-101B-9397-08002B2CF9AE}" pid="14" name="FirmaAdresse3">
    <vt:lpwstr>CH-3000 Berm 65</vt:lpwstr>
  </property>
  <property fmtid="{D5CDD505-2E9C-101B-9397-08002B2CF9AE}" pid="15" name="FirmaTelefon">
    <vt:lpwstr>+41 (0) 512 20 11 11</vt:lpwstr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Z-KOM</vt:lpwstr>
  </property>
  <property fmtid="{D5CDD505-2E9C-101B-9397-08002B2CF9AE}" pid="19" name="BenutzerOrt">
    <vt:lpwstr>Bern</vt:lpwstr>
  </property>
  <property fmtid="{D5CDD505-2E9C-101B-9397-08002B2CF9AE}" pid="20" name="Abbrechen">
    <vt:lpwstr>0</vt:lpwstr>
  </property>
  <property fmtid="{D5CDD505-2E9C-101B-9397-08002B2CF9AE}" pid="21" name="BenutzerGebaeudeBueroNr">
    <vt:lpwstr>Gebäude / Büro Nr</vt:lpwstr>
  </property>
  <property fmtid="{D5CDD505-2E9C-101B-9397-08002B2CF9AE}" pid="22" name="FirmaIntranet">
    <vt:lpwstr>http://intranet.sbb.ch</vt:lpwstr>
  </property>
  <property fmtid="{D5CDD505-2E9C-101B-9397-08002B2CF9AE}" pid="23" name="BenutzerErstellerKurzzeichen">
    <vt:lpwstr>ErstellerKurzzeichen</vt:lpwstr>
  </property>
  <property fmtid="{D5CDD505-2E9C-101B-9397-08002B2CF9AE}" pid="24" name="FirmaInternetIntranetFusszeile">
    <vt:lpwstr>www.sbb.ch</vt:lpwstr>
  </property>
</Properties>
</file>