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8FA69" w14:textId="40931097" w:rsidR="00511E77" w:rsidRPr="00FA4487" w:rsidRDefault="00FA4487" w:rsidP="007669E0">
      <w:pPr>
        <w:pStyle w:val="Footer"/>
        <w:tabs>
          <w:tab w:val="clear" w:pos="4252"/>
          <w:tab w:val="clear" w:pos="8504"/>
        </w:tabs>
        <w:spacing w:line="360" w:lineRule="exact"/>
        <w:ind w:left="851" w:right="928"/>
        <w:rPr>
          <w:rFonts w:ascii="Helvetica" w:hAnsi="Helvetica"/>
          <w:b/>
          <w:lang w:val="fr-FR"/>
        </w:rPr>
      </w:pPr>
      <w:r w:rsidRPr="00FA4487">
        <w:rPr>
          <w:rFonts w:ascii="Helvetica" w:hAnsi="Helvetica"/>
          <w:b/>
          <w:lang w:val="fr-FR"/>
        </w:rPr>
        <w:t>Communiqué de presse</w:t>
      </w:r>
    </w:p>
    <w:p w14:paraId="3CC1CFE5" w14:textId="77777777" w:rsidR="007669E0" w:rsidRDefault="007669E0" w:rsidP="007669E0">
      <w:pPr>
        <w:pStyle w:val="Footer"/>
        <w:tabs>
          <w:tab w:val="clear" w:pos="4252"/>
          <w:tab w:val="clear" w:pos="8504"/>
        </w:tabs>
        <w:spacing w:line="360" w:lineRule="exact"/>
        <w:ind w:left="851" w:right="928"/>
        <w:jc w:val="right"/>
        <w:rPr>
          <w:rFonts w:ascii="Helvetica" w:hAnsi="Helvetica"/>
          <w:b/>
          <w:lang w:val="fr-FR"/>
        </w:rPr>
      </w:pPr>
    </w:p>
    <w:p w14:paraId="31BAED5F" w14:textId="0C7D7B71" w:rsidR="00263622" w:rsidRPr="00FA4487" w:rsidRDefault="00717200" w:rsidP="007669E0">
      <w:pPr>
        <w:pStyle w:val="Footer"/>
        <w:tabs>
          <w:tab w:val="clear" w:pos="4252"/>
          <w:tab w:val="clear" w:pos="8504"/>
        </w:tabs>
        <w:spacing w:line="360" w:lineRule="exact"/>
        <w:ind w:left="851" w:right="928"/>
        <w:jc w:val="right"/>
        <w:rPr>
          <w:rFonts w:ascii="Helvetica" w:hAnsi="Helvetica"/>
          <w:lang w:val="fr-FR"/>
        </w:rPr>
      </w:pPr>
      <w:r w:rsidRPr="00FA4487">
        <w:rPr>
          <w:rFonts w:ascii="Helvetica" w:hAnsi="Helvetica"/>
          <w:lang w:val="fr-FR"/>
        </w:rPr>
        <w:t>Z</w:t>
      </w:r>
      <w:r w:rsidR="00FA4487" w:rsidRPr="00FA4487">
        <w:rPr>
          <w:rFonts w:ascii="Helvetica" w:hAnsi="Helvetica"/>
          <w:lang w:val="fr-FR"/>
        </w:rPr>
        <w:t>u</w:t>
      </w:r>
      <w:r w:rsidRPr="00FA4487">
        <w:rPr>
          <w:rFonts w:ascii="Helvetica" w:hAnsi="Helvetica"/>
          <w:lang w:val="fr-FR"/>
        </w:rPr>
        <w:t xml:space="preserve">rich, </w:t>
      </w:r>
      <w:r w:rsidR="00FA4487" w:rsidRPr="00FA4487">
        <w:rPr>
          <w:rFonts w:ascii="Helvetica" w:hAnsi="Helvetica"/>
          <w:lang w:val="fr-FR"/>
        </w:rPr>
        <w:t>le 12 novembre</w:t>
      </w:r>
      <w:r w:rsidR="00711B2D" w:rsidRPr="00FA4487">
        <w:rPr>
          <w:rFonts w:ascii="Helvetica" w:hAnsi="Helvetica"/>
          <w:lang w:val="fr-FR"/>
        </w:rPr>
        <w:t xml:space="preserve"> </w:t>
      </w:r>
      <w:r w:rsidR="00443CB7" w:rsidRPr="00FA4487">
        <w:rPr>
          <w:rFonts w:ascii="Helvetica" w:hAnsi="Helvetica"/>
          <w:lang w:val="fr-FR"/>
        </w:rPr>
        <w:t>2012</w:t>
      </w:r>
    </w:p>
    <w:p w14:paraId="45F1B90E" w14:textId="77777777" w:rsidR="00E70CD1" w:rsidRPr="00FA4487" w:rsidRDefault="00E70CD1" w:rsidP="007669E0">
      <w:pPr>
        <w:pStyle w:val="Footer"/>
        <w:tabs>
          <w:tab w:val="clear" w:pos="4252"/>
          <w:tab w:val="clear" w:pos="8504"/>
        </w:tabs>
        <w:spacing w:line="360" w:lineRule="exact"/>
        <w:ind w:left="851" w:right="928"/>
        <w:rPr>
          <w:rFonts w:ascii="Helvetica" w:hAnsi="Helvetica"/>
          <w:lang w:val="fr-FR"/>
        </w:rPr>
      </w:pPr>
    </w:p>
    <w:p w14:paraId="0D98918A" w14:textId="164EBAF9" w:rsidR="00263622" w:rsidRPr="00FA4487" w:rsidRDefault="006C6BFF" w:rsidP="007669E0">
      <w:pPr>
        <w:pStyle w:val="Footer"/>
        <w:tabs>
          <w:tab w:val="clear" w:pos="4252"/>
          <w:tab w:val="clear" w:pos="8504"/>
        </w:tabs>
        <w:spacing w:line="360" w:lineRule="exact"/>
        <w:ind w:left="851" w:right="928"/>
        <w:rPr>
          <w:rFonts w:ascii="Helvetica" w:hAnsi="Helvetica"/>
          <w:b/>
          <w:lang w:val="fr-FR"/>
        </w:rPr>
      </w:pPr>
      <w:r w:rsidRPr="00FA4487">
        <w:rPr>
          <w:rFonts w:ascii="Helvetica" w:hAnsi="Helvetica"/>
          <w:b/>
          <w:lang w:val="fr-FR"/>
        </w:rPr>
        <w:t>S</w:t>
      </w:r>
      <w:r w:rsidR="00FA4487">
        <w:rPr>
          <w:rFonts w:ascii="Helvetica" w:hAnsi="Helvetica"/>
          <w:b/>
          <w:lang w:val="fr-FR"/>
        </w:rPr>
        <w:t>uisse Tourisme</w:t>
      </w:r>
      <w:r w:rsidRPr="00FA4487">
        <w:rPr>
          <w:rFonts w:ascii="Helvetica" w:hAnsi="Helvetica"/>
          <w:b/>
          <w:lang w:val="fr-FR"/>
        </w:rPr>
        <w:t xml:space="preserve"> </w:t>
      </w:r>
      <w:r w:rsidR="00FA4487">
        <w:rPr>
          <w:rFonts w:ascii="Helvetica" w:hAnsi="Helvetica"/>
          <w:b/>
          <w:lang w:val="fr-FR"/>
        </w:rPr>
        <w:t>nomme</w:t>
      </w:r>
      <w:r w:rsidRPr="00FA4487">
        <w:rPr>
          <w:rFonts w:ascii="Helvetica" w:hAnsi="Helvetica"/>
          <w:b/>
          <w:lang w:val="fr-FR"/>
        </w:rPr>
        <w:t xml:space="preserve"> </w:t>
      </w:r>
      <w:proofErr w:type="spellStart"/>
      <w:r w:rsidRPr="00FA4487">
        <w:rPr>
          <w:rFonts w:ascii="Helvetica" w:hAnsi="Helvetica"/>
          <w:b/>
          <w:lang w:val="fr-FR"/>
        </w:rPr>
        <w:t>Tiziano</w:t>
      </w:r>
      <w:proofErr w:type="spellEnd"/>
      <w:r w:rsidRPr="00FA4487">
        <w:rPr>
          <w:rFonts w:ascii="Helvetica" w:hAnsi="Helvetica"/>
          <w:b/>
          <w:lang w:val="fr-FR"/>
        </w:rPr>
        <w:t xml:space="preserve"> </w:t>
      </w:r>
      <w:proofErr w:type="spellStart"/>
      <w:r w:rsidRPr="00FA4487">
        <w:rPr>
          <w:rFonts w:ascii="Helvetica" w:hAnsi="Helvetica"/>
          <w:b/>
          <w:lang w:val="fr-FR"/>
        </w:rPr>
        <w:t>Pelli</w:t>
      </w:r>
      <w:proofErr w:type="spellEnd"/>
      <w:r w:rsidRPr="00FA4487">
        <w:rPr>
          <w:rFonts w:ascii="Helvetica" w:hAnsi="Helvetica"/>
          <w:b/>
          <w:lang w:val="fr-FR"/>
        </w:rPr>
        <w:t xml:space="preserve"> </w:t>
      </w:r>
      <w:r w:rsidR="00FA4487">
        <w:rPr>
          <w:rFonts w:ascii="Helvetica" w:hAnsi="Helvetica"/>
          <w:b/>
          <w:lang w:val="fr-FR"/>
        </w:rPr>
        <w:t>nouveau responsable de la</w:t>
      </w:r>
      <w:r w:rsidRPr="00FA4487">
        <w:rPr>
          <w:rFonts w:ascii="Helvetica" w:hAnsi="Helvetica"/>
          <w:b/>
          <w:lang w:val="fr-FR"/>
        </w:rPr>
        <w:t xml:space="preserve"> </w:t>
      </w:r>
      <w:r w:rsidR="00FA4487">
        <w:rPr>
          <w:rFonts w:ascii="Helvetica" w:hAnsi="Helvetica"/>
          <w:b/>
          <w:lang w:val="fr-FR"/>
        </w:rPr>
        <w:t>recherche et du développement</w:t>
      </w:r>
      <w:r w:rsidR="001B1317" w:rsidRPr="00FA4487">
        <w:rPr>
          <w:rFonts w:ascii="Helvetica" w:hAnsi="Helvetica"/>
          <w:b/>
          <w:lang w:val="fr-FR"/>
        </w:rPr>
        <w:t>.</w:t>
      </w:r>
    </w:p>
    <w:p w14:paraId="31141C53" w14:textId="77777777" w:rsidR="00263622" w:rsidRPr="00FA4487" w:rsidRDefault="00263622" w:rsidP="007669E0">
      <w:pPr>
        <w:ind w:left="851" w:right="928"/>
        <w:rPr>
          <w:rFonts w:ascii="Helvetica" w:hAnsi="Helvetica"/>
          <w:lang w:val="fr-FR"/>
        </w:rPr>
      </w:pPr>
    </w:p>
    <w:p w14:paraId="1C835927" w14:textId="4FBF7869" w:rsidR="00CB6040" w:rsidRDefault="00355B11" w:rsidP="007669E0">
      <w:pPr>
        <w:spacing w:line="360" w:lineRule="exact"/>
        <w:ind w:left="851" w:right="928"/>
        <w:rPr>
          <w:rFonts w:ascii="Helvetica" w:hAnsi="Helvetica"/>
          <w:b/>
          <w:lang w:val="fr-FR"/>
        </w:rPr>
      </w:pPr>
      <w:r w:rsidRPr="00FA4487">
        <w:rPr>
          <w:rFonts w:ascii="Helvetica" w:hAnsi="Helvetica"/>
          <w:b/>
          <w:lang w:val="fr-FR"/>
        </w:rPr>
        <w:t>(</w:t>
      </w:r>
      <w:proofErr w:type="gramStart"/>
      <w:r w:rsidRPr="00FA4487">
        <w:rPr>
          <w:rFonts w:ascii="Helvetica" w:hAnsi="Helvetica"/>
          <w:b/>
          <w:lang w:val="fr-FR"/>
        </w:rPr>
        <w:t>st</w:t>
      </w:r>
      <w:proofErr w:type="gramEnd"/>
      <w:r w:rsidRPr="00FA4487">
        <w:rPr>
          <w:rFonts w:ascii="Helvetica" w:hAnsi="Helvetica"/>
          <w:b/>
          <w:lang w:val="fr-FR"/>
        </w:rPr>
        <w:t xml:space="preserve">) </w:t>
      </w:r>
      <w:r w:rsidR="006C6BFF" w:rsidRPr="00FA4487">
        <w:rPr>
          <w:rFonts w:ascii="Helvetica" w:hAnsi="Helvetica"/>
          <w:b/>
          <w:lang w:val="fr-FR"/>
        </w:rPr>
        <w:t>S</w:t>
      </w:r>
      <w:r w:rsidR="00FA4487">
        <w:rPr>
          <w:rFonts w:ascii="Helvetica" w:hAnsi="Helvetica"/>
          <w:b/>
          <w:lang w:val="fr-FR"/>
        </w:rPr>
        <w:t>uisse</w:t>
      </w:r>
      <w:r w:rsidR="006C6BFF" w:rsidRPr="00FA4487">
        <w:rPr>
          <w:rFonts w:ascii="Helvetica" w:hAnsi="Helvetica"/>
          <w:b/>
          <w:lang w:val="fr-FR"/>
        </w:rPr>
        <w:t xml:space="preserve"> Tourism</w:t>
      </w:r>
      <w:r w:rsidR="00FA4487">
        <w:rPr>
          <w:rFonts w:ascii="Helvetica" w:hAnsi="Helvetica"/>
          <w:b/>
          <w:lang w:val="fr-FR"/>
        </w:rPr>
        <w:t>e</w:t>
      </w:r>
      <w:r w:rsidR="006C6BFF" w:rsidRPr="00FA4487">
        <w:rPr>
          <w:rFonts w:ascii="Helvetica" w:hAnsi="Helvetica"/>
          <w:b/>
          <w:lang w:val="fr-FR"/>
        </w:rPr>
        <w:t xml:space="preserve"> (ST) </w:t>
      </w:r>
      <w:proofErr w:type="gramStart"/>
      <w:r w:rsidR="00FA4487">
        <w:rPr>
          <w:rFonts w:ascii="Helvetica" w:hAnsi="Helvetica"/>
          <w:b/>
          <w:lang w:val="fr-FR"/>
        </w:rPr>
        <w:t>a</w:t>
      </w:r>
      <w:proofErr w:type="gramEnd"/>
      <w:r w:rsidR="00FA4487">
        <w:rPr>
          <w:rFonts w:ascii="Helvetica" w:hAnsi="Helvetica"/>
          <w:b/>
          <w:lang w:val="fr-FR"/>
        </w:rPr>
        <w:t xml:space="preserve"> nommé </w:t>
      </w:r>
      <w:proofErr w:type="spellStart"/>
      <w:r w:rsidR="00FA4487">
        <w:rPr>
          <w:rFonts w:ascii="Helvetica" w:hAnsi="Helvetica"/>
          <w:b/>
          <w:lang w:val="fr-FR"/>
        </w:rPr>
        <w:t>Tiziano</w:t>
      </w:r>
      <w:proofErr w:type="spellEnd"/>
      <w:r w:rsidR="00FA4487">
        <w:rPr>
          <w:rFonts w:ascii="Helvetica" w:hAnsi="Helvetica"/>
          <w:b/>
          <w:lang w:val="fr-FR"/>
        </w:rPr>
        <w:t xml:space="preserve"> </w:t>
      </w:r>
      <w:proofErr w:type="spellStart"/>
      <w:r w:rsidR="00FA4487">
        <w:rPr>
          <w:rFonts w:ascii="Helvetica" w:hAnsi="Helvetica"/>
          <w:b/>
          <w:lang w:val="fr-FR"/>
        </w:rPr>
        <w:t>Pelli</w:t>
      </w:r>
      <w:proofErr w:type="spellEnd"/>
      <w:r w:rsidR="00FA4487">
        <w:rPr>
          <w:rFonts w:ascii="Helvetica" w:hAnsi="Helvetica"/>
          <w:b/>
          <w:lang w:val="fr-FR"/>
        </w:rPr>
        <w:t xml:space="preserve"> au nouveau poste de responsable de la recherche et du développement. Il prendra ses fonctions au siège de ST à Zurich début 2013</w:t>
      </w:r>
      <w:r w:rsidR="006C6BFF" w:rsidRPr="00FA4487">
        <w:rPr>
          <w:rFonts w:ascii="Helvetica" w:hAnsi="Helvetica"/>
          <w:b/>
          <w:lang w:val="fr-FR"/>
        </w:rPr>
        <w:t>.</w:t>
      </w:r>
    </w:p>
    <w:p w14:paraId="32F0B45A" w14:textId="77777777" w:rsidR="007669E0" w:rsidRPr="00FA4487" w:rsidRDefault="007669E0" w:rsidP="007669E0">
      <w:pPr>
        <w:ind w:left="851" w:right="930"/>
        <w:rPr>
          <w:rFonts w:ascii="Helvetica" w:hAnsi="Helvetica"/>
          <w:b/>
          <w:lang w:val="fr-FR"/>
        </w:rPr>
      </w:pPr>
    </w:p>
    <w:p w14:paraId="244DD9D4" w14:textId="0B8E6FDC" w:rsidR="00AA3937" w:rsidRPr="00FA4487" w:rsidRDefault="00F80ABD" w:rsidP="007669E0">
      <w:pPr>
        <w:spacing w:line="360" w:lineRule="exact"/>
        <w:ind w:left="851" w:right="928"/>
        <w:rPr>
          <w:rFonts w:ascii="Helvetica" w:hAnsi="Helvetica"/>
          <w:lang w:val="fr-FR"/>
        </w:rPr>
      </w:pPr>
      <w:r>
        <w:rPr>
          <w:rFonts w:ascii="Helvetica" w:hAnsi="Helvetica"/>
          <w:lang w:val="fr-FR"/>
        </w:rPr>
        <w:t xml:space="preserve">Evaluer les évolutions du tourisme mondial et proposer de nouveaux modèles de développement touristique est du ressort de la division </w:t>
      </w:r>
      <w:r w:rsidRPr="00FA4487">
        <w:rPr>
          <w:rFonts w:ascii="Helvetica" w:hAnsi="Helvetica"/>
          <w:lang w:val="fr-FR"/>
        </w:rPr>
        <w:t xml:space="preserve">Business </w:t>
      </w:r>
      <w:proofErr w:type="spellStart"/>
      <w:r w:rsidRPr="00FA4487">
        <w:rPr>
          <w:rFonts w:ascii="Helvetica" w:hAnsi="Helvetica"/>
          <w:lang w:val="fr-FR"/>
        </w:rPr>
        <w:t>Development</w:t>
      </w:r>
      <w:proofErr w:type="spellEnd"/>
      <w:r w:rsidRPr="00FA4487">
        <w:rPr>
          <w:rFonts w:ascii="Helvetica" w:hAnsi="Helvetica"/>
          <w:lang w:val="fr-FR"/>
        </w:rPr>
        <w:t xml:space="preserve"> </w:t>
      </w:r>
      <w:r>
        <w:rPr>
          <w:rFonts w:ascii="Helvetica" w:hAnsi="Helvetica"/>
          <w:lang w:val="fr-FR"/>
        </w:rPr>
        <w:t>(BD) chez ST</w:t>
      </w:r>
      <w:r w:rsidRPr="00FA4487">
        <w:rPr>
          <w:rFonts w:ascii="Helvetica" w:hAnsi="Helvetica"/>
          <w:lang w:val="fr-FR"/>
        </w:rPr>
        <w:t>.</w:t>
      </w:r>
      <w:r>
        <w:rPr>
          <w:rFonts w:ascii="Helvetica" w:hAnsi="Helvetica"/>
          <w:lang w:val="fr-FR"/>
        </w:rPr>
        <w:t xml:space="preserve"> </w:t>
      </w:r>
      <w:r w:rsidR="0032701F">
        <w:rPr>
          <w:rFonts w:ascii="Helvetica" w:hAnsi="Helvetica"/>
          <w:lang w:val="fr-FR"/>
        </w:rPr>
        <w:t xml:space="preserve">Au sein de ce domaine, l’unité de recherche et développement aura pour mission d’aider </w:t>
      </w:r>
      <w:r w:rsidR="00BD3CC7">
        <w:rPr>
          <w:rFonts w:ascii="Helvetica" w:hAnsi="Helvetica"/>
          <w:lang w:val="fr-FR"/>
        </w:rPr>
        <w:t>à l’élaboration</w:t>
      </w:r>
      <w:r w:rsidR="0032701F">
        <w:rPr>
          <w:rFonts w:ascii="Helvetica" w:hAnsi="Helvetica"/>
          <w:lang w:val="fr-FR"/>
        </w:rPr>
        <w:t xml:space="preserve"> de nouvelles stratégies et de modèles d’activité pour ST et la branche touristique. Dans cet objectif, les deux départements </w:t>
      </w:r>
      <w:r w:rsidR="007669E0">
        <w:rPr>
          <w:rFonts w:ascii="Helvetica" w:hAnsi="Helvetica"/>
          <w:lang w:val="fr-FR"/>
        </w:rPr>
        <w:t>«</w:t>
      </w:r>
      <w:r w:rsidR="0032701F">
        <w:rPr>
          <w:rFonts w:ascii="Helvetica" w:hAnsi="Helvetica"/>
          <w:lang w:val="fr-FR"/>
        </w:rPr>
        <w:t>Etudes de marchés</w:t>
      </w:r>
      <w:r w:rsidR="007669E0">
        <w:rPr>
          <w:rFonts w:ascii="Helvetica" w:hAnsi="Helvetica"/>
          <w:lang w:val="fr-FR"/>
        </w:rPr>
        <w:t>»</w:t>
      </w:r>
      <w:r w:rsidR="0032701F">
        <w:rPr>
          <w:rFonts w:ascii="Helvetica" w:hAnsi="Helvetica"/>
          <w:lang w:val="fr-FR"/>
        </w:rPr>
        <w:t xml:space="preserve">, </w:t>
      </w:r>
      <w:r w:rsidR="007669E0">
        <w:rPr>
          <w:rFonts w:ascii="Helvetica" w:hAnsi="Helvetica"/>
          <w:lang w:val="fr-FR"/>
        </w:rPr>
        <w:t>«</w:t>
      </w:r>
      <w:r w:rsidR="0032701F">
        <w:rPr>
          <w:rFonts w:ascii="Helvetica" w:hAnsi="Helvetica"/>
          <w:lang w:val="fr-FR"/>
        </w:rPr>
        <w:t xml:space="preserve">Coordination de projets de développement et </w:t>
      </w:r>
      <w:r w:rsidR="007669E0">
        <w:rPr>
          <w:rFonts w:ascii="Helvetica" w:hAnsi="Helvetica"/>
          <w:lang w:val="fr-FR"/>
        </w:rPr>
        <w:t>m</w:t>
      </w:r>
      <w:r w:rsidR="0032701F">
        <w:rPr>
          <w:rFonts w:ascii="Helvetica" w:hAnsi="Helvetica"/>
          <w:lang w:val="fr-FR"/>
        </w:rPr>
        <w:t>anagement de la qualité</w:t>
      </w:r>
      <w:r w:rsidR="007669E0">
        <w:rPr>
          <w:rFonts w:ascii="Helvetica" w:hAnsi="Helvetica"/>
          <w:lang w:val="fr-FR"/>
        </w:rPr>
        <w:t>»</w:t>
      </w:r>
      <w:r w:rsidR="0032701F">
        <w:rPr>
          <w:rFonts w:ascii="Helvetica" w:hAnsi="Helvetica"/>
          <w:lang w:val="fr-FR"/>
        </w:rPr>
        <w:t xml:space="preserve"> développent les analyses, les con</w:t>
      </w:r>
      <w:r w:rsidR="00377217">
        <w:rPr>
          <w:rFonts w:ascii="Helvetica" w:hAnsi="Helvetica"/>
          <w:lang w:val="fr-FR"/>
        </w:rPr>
        <w:t xml:space="preserve">cepts et les études constituant des bases décisionnelles cruciales. En tant que responsable recherche et développement, </w:t>
      </w:r>
      <w:proofErr w:type="spellStart"/>
      <w:r w:rsidR="00377217">
        <w:rPr>
          <w:rFonts w:ascii="Helvetica" w:hAnsi="Helvetica"/>
          <w:lang w:val="fr-FR"/>
        </w:rPr>
        <w:t>Tiziano</w:t>
      </w:r>
      <w:proofErr w:type="spellEnd"/>
      <w:r w:rsidR="00377217">
        <w:rPr>
          <w:rFonts w:ascii="Helvetica" w:hAnsi="Helvetica"/>
          <w:lang w:val="fr-FR"/>
        </w:rPr>
        <w:t xml:space="preserve"> </w:t>
      </w:r>
      <w:proofErr w:type="spellStart"/>
      <w:r w:rsidR="00377217">
        <w:rPr>
          <w:rFonts w:ascii="Helvetica" w:hAnsi="Helvetica"/>
          <w:lang w:val="fr-FR"/>
        </w:rPr>
        <w:t>Pelli</w:t>
      </w:r>
      <w:proofErr w:type="spellEnd"/>
      <w:r w:rsidR="00377217">
        <w:rPr>
          <w:rFonts w:ascii="Helvetica" w:hAnsi="Helvetica"/>
          <w:lang w:val="fr-FR"/>
        </w:rPr>
        <w:t xml:space="preserve"> (34) sera en charge de gérer ces deux départements et de coordonner</w:t>
      </w:r>
      <w:r>
        <w:rPr>
          <w:rFonts w:ascii="Helvetica" w:hAnsi="Helvetica"/>
          <w:lang w:val="fr-FR"/>
        </w:rPr>
        <w:t xml:space="preserve"> </w:t>
      </w:r>
      <w:r w:rsidR="00377217" w:rsidRPr="00F80ABD">
        <w:rPr>
          <w:rFonts w:ascii="Helvetica" w:hAnsi="Helvetica"/>
          <w:lang w:val="fr-FR"/>
        </w:rPr>
        <w:t>la présence</w:t>
      </w:r>
      <w:r w:rsidR="00377217">
        <w:rPr>
          <w:rFonts w:ascii="Helvetica" w:hAnsi="Helvetica"/>
          <w:lang w:val="fr-FR"/>
        </w:rPr>
        <w:t xml:space="preserve"> de la Suisse touristique aux Jeux Olympiques et aux expositions universelles. Il sera également l’interlocuteur principal de ST pour ce qui concerne les décisions et la mise en œuvre de projets conjoints avec le </w:t>
      </w:r>
      <w:proofErr w:type="spellStart"/>
      <w:r w:rsidR="00B66B15" w:rsidRPr="00FA4487">
        <w:rPr>
          <w:rFonts w:ascii="Helvetica" w:hAnsi="Helvetica"/>
          <w:lang w:val="fr-FR"/>
        </w:rPr>
        <w:t>Switzerland</w:t>
      </w:r>
      <w:proofErr w:type="spellEnd"/>
      <w:r w:rsidR="00B66B15" w:rsidRPr="00FA4487">
        <w:rPr>
          <w:rFonts w:ascii="Helvetica" w:hAnsi="Helvetica"/>
          <w:lang w:val="fr-FR"/>
        </w:rPr>
        <w:t xml:space="preserve"> </w:t>
      </w:r>
      <w:proofErr w:type="spellStart"/>
      <w:r w:rsidR="00B66B15" w:rsidRPr="00FA4487">
        <w:rPr>
          <w:rFonts w:ascii="Helvetica" w:hAnsi="Helvetica"/>
          <w:lang w:val="fr-FR"/>
        </w:rPr>
        <w:t>Travel</w:t>
      </w:r>
      <w:proofErr w:type="spellEnd"/>
      <w:r w:rsidR="00B66B15" w:rsidRPr="00FA4487">
        <w:rPr>
          <w:rFonts w:ascii="Helvetica" w:hAnsi="Helvetica"/>
          <w:lang w:val="fr-FR"/>
        </w:rPr>
        <w:t xml:space="preserve"> Cent</w:t>
      </w:r>
      <w:r w:rsidR="008774A3" w:rsidRPr="00FA4487">
        <w:rPr>
          <w:rFonts w:ascii="Helvetica" w:hAnsi="Helvetica"/>
          <w:lang w:val="fr-FR"/>
        </w:rPr>
        <w:t>er.</w:t>
      </w:r>
    </w:p>
    <w:p w14:paraId="51C3448D" w14:textId="77777777" w:rsidR="00E7063C" w:rsidRPr="00FA4487" w:rsidRDefault="00E7063C" w:rsidP="007669E0">
      <w:pPr>
        <w:ind w:left="851" w:right="928"/>
        <w:rPr>
          <w:rFonts w:ascii="Helvetica" w:hAnsi="Helvetica"/>
          <w:color w:val="FF0000"/>
          <w:lang w:val="fr-FR"/>
        </w:rPr>
      </w:pPr>
    </w:p>
    <w:p w14:paraId="057A6AFA" w14:textId="68BC1003" w:rsidR="000859BE" w:rsidRPr="00FA4487" w:rsidRDefault="00681157" w:rsidP="007669E0">
      <w:pPr>
        <w:pStyle w:val="Footer"/>
        <w:spacing w:line="360" w:lineRule="exact"/>
        <w:ind w:left="851" w:right="928"/>
        <w:rPr>
          <w:rFonts w:ascii="Helvetica" w:hAnsi="Helvetica"/>
          <w:lang w:val="fr-FR"/>
        </w:rPr>
      </w:pPr>
      <w:r>
        <w:rPr>
          <w:rFonts w:ascii="Helvetica" w:hAnsi="Helvetica"/>
          <w:lang w:val="fr-FR"/>
        </w:rPr>
        <w:t xml:space="preserve">Responsable du marché italien chez ST à Milan depuis 2008, </w:t>
      </w:r>
      <w:proofErr w:type="spellStart"/>
      <w:r>
        <w:rPr>
          <w:rFonts w:ascii="Helvetica" w:hAnsi="Helvetica"/>
          <w:lang w:val="fr-FR"/>
        </w:rPr>
        <w:t>Tiziano</w:t>
      </w:r>
      <w:proofErr w:type="spellEnd"/>
      <w:r>
        <w:rPr>
          <w:rFonts w:ascii="Helvetica" w:hAnsi="Helvetica"/>
          <w:lang w:val="fr-FR"/>
        </w:rPr>
        <w:t xml:space="preserve"> </w:t>
      </w:r>
      <w:proofErr w:type="spellStart"/>
      <w:r>
        <w:rPr>
          <w:rFonts w:ascii="Helvetica" w:hAnsi="Helvetica"/>
          <w:lang w:val="fr-FR"/>
        </w:rPr>
        <w:t>Pelli</w:t>
      </w:r>
      <w:proofErr w:type="spellEnd"/>
      <w:r>
        <w:rPr>
          <w:rFonts w:ascii="Helvetica" w:hAnsi="Helvetica"/>
          <w:lang w:val="fr-FR"/>
        </w:rPr>
        <w:t xml:space="preserve"> y a mené à bien de nombreux projets de vente, de marketing </w:t>
      </w:r>
      <w:r w:rsidR="00565F57">
        <w:rPr>
          <w:rFonts w:ascii="Helvetica" w:hAnsi="Helvetica"/>
          <w:lang w:val="fr-FR"/>
        </w:rPr>
        <w:t>et de promotion avec les médias garantissant à la marque Suisse une excellente visibilité sur cet important marché européen</w:t>
      </w:r>
      <w:r w:rsidR="00E7063C" w:rsidRPr="00FA4487">
        <w:rPr>
          <w:rFonts w:ascii="Helvetica" w:hAnsi="Helvetica"/>
          <w:lang w:val="fr-FR"/>
        </w:rPr>
        <w:t xml:space="preserve">. </w:t>
      </w:r>
      <w:r w:rsidR="00565F57">
        <w:rPr>
          <w:rFonts w:ascii="Helvetica" w:hAnsi="Helvetica"/>
          <w:lang w:val="fr-FR"/>
        </w:rPr>
        <w:t>Avant de rejoindre ST, cet économiste d’entreprise HSG</w:t>
      </w:r>
      <w:r w:rsidR="008E7418">
        <w:rPr>
          <w:rFonts w:ascii="Helvetica" w:hAnsi="Helvetica"/>
          <w:lang w:val="fr-FR"/>
        </w:rPr>
        <w:t xml:space="preserve"> (Université de St. Gall)</w:t>
      </w:r>
      <w:r w:rsidR="00565F57">
        <w:rPr>
          <w:rFonts w:ascii="Helvetica" w:hAnsi="Helvetica"/>
          <w:lang w:val="fr-FR"/>
        </w:rPr>
        <w:t xml:space="preserve"> a</w:t>
      </w:r>
      <w:r w:rsidR="007669E0">
        <w:rPr>
          <w:rFonts w:ascii="Helvetica" w:hAnsi="Helvetica"/>
          <w:lang w:val="fr-FR"/>
        </w:rPr>
        <w:t>,</w:t>
      </w:r>
      <w:r w:rsidR="00565F57">
        <w:rPr>
          <w:rFonts w:ascii="Helvetica" w:hAnsi="Helvetica"/>
          <w:lang w:val="fr-FR"/>
        </w:rPr>
        <w:t xml:space="preserve"> notamment, </w:t>
      </w:r>
      <w:r w:rsidR="007669E0">
        <w:rPr>
          <w:rFonts w:ascii="Helvetica" w:hAnsi="Helvetica"/>
          <w:lang w:val="fr-FR"/>
        </w:rPr>
        <w:t xml:space="preserve">été </w:t>
      </w:r>
      <w:proofErr w:type="gramStart"/>
      <w:r w:rsidR="00565F57">
        <w:rPr>
          <w:rFonts w:ascii="Helvetica" w:hAnsi="Helvetica"/>
          <w:lang w:val="fr-FR"/>
        </w:rPr>
        <w:t>conseiller</w:t>
      </w:r>
      <w:proofErr w:type="gramEnd"/>
      <w:r w:rsidR="00565F57">
        <w:rPr>
          <w:rFonts w:ascii="Helvetica" w:hAnsi="Helvetica"/>
          <w:lang w:val="fr-FR"/>
        </w:rPr>
        <w:t xml:space="preserve"> auprès de l’agence de communication </w:t>
      </w:r>
      <w:proofErr w:type="spellStart"/>
      <w:r w:rsidR="00565F57">
        <w:rPr>
          <w:rFonts w:ascii="Helvetica" w:hAnsi="Helvetica"/>
          <w:lang w:val="fr-FR"/>
        </w:rPr>
        <w:t>Panta</w:t>
      </w:r>
      <w:proofErr w:type="spellEnd"/>
      <w:r w:rsidR="00565F57">
        <w:rPr>
          <w:rFonts w:ascii="Helvetica" w:hAnsi="Helvetica"/>
          <w:lang w:val="fr-FR"/>
        </w:rPr>
        <w:t xml:space="preserve"> </w:t>
      </w:r>
      <w:proofErr w:type="spellStart"/>
      <w:r w:rsidR="00565F57">
        <w:rPr>
          <w:rFonts w:ascii="Helvetica" w:hAnsi="Helvetica"/>
          <w:lang w:val="fr-FR"/>
        </w:rPr>
        <w:t>R</w:t>
      </w:r>
      <w:r w:rsidR="00E7063C" w:rsidRPr="00FA4487">
        <w:rPr>
          <w:rFonts w:ascii="Helvetica" w:hAnsi="Helvetica"/>
          <w:lang w:val="fr-FR"/>
        </w:rPr>
        <w:t>hei</w:t>
      </w:r>
      <w:proofErr w:type="spellEnd"/>
      <w:r w:rsidR="00E7063C" w:rsidRPr="00FA4487">
        <w:rPr>
          <w:rFonts w:ascii="Helvetica" w:hAnsi="Helvetica"/>
          <w:lang w:val="fr-FR"/>
        </w:rPr>
        <w:t xml:space="preserve"> </w:t>
      </w:r>
      <w:r w:rsidR="00565F57">
        <w:rPr>
          <w:rFonts w:ascii="Helvetica" w:hAnsi="Helvetica"/>
          <w:lang w:val="fr-FR"/>
        </w:rPr>
        <w:t>PR</w:t>
      </w:r>
      <w:r w:rsidR="00E7063C" w:rsidRPr="00FA4487">
        <w:rPr>
          <w:rFonts w:ascii="Helvetica" w:hAnsi="Helvetica"/>
          <w:lang w:val="fr-FR"/>
        </w:rPr>
        <w:t xml:space="preserve"> </w:t>
      </w:r>
      <w:r w:rsidR="00565F57">
        <w:rPr>
          <w:rFonts w:ascii="Helvetica" w:hAnsi="Helvetica"/>
          <w:lang w:val="fr-FR"/>
        </w:rPr>
        <w:t>à</w:t>
      </w:r>
      <w:r w:rsidR="00E7063C" w:rsidRPr="00FA4487">
        <w:rPr>
          <w:rFonts w:ascii="Helvetica" w:hAnsi="Helvetica"/>
          <w:lang w:val="fr-FR"/>
        </w:rPr>
        <w:t xml:space="preserve"> Amriswil</w:t>
      </w:r>
      <w:r w:rsidR="00565F57">
        <w:rPr>
          <w:rFonts w:ascii="Helvetica" w:hAnsi="Helvetica"/>
          <w:lang w:val="fr-FR"/>
        </w:rPr>
        <w:t xml:space="preserve"> (</w:t>
      </w:r>
      <w:r w:rsidR="00DF0BAD">
        <w:rPr>
          <w:rFonts w:ascii="Helvetica" w:hAnsi="Helvetica"/>
          <w:lang w:val="fr-FR"/>
        </w:rPr>
        <w:t>TG</w:t>
      </w:r>
      <w:r w:rsidR="00565F57">
        <w:rPr>
          <w:rFonts w:ascii="Helvetica" w:hAnsi="Helvetica"/>
          <w:lang w:val="fr-FR"/>
        </w:rPr>
        <w:t>)</w:t>
      </w:r>
      <w:r w:rsidR="00065738">
        <w:rPr>
          <w:rFonts w:ascii="Helvetica" w:hAnsi="Helvetica"/>
          <w:lang w:val="fr-FR"/>
        </w:rPr>
        <w:t>.</w:t>
      </w:r>
      <w:r w:rsidR="007669E0">
        <w:rPr>
          <w:rFonts w:ascii="Helvetica" w:hAnsi="Helvetica"/>
          <w:lang w:val="fr-FR"/>
        </w:rPr>
        <w:t xml:space="preserve"> </w:t>
      </w:r>
      <w:bookmarkStart w:id="0" w:name="_GoBack"/>
      <w:bookmarkEnd w:id="0"/>
    </w:p>
    <w:p w14:paraId="689F1E8A" w14:textId="59B5C319" w:rsidR="00BC569C" w:rsidRPr="00FA4487" w:rsidRDefault="00BC569C" w:rsidP="007669E0">
      <w:pPr>
        <w:pStyle w:val="Footer"/>
        <w:ind w:left="851" w:right="928"/>
        <w:rPr>
          <w:rFonts w:ascii="Helvetica" w:hAnsi="Helvetica"/>
          <w:lang w:val="fr-FR"/>
        </w:rPr>
      </w:pPr>
    </w:p>
    <w:p w14:paraId="73D5A130" w14:textId="0CA9921F" w:rsidR="00E7063C" w:rsidRPr="00FA4487" w:rsidRDefault="00565F57" w:rsidP="007669E0">
      <w:pPr>
        <w:pStyle w:val="Footer"/>
        <w:spacing w:line="360" w:lineRule="exact"/>
        <w:ind w:left="851" w:right="928"/>
        <w:rPr>
          <w:rFonts w:ascii="Helvetica" w:hAnsi="Helvetica"/>
          <w:lang w:val="fr-FR"/>
        </w:rPr>
      </w:pPr>
      <w:proofErr w:type="spellStart"/>
      <w:r>
        <w:rPr>
          <w:rFonts w:ascii="Helvetica" w:hAnsi="Helvetica"/>
          <w:lang w:val="fr-FR"/>
        </w:rPr>
        <w:t>Tiziano</w:t>
      </w:r>
      <w:proofErr w:type="spellEnd"/>
      <w:r>
        <w:rPr>
          <w:rFonts w:ascii="Helvetica" w:hAnsi="Helvetica"/>
          <w:lang w:val="fr-FR"/>
        </w:rPr>
        <w:t xml:space="preserve"> </w:t>
      </w:r>
      <w:proofErr w:type="spellStart"/>
      <w:r w:rsidR="00E7063C" w:rsidRPr="00FA4487">
        <w:rPr>
          <w:rFonts w:ascii="Helvetica" w:hAnsi="Helvetica"/>
          <w:lang w:val="fr-FR"/>
        </w:rPr>
        <w:t>Pelli</w:t>
      </w:r>
      <w:proofErr w:type="spellEnd"/>
      <w:r w:rsidR="00E7063C" w:rsidRPr="00FA4487">
        <w:rPr>
          <w:rFonts w:ascii="Helvetica" w:hAnsi="Helvetica"/>
          <w:lang w:val="fr-FR"/>
        </w:rPr>
        <w:t xml:space="preserve"> </w:t>
      </w:r>
      <w:r>
        <w:rPr>
          <w:rFonts w:ascii="Helvetica" w:hAnsi="Helvetica"/>
          <w:lang w:val="fr-FR"/>
        </w:rPr>
        <w:t>prendra ses nouvelles fonctions au siège de ST à Zurich début 2013, dès que le poste de responsable du marché italien aura été repourvu</w:t>
      </w:r>
      <w:r w:rsidR="00E7063C" w:rsidRPr="00FA4487">
        <w:rPr>
          <w:rFonts w:ascii="Helvetica" w:hAnsi="Helvetica"/>
          <w:lang w:val="fr-FR"/>
        </w:rPr>
        <w:t>.</w:t>
      </w:r>
    </w:p>
    <w:p w14:paraId="2E01234C" w14:textId="77777777" w:rsidR="00886231" w:rsidRPr="00FA4487" w:rsidRDefault="00886231" w:rsidP="00065738">
      <w:pPr>
        <w:pStyle w:val="Footer"/>
        <w:ind w:left="851" w:right="930"/>
        <w:rPr>
          <w:rFonts w:ascii="Helvetica" w:hAnsi="Helvetica"/>
          <w:lang w:val="fr-FR"/>
        </w:rPr>
      </w:pPr>
    </w:p>
    <w:p w14:paraId="23074E01" w14:textId="12ECA46A" w:rsidR="007F2A21" w:rsidRPr="00FA4487" w:rsidRDefault="00565F57" w:rsidP="00BD3CC7">
      <w:pPr>
        <w:pStyle w:val="Footer"/>
        <w:spacing w:line="320" w:lineRule="exact"/>
        <w:ind w:left="851" w:right="930"/>
        <w:rPr>
          <w:rFonts w:ascii="Helvetica" w:hAnsi="Helvetica"/>
          <w:b/>
          <w:lang w:val="fr-FR"/>
        </w:rPr>
      </w:pPr>
      <w:r>
        <w:rPr>
          <w:rFonts w:ascii="Helvetica" w:hAnsi="Helvetica"/>
          <w:b/>
          <w:lang w:val="fr-FR"/>
        </w:rPr>
        <w:t>Pour de plus amples informations, contacter</w:t>
      </w:r>
      <w:r w:rsidR="007F2A21" w:rsidRPr="00FA4487">
        <w:rPr>
          <w:rFonts w:ascii="Helvetica" w:hAnsi="Helvetica"/>
          <w:b/>
          <w:lang w:val="fr-FR"/>
        </w:rPr>
        <w:t>:</w:t>
      </w:r>
    </w:p>
    <w:p w14:paraId="6A483B4D" w14:textId="1FCA17C4" w:rsidR="007F2A21" w:rsidRPr="00FA4487" w:rsidRDefault="00565F57" w:rsidP="00BD3CC7">
      <w:pPr>
        <w:pStyle w:val="Footer"/>
        <w:spacing w:line="320" w:lineRule="exact"/>
        <w:ind w:left="851" w:right="930"/>
        <w:rPr>
          <w:rFonts w:ascii="Helvetica" w:hAnsi="Helvetica"/>
          <w:lang w:val="fr-FR"/>
        </w:rPr>
      </w:pPr>
      <w:r>
        <w:rPr>
          <w:rFonts w:ascii="Helvetica" w:hAnsi="Helvetica"/>
          <w:lang w:val="fr-FR"/>
        </w:rPr>
        <w:t>Service de presse de Suisse Tourisme</w:t>
      </w:r>
    </w:p>
    <w:p w14:paraId="7017E8FD" w14:textId="14426139" w:rsidR="007F2A21" w:rsidRPr="00065738" w:rsidRDefault="00FA2924" w:rsidP="00BD3CC7">
      <w:pPr>
        <w:pStyle w:val="Footer"/>
        <w:spacing w:line="320" w:lineRule="exact"/>
        <w:ind w:left="851" w:right="930"/>
        <w:rPr>
          <w:rStyle w:val="Hyperlink"/>
          <w:rFonts w:ascii="Helvetica" w:hAnsi="Helvetica"/>
          <w:color w:val="auto"/>
          <w:lang w:val="fr-FR"/>
        </w:rPr>
      </w:pPr>
      <w:r w:rsidRPr="00065738">
        <w:rPr>
          <w:rFonts w:ascii="Helvetica" w:hAnsi="Helvetica"/>
          <w:lang w:val="fr-FR"/>
        </w:rPr>
        <w:t>Tél.</w:t>
      </w:r>
      <w:r w:rsidR="007F2A21" w:rsidRPr="00065738">
        <w:rPr>
          <w:rFonts w:ascii="Helvetica" w:hAnsi="Helvetica"/>
          <w:lang w:val="fr-FR"/>
        </w:rPr>
        <w:t>: 044 288 1</w:t>
      </w:r>
      <w:r w:rsidR="00263622" w:rsidRPr="00065738">
        <w:rPr>
          <w:rFonts w:ascii="Helvetica" w:hAnsi="Helvetica"/>
          <w:lang w:val="fr-FR"/>
        </w:rPr>
        <w:t>3</w:t>
      </w:r>
      <w:r w:rsidR="007F2A21" w:rsidRPr="00065738">
        <w:rPr>
          <w:rFonts w:ascii="Helvetica" w:hAnsi="Helvetica"/>
          <w:lang w:val="fr-FR"/>
        </w:rPr>
        <w:t xml:space="preserve"> </w:t>
      </w:r>
      <w:r w:rsidR="00E740B1" w:rsidRPr="00065738">
        <w:rPr>
          <w:rFonts w:ascii="Helvetica" w:hAnsi="Helvetica"/>
          <w:lang w:val="fr-FR"/>
        </w:rPr>
        <w:t>17</w:t>
      </w:r>
      <w:r w:rsidR="007F2A21" w:rsidRPr="00065738">
        <w:rPr>
          <w:rFonts w:ascii="Helvetica" w:hAnsi="Helvetica"/>
          <w:lang w:val="fr-FR"/>
        </w:rPr>
        <w:t xml:space="preserve">, </w:t>
      </w:r>
      <w:r w:rsidRPr="00065738">
        <w:rPr>
          <w:rFonts w:ascii="Helvetica" w:hAnsi="Helvetica"/>
          <w:lang w:val="fr-FR"/>
        </w:rPr>
        <w:t>e-mail</w:t>
      </w:r>
      <w:r w:rsidR="00355B11" w:rsidRPr="00065738">
        <w:rPr>
          <w:rFonts w:ascii="Helvetica" w:hAnsi="Helvetica"/>
          <w:lang w:val="fr-FR"/>
        </w:rPr>
        <w:t xml:space="preserve">: </w:t>
      </w:r>
      <w:hyperlink r:id="rId8" w:history="1">
        <w:r w:rsidR="00E740B1" w:rsidRPr="00065738">
          <w:rPr>
            <w:rStyle w:val="Hyperlink"/>
            <w:rFonts w:ascii="Helvetica" w:hAnsi="Helvetica"/>
            <w:color w:val="auto"/>
            <w:lang w:val="fr-FR"/>
          </w:rPr>
          <w:t>media@switzerland.com</w:t>
        </w:r>
      </w:hyperlink>
    </w:p>
    <w:p w14:paraId="3A4DDD15" w14:textId="77777777" w:rsidR="00065738" w:rsidRPr="00065738" w:rsidRDefault="00065738" w:rsidP="00FA2924">
      <w:pPr>
        <w:pStyle w:val="Footer"/>
        <w:spacing w:line="280" w:lineRule="exact"/>
        <w:ind w:left="851" w:right="930"/>
        <w:rPr>
          <w:rFonts w:ascii="Helvetica" w:hAnsi="Helvetica"/>
          <w:lang w:val="fr-FR"/>
        </w:rPr>
      </w:pPr>
    </w:p>
    <w:p w14:paraId="7509556C" w14:textId="16537955" w:rsidR="00717200" w:rsidRPr="00065738" w:rsidRDefault="00065738" w:rsidP="00FA2924">
      <w:pPr>
        <w:pStyle w:val="Footer"/>
        <w:tabs>
          <w:tab w:val="clear" w:pos="4252"/>
          <w:tab w:val="clear" w:pos="8504"/>
        </w:tabs>
        <w:spacing w:line="280" w:lineRule="exact"/>
        <w:ind w:left="851" w:right="930"/>
        <w:rPr>
          <w:rFonts w:ascii="Helvetica" w:hAnsi="Helvetica"/>
          <w:lang w:val="fr-FR"/>
        </w:rPr>
      </w:pPr>
      <w:r w:rsidRPr="00065738">
        <w:rPr>
          <w:rFonts w:ascii="Helvetica" w:hAnsi="Helvetica"/>
          <w:lang w:val="fr-FR"/>
        </w:rPr>
        <w:t xml:space="preserve">Communiqué de presse et </w:t>
      </w:r>
      <w:r w:rsidR="00FA2924" w:rsidRPr="00065738">
        <w:rPr>
          <w:rFonts w:ascii="Helvetica" w:hAnsi="Helvetica"/>
          <w:lang w:val="fr-FR"/>
        </w:rPr>
        <w:t xml:space="preserve">portrait de </w:t>
      </w:r>
      <w:proofErr w:type="spellStart"/>
      <w:r w:rsidR="00FC6777" w:rsidRPr="00065738">
        <w:rPr>
          <w:rFonts w:ascii="Helvetica" w:hAnsi="Helvetica"/>
          <w:lang w:val="fr-FR"/>
        </w:rPr>
        <w:t>Tiziano</w:t>
      </w:r>
      <w:proofErr w:type="spellEnd"/>
      <w:r w:rsidR="00FC6777" w:rsidRPr="00065738">
        <w:rPr>
          <w:rFonts w:ascii="Helvetica" w:hAnsi="Helvetica"/>
          <w:lang w:val="fr-FR"/>
        </w:rPr>
        <w:t xml:space="preserve"> </w:t>
      </w:r>
      <w:proofErr w:type="spellStart"/>
      <w:r w:rsidR="00FC6777" w:rsidRPr="00065738">
        <w:rPr>
          <w:rFonts w:ascii="Helvetica" w:hAnsi="Helvetica"/>
          <w:lang w:val="fr-FR"/>
        </w:rPr>
        <w:t>Pelli</w:t>
      </w:r>
      <w:proofErr w:type="spellEnd"/>
      <w:r w:rsidR="0049076D" w:rsidRPr="00065738">
        <w:rPr>
          <w:rFonts w:ascii="Helvetica" w:hAnsi="Helvetica"/>
          <w:lang w:val="fr-FR"/>
        </w:rPr>
        <w:t xml:space="preserve"> </w:t>
      </w:r>
      <w:r w:rsidR="00FA2924" w:rsidRPr="00065738">
        <w:rPr>
          <w:rFonts w:ascii="Helvetica" w:hAnsi="Helvetica"/>
          <w:lang w:val="fr-FR"/>
        </w:rPr>
        <w:t>téléchargeables sur</w:t>
      </w:r>
      <w:r w:rsidRPr="00065738">
        <w:rPr>
          <w:rFonts w:ascii="Helvetica" w:hAnsi="Helvetica"/>
          <w:lang w:val="fr-FR"/>
        </w:rPr>
        <w:t>:</w:t>
      </w:r>
      <w:r w:rsidR="00E70CD1" w:rsidRPr="00065738">
        <w:rPr>
          <w:rFonts w:ascii="Helvetica" w:hAnsi="Helvetica"/>
          <w:lang w:val="fr-FR"/>
        </w:rPr>
        <w:t xml:space="preserve"> </w:t>
      </w:r>
      <w:hyperlink r:id="rId9" w:history="1">
        <w:r w:rsidR="00E70CD1" w:rsidRPr="00065738">
          <w:rPr>
            <w:rStyle w:val="Hyperlink"/>
            <w:rFonts w:ascii="Helvetica" w:hAnsi="Helvetica"/>
            <w:color w:val="auto"/>
            <w:lang w:val="fr-FR"/>
          </w:rPr>
          <w:t>MySwitzerland.com/</w:t>
        </w:r>
        <w:r w:rsidRPr="00065738">
          <w:rPr>
            <w:rStyle w:val="Hyperlink"/>
            <w:rFonts w:ascii="Helvetica" w:hAnsi="Helvetica"/>
            <w:color w:val="auto"/>
            <w:lang w:val="fr-FR"/>
          </w:rPr>
          <w:t>medias</w:t>
        </w:r>
      </w:hyperlink>
    </w:p>
    <w:sectPr w:rsidR="00717200" w:rsidRPr="00065738" w:rsidSect="007669E0">
      <w:headerReference w:type="default" r:id="rId10"/>
      <w:footerReference w:type="default" r:id="rId11"/>
      <w:headerReference w:type="first" r:id="rId12"/>
      <w:footerReference w:type="first" r:id="rId13"/>
      <w:type w:val="continuous"/>
      <w:pgSz w:w="11900" w:h="16840"/>
      <w:pgMar w:top="1985" w:right="244" w:bottom="1134" w:left="238" w:header="0" w:footer="839"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AB613" w14:textId="77777777" w:rsidR="008E7418" w:rsidRDefault="008E7418">
      <w:r>
        <w:separator/>
      </w:r>
    </w:p>
  </w:endnote>
  <w:endnote w:type="continuationSeparator" w:id="0">
    <w:p w14:paraId="1353A8ED" w14:textId="77777777" w:rsidR="008E7418" w:rsidRDefault="008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Neue HeavyExt">
    <w:altName w:val="Cambria"/>
    <w:charset w:val="00"/>
    <w:family w:val="auto"/>
    <w:pitch w:val="variable"/>
    <w:sig w:usb0="00000003" w:usb1="00000000" w:usb2="00000000" w:usb3="00000000" w:csb0="00000001" w:csb1="00000000"/>
  </w:font>
  <w:font w:name="Meridien Roman">
    <w:altName w:val="Cambria"/>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C39D0" w14:textId="77777777" w:rsidR="008E7418" w:rsidRDefault="008E7418">
    <w:pPr>
      <w:pStyle w:val="Footer"/>
      <w:spacing w:line="280" w:lineRule="auto"/>
      <w:rPr>
        <w:rFonts w:ascii="Meridien Roman" w:hAnsi="Meridien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C0418" w14:textId="77777777" w:rsidR="008E7418" w:rsidRPr="00AC1416" w:rsidRDefault="008E7418" w:rsidP="00717200">
    <w:pPr>
      <w:pStyle w:val="Footer"/>
      <w:framePr w:w="10441" w:h="947" w:hRule="exact" w:wrap="auto" w:vAnchor="page" w:hAnchor="page" w:x="1055" w:y="15788"/>
      <w:rPr>
        <w:rFonts w:ascii="Arial" w:hAnsi="Arial"/>
        <w:b/>
        <w:bCs/>
        <w:sz w:val="16"/>
      </w:rPr>
    </w:pPr>
    <w:r w:rsidRPr="00AC1416">
      <w:rPr>
        <w:rFonts w:ascii="Arial" w:hAnsi="Arial"/>
        <w:b/>
        <w:bCs/>
        <w:sz w:val="16"/>
      </w:rPr>
      <w:t xml:space="preserve">Suisse </w:t>
    </w:r>
    <w:proofErr w:type="spellStart"/>
    <w:r w:rsidRPr="00AC1416">
      <w:rPr>
        <w:rFonts w:ascii="Arial" w:hAnsi="Arial"/>
        <w:b/>
        <w:bCs/>
        <w:sz w:val="16"/>
      </w:rPr>
      <w:t>Tourisme</w:t>
    </w:r>
    <w:proofErr w:type="spellEnd"/>
    <w:r w:rsidRPr="00AC1416">
      <w:rPr>
        <w:rFonts w:ascii="Arial" w:hAnsi="Arial"/>
        <w:b/>
        <w:bCs/>
        <w:sz w:val="16"/>
      </w:rPr>
      <w:t xml:space="preserve"> | Schweiz Tourismus | </w:t>
    </w:r>
    <w:proofErr w:type="spellStart"/>
    <w:r w:rsidRPr="00AC1416">
      <w:rPr>
        <w:rFonts w:ascii="Arial" w:hAnsi="Arial"/>
        <w:b/>
        <w:bCs/>
        <w:sz w:val="16"/>
      </w:rPr>
      <w:t>Svizzera</w:t>
    </w:r>
    <w:proofErr w:type="spellEnd"/>
    <w:r w:rsidRPr="00AC1416">
      <w:rPr>
        <w:rFonts w:ascii="Arial" w:hAnsi="Arial"/>
        <w:b/>
        <w:bCs/>
        <w:sz w:val="16"/>
      </w:rPr>
      <w:t xml:space="preserve"> </w:t>
    </w:r>
    <w:proofErr w:type="spellStart"/>
    <w:r w:rsidRPr="00AC1416">
      <w:rPr>
        <w:rFonts w:ascii="Arial" w:hAnsi="Arial"/>
        <w:b/>
        <w:bCs/>
        <w:sz w:val="16"/>
      </w:rPr>
      <w:t>Turismo</w:t>
    </w:r>
    <w:proofErr w:type="spellEnd"/>
    <w:r w:rsidRPr="00AC1416">
      <w:rPr>
        <w:rFonts w:ascii="Arial" w:hAnsi="Arial"/>
        <w:b/>
        <w:bCs/>
        <w:sz w:val="16"/>
      </w:rPr>
      <w:t xml:space="preserve"> | Switzerland </w:t>
    </w:r>
    <w:proofErr w:type="spellStart"/>
    <w:r w:rsidRPr="00AC1416">
      <w:rPr>
        <w:rFonts w:ascii="Arial" w:hAnsi="Arial"/>
        <w:b/>
        <w:bCs/>
        <w:sz w:val="16"/>
      </w:rPr>
      <w:t>Tourism</w:t>
    </w:r>
    <w:proofErr w:type="spellEnd"/>
  </w:p>
  <w:p w14:paraId="7625C7E9" w14:textId="77777777" w:rsidR="008E7418" w:rsidRPr="00AC1416" w:rsidRDefault="008E7418" w:rsidP="00717200">
    <w:pPr>
      <w:pStyle w:val="Footer"/>
      <w:framePr w:w="10441" w:h="947" w:hRule="exact" w:wrap="auto" w:vAnchor="page" w:hAnchor="page" w:x="1055" w:y="15788"/>
      <w:rPr>
        <w:rFonts w:ascii="Arial" w:hAnsi="Arial"/>
        <w:sz w:val="16"/>
      </w:rPr>
    </w:pPr>
    <w:proofErr w:type="spellStart"/>
    <w:r w:rsidRPr="00AC1416">
      <w:rPr>
        <w:rFonts w:ascii="Arial" w:hAnsi="Arial"/>
        <w:sz w:val="16"/>
      </w:rPr>
      <w:t>Tödistrasse</w:t>
    </w:r>
    <w:proofErr w:type="spellEnd"/>
    <w:r w:rsidRPr="00AC1416">
      <w:rPr>
        <w:rFonts w:ascii="Arial" w:hAnsi="Arial"/>
        <w:sz w:val="16"/>
      </w:rPr>
      <w:t xml:space="preserve"> 7, Postfach, CH-8027 Zürich, Telefon +41 (0)44 288 11 </w:t>
    </w:r>
    <w:proofErr w:type="spellStart"/>
    <w:r w:rsidRPr="00AC1416">
      <w:rPr>
        <w:rFonts w:ascii="Arial" w:hAnsi="Arial"/>
        <w:sz w:val="16"/>
      </w:rPr>
      <w:t>11</w:t>
    </w:r>
    <w:proofErr w:type="spellEnd"/>
    <w:r w:rsidRPr="00AC1416">
      <w:rPr>
        <w:rFonts w:ascii="Arial" w:hAnsi="Arial"/>
        <w:sz w:val="16"/>
      </w:rPr>
      <w:t>, Fax +41 (0)44 288 12 05, www.MySwitzerland.com</w:t>
    </w:r>
  </w:p>
  <w:p w14:paraId="22732284" w14:textId="77777777" w:rsidR="008E7418" w:rsidRPr="00AC1416" w:rsidRDefault="008E7418" w:rsidP="007172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EF385" w14:textId="77777777" w:rsidR="008E7418" w:rsidRDefault="008E7418">
      <w:r>
        <w:separator/>
      </w:r>
    </w:p>
  </w:footnote>
  <w:footnote w:type="continuationSeparator" w:id="0">
    <w:p w14:paraId="1CC25AE4" w14:textId="77777777" w:rsidR="008E7418" w:rsidRDefault="008E74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4901" w14:textId="77777777" w:rsidR="008E7418" w:rsidRDefault="008E7418">
    <w:pPr>
      <w:pStyle w:val="Header"/>
      <w:framePr w:w="9093" w:wrap="auto" w:vAnchor="page" w:hAnchor="page" w:x="1873" w:y="1153"/>
      <w:tabs>
        <w:tab w:val="clear" w:pos="9060"/>
      </w:tabs>
      <w:ind w:right="1260"/>
      <w:jc w:val="right"/>
      <w:rPr>
        <w:rFonts w:ascii="HelveticaNeue HeavyExt" w:hAnsi="HelveticaNeue HeavyExt"/>
        <w:sz w:val="22"/>
      </w:rPr>
    </w:pPr>
  </w:p>
  <w:p w14:paraId="3DC5A13A" w14:textId="77777777" w:rsidR="008E7418" w:rsidRDefault="008E7418">
    <w:pPr>
      <w:pStyle w:val="Header"/>
      <w:spacing w:after="0" w:line="280" w:lineRule="auto"/>
      <w:ind w:right="295"/>
      <w:rPr>
        <w:rFonts w:ascii="Meridien Roman" w:hAnsi="Meridien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9E27" w14:textId="77777777" w:rsidR="008E7418" w:rsidRDefault="008E7418">
    <w:pPr>
      <w:pStyle w:val="Header"/>
      <w:tabs>
        <w:tab w:val="left" w:pos="11900"/>
      </w:tabs>
      <w:ind w:right="0"/>
    </w:pPr>
    <w:r>
      <w:rPr>
        <w:noProof/>
        <w:lang w:val="en-US"/>
      </w:rPr>
      <w:drawing>
        <wp:anchor distT="0" distB="0" distL="114300" distR="114300" simplePos="0" relativeHeight="251658240" behindDoc="0" locked="1" layoutInCell="1" allowOverlap="1" wp14:anchorId="2DB7666B" wp14:editId="6FE0D6DB">
          <wp:simplePos x="0" y="0"/>
          <wp:positionH relativeFrom="page">
            <wp:posOffset>0</wp:posOffset>
          </wp:positionH>
          <wp:positionV relativeFrom="page">
            <wp:posOffset>0</wp:posOffset>
          </wp:positionV>
          <wp:extent cx="7560945" cy="931545"/>
          <wp:effectExtent l="0" t="0" r="8255" b="8255"/>
          <wp:wrapThrough wrapText="bothSides">
            <wp:wrapPolygon edited="0">
              <wp:start x="0" y="0"/>
              <wp:lineTo x="0" y="21202"/>
              <wp:lineTo x="21551" y="21202"/>
              <wp:lineTo x="21551" y="0"/>
              <wp:lineTo x="0" y="0"/>
            </wp:wrapPolygon>
          </wp:wrapThrough>
          <wp:docPr id="2" name="Picture 2" descr="st_logo_farbig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logo_farbig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A27671"/>
    <w:multiLevelType w:val="hybridMultilevel"/>
    <w:tmpl w:val="4B1C050C"/>
    <w:lvl w:ilvl="0" w:tplc="48C8C132">
      <w:start w:val="6"/>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DE6341"/>
    <w:multiLevelType w:val="hybridMultilevel"/>
    <w:tmpl w:val="AA8081EA"/>
    <w:lvl w:ilvl="0" w:tplc="6C0CD40C">
      <w:start w:val="2010"/>
      <w:numFmt w:val="bullet"/>
      <w:lvlText w:val="-"/>
      <w:lvlJc w:val="left"/>
      <w:pPr>
        <w:tabs>
          <w:tab w:val="num" w:pos="1494"/>
        </w:tabs>
        <w:ind w:left="1494" w:hanging="360"/>
      </w:pPr>
      <w:rPr>
        <w:rFonts w:ascii="Helvetica" w:eastAsia="Times New Roman" w:hAnsi="Helvetica" w:hint="default"/>
      </w:rPr>
    </w:lvl>
    <w:lvl w:ilvl="1" w:tplc="00030409" w:tentative="1">
      <w:start w:val="1"/>
      <w:numFmt w:val="bullet"/>
      <w:lvlText w:val="o"/>
      <w:lvlJc w:val="left"/>
      <w:pPr>
        <w:tabs>
          <w:tab w:val="num" w:pos="2214"/>
        </w:tabs>
        <w:ind w:left="2214" w:hanging="360"/>
      </w:pPr>
      <w:rPr>
        <w:rFonts w:ascii="Courier New" w:hAnsi="Courier New" w:hint="default"/>
      </w:rPr>
    </w:lvl>
    <w:lvl w:ilvl="2" w:tplc="00050409" w:tentative="1">
      <w:start w:val="1"/>
      <w:numFmt w:val="bullet"/>
      <w:lvlText w:val=""/>
      <w:lvlJc w:val="left"/>
      <w:pPr>
        <w:tabs>
          <w:tab w:val="num" w:pos="2934"/>
        </w:tabs>
        <w:ind w:left="2934" w:hanging="360"/>
      </w:pPr>
      <w:rPr>
        <w:rFonts w:ascii="Wingdings" w:hAnsi="Wingdings" w:hint="default"/>
      </w:rPr>
    </w:lvl>
    <w:lvl w:ilvl="3" w:tplc="00010409" w:tentative="1">
      <w:start w:val="1"/>
      <w:numFmt w:val="bullet"/>
      <w:lvlText w:val=""/>
      <w:lvlJc w:val="left"/>
      <w:pPr>
        <w:tabs>
          <w:tab w:val="num" w:pos="3654"/>
        </w:tabs>
        <w:ind w:left="3654" w:hanging="360"/>
      </w:pPr>
      <w:rPr>
        <w:rFonts w:ascii="Symbol" w:hAnsi="Symbol" w:hint="default"/>
      </w:rPr>
    </w:lvl>
    <w:lvl w:ilvl="4" w:tplc="00030409" w:tentative="1">
      <w:start w:val="1"/>
      <w:numFmt w:val="bullet"/>
      <w:lvlText w:val="o"/>
      <w:lvlJc w:val="left"/>
      <w:pPr>
        <w:tabs>
          <w:tab w:val="num" w:pos="4374"/>
        </w:tabs>
        <w:ind w:left="4374" w:hanging="360"/>
      </w:pPr>
      <w:rPr>
        <w:rFonts w:ascii="Courier New" w:hAnsi="Courier New" w:hint="default"/>
      </w:rPr>
    </w:lvl>
    <w:lvl w:ilvl="5" w:tplc="00050409" w:tentative="1">
      <w:start w:val="1"/>
      <w:numFmt w:val="bullet"/>
      <w:lvlText w:val=""/>
      <w:lvlJc w:val="left"/>
      <w:pPr>
        <w:tabs>
          <w:tab w:val="num" w:pos="5094"/>
        </w:tabs>
        <w:ind w:left="5094" w:hanging="360"/>
      </w:pPr>
      <w:rPr>
        <w:rFonts w:ascii="Wingdings" w:hAnsi="Wingdings" w:hint="default"/>
      </w:rPr>
    </w:lvl>
    <w:lvl w:ilvl="6" w:tplc="00010409" w:tentative="1">
      <w:start w:val="1"/>
      <w:numFmt w:val="bullet"/>
      <w:lvlText w:val=""/>
      <w:lvlJc w:val="left"/>
      <w:pPr>
        <w:tabs>
          <w:tab w:val="num" w:pos="5814"/>
        </w:tabs>
        <w:ind w:left="5814" w:hanging="360"/>
      </w:pPr>
      <w:rPr>
        <w:rFonts w:ascii="Symbol" w:hAnsi="Symbol" w:hint="default"/>
      </w:rPr>
    </w:lvl>
    <w:lvl w:ilvl="7" w:tplc="00030409" w:tentative="1">
      <w:start w:val="1"/>
      <w:numFmt w:val="bullet"/>
      <w:lvlText w:val="o"/>
      <w:lvlJc w:val="left"/>
      <w:pPr>
        <w:tabs>
          <w:tab w:val="num" w:pos="6534"/>
        </w:tabs>
        <w:ind w:left="6534" w:hanging="360"/>
      </w:pPr>
      <w:rPr>
        <w:rFonts w:ascii="Courier New" w:hAnsi="Courier New" w:hint="default"/>
      </w:rPr>
    </w:lvl>
    <w:lvl w:ilvl="8" w:tplc="00050409" w:tentative="1">
      <w:start w:val="1"/>
      <w:numFmt w:val="bullet"/>
      <w:lvlText w:val=""/>
      <w:lvlJc w:val="left"/>
      <w:pPr>
        <w:tabs>
          <w:tab w:val="num" w:pos="7254"/>
        </w:tabs>
        <w:ind w:left="7254" w:hanging="360"/>
      </w:pPr>
      <w:rPr>
        <w:rFonts w:ascii="Wingdings" w:hAnsi="Wingdings" w:hint="default"/>
      </w:rPr>
    </w:lvl>
  </w:abstractNum>
  <w:abstractNum w:abstractNumId="3">
    <w:nsid w:val="5FE10992"/>
    <w:multiLevelType w:val="hybridMultilevel"/>
    <w:tmpl w:val="C47415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B7"/>
    <w:rsid w:val="00002ED3"/>
    <w:rsid w:val="00020682"/>
    <w:rsid w:val="000235E2"/>
    <w:rsid w:val="0003535E"/>
    <w:rsid w:val="00037C4A"/>
    <w:rsid w:val="00040965"/>
    <w:rsid w:val="0004330C"/>
    <w:rsid w:val="0004459F"/>
    <w:rsid w:val="00047324"/>
    <w:rsid w:val="00051A97"/>
    <w:rsid w:val="00065387"/>
    <w:rsid w:val="00065738"/>
    <w:rsid w:val="000743E8"/>
    <w:rsid w:val="00082329"/>
    <w:rsid w:val="0008578A"/>
    <w:rsid w:val="000859BE"/>
    <w:rsid w:val="000A1177"/>
    <w:rsid w:val="000F10B8"/>
    <w:rsid w:val="000F538B"/>
    <w:rsid w:val="001019BB"/>
    <w:rsid w:val="0010578A"/>
    <w:rsid w:val="00114C4F"/>
    <w:rsid w:val="00137351"/>
    <w:rsid w:val="00152ACE"/>
    <w:rsid w:val="00167226"/>
    <w:rsid w:val="00173CD8"/>
    <w:rsid w:val="001A12C0"/>
    <w:rsid w:val="001B1317"/>
    <w:rsid w:val="001B3842"/>
    <w:rsid w:val="001C4882"/>
    <w:rsid w:val="001D22E6"/>
    <w:rsid w:val="001D4348"/>
    <w:rsid w:val="001D7040"/>
    <w:rsid w:val="001E0646"/>
    <w:rsid w:val="001F1B25"/>
    <w:rsid w:val="001F5BB2"/>
    <w:rsid w:val="001F6788"/>
    <w:rsid w:val="002252F0"/>
    <w:rsid w:val="0022783C"/>
    <w:rsid w:val="00237DDC"/>
    <w:rsid w:val="0024134A"/>
    <w:rsid w:val="00241916"/>
    <w:rsid w:val="002435BB"/>
    <w:rsid w:val="00263622"/>
    <w:rsid w:val="0026394A"/>
    <w:rsid w:val="002665C1"/>
    <w:rsid w:val="00272EA0"/>
    <w:rsid w:val="002962DB"/>
    <w:rsid w:val="002A01DA"/>
    <w:rsid w:val="002C0AF8"/>
    <w:rsid w:val="002C70DE"/>
    <w:rsid w:val="002D0BA2"/>
    <w:rsid w:val="002D16E4"/>
    <w:rsid w:val="002D4660"/>
    <w:rsid w:val="002D62FE"/>
    <w:rsid w:val="002E5711"/>
    <w:rsid w:val="002F0FB7"/>
    <w:rsid w:val="00304D7B"/>
    <w:rsid w:val="00316CA0"/>
    <w:rsid w:val="00325A19"/>
    <w:rsid w:val="0032701F"/>
    <w:rsid w:val="00327A47"/>
    <w:rsid w:val="0035545C"/>
    <w:rsid w:val="00355B11"/>
    <w:rsid w:val="00372348"/>
    <w:rsid w:val="00377217"/>
    <w:rsid w:val="00386F0A"/>
    <w:rsid w:val="00395EDF"/>
    <w:rsid w:val="003A135C"/>
    <w:rsid w:val="003A2183"/>
    <w:rsid w:val="003B1D3F"/>
    <w:rsid w:val="003B37AA"/>
    <w:rsid w:val="003C7833"/>
    <w:rsid w:val="003E51CC"/>
    <w:rsid w:val="00400C1F"/>
    <w:rsid w:val="004024E5"/>
    <w:rsid w:val="004203C9"/>
    <w:rsid w:val="00424A12"/>
    <w:rsid w:val="004356EC"/>
    <w:rsid w:val="00441C31"/>
    <w:rsid w:val="00443CB7"/>
    <w:rsid w:val="00447E48"/>
    <w:rsid w:val="00450233"/>
    <w:rsid w:val="00450C64"/>
    <w:rsid w:val="00454DA0"/>
    <w:rsid w:val="004565CE"/>
    <w:rsid w:val="00457865"/>
    <w:rsid w:val="004653B6"/>
    <w:rsid w:val="00470B84"/>
    <w:rsid w:val="00471B9C"/>
    <w:rsid w:val="0048078D"/>
    <w:rsid w:val="004819C6"/>
    <w:rsid w:val="00482277"/>
    <w:rsid w:val="00482E35"/>
    <w:rsid w:val="00486B25"/>
    <w:rsid w:val="0049076D"/>
    <w:rsid w:val="004B0C82"/>
    <w:rsid w:val="004B118E"/>
    <w:rsid w:val="004B1F21"/>
    <w:rsid w:val="004D0A0B"/>
    <w:rsid w:val="004D3514"/>
    <w:rsid w:val="004D4F48"/>
    <w:rsid w:val="004E359F"/>
    <w:rsid w:val="004F68C8"/>
    <w:rsid w:val="00503294"/>
    <w:rsid w:val="005052D1"/>
    <w:rsid w:val="00511E77"/>
    <w:rsid w:val="00516C7E"/>
    <w:rsid w:val="005269E3"/>
    <w:rsid w:val="005545D2"/>
    <w:rsid w:val="005648C5"/>
    <w:rsid w:val="00564D3A"/>
    <w:rsid w:val="00565F57"/>
    <w:rsid w:val="00582474"/>
    <w:rsid w:val="00585764"/>
    <w:rsid w:val="00585B0C"/>
    <w:rsid w:val="005872BC"/>
    <w:rsid w:val="00587E1C"/>
    <w:rsid w:val="005924F2"/>
    <w:rsid w:val="005A0391"/>
    <w:rsid w:val="005B1D38"/>
    <w:rsid w:val="005B618D"/>
    <w:rsid w:val="005C62E8"/>
    <w:rsid w:val="005D4015"/>
    <w:rsid w:val="005D68FD"/>
    <w:rsid w:val="005F3CA0"/>
    <w:rsid w:val="0060334A"/>
    <w:rsid w:val="00607BE6"/>
    <w:rsid w:val="00620CC9"/>
    <w:rsid w:val="006263C3"/>
    <w:rsid w:val="006319B9"/>
    <w:rsid w:val="0063317E"/>
    <w:rsid w:val="00645756"/>
    <w:rsid w:val="006464AC"/>
    <w:rsid w:val="006656E1"/>
    <w:rsid w:val="0066638E"/>
    <w:rsid w:val="006719C2"/>
    <w:rsid w:val="00677374"/>
    <w:rsid w:val="00681157"/>
    <w:rsid w:val="006834F2"/>
    <w:rsid w:val="006845CF"/>
    <w:rsid w:val="00687499"/>
    <w:rsid w:val="0069237F"/>
    <w:rsid w:val="006C0275"/>
    <w:rsid w:val="006C6BFF"/>
    <w:rsid w:val="006D0D71"/>
    <w:rsid w:val="006E2F5B"/>
    <w:rsid w:val="006E3AB9"/>
    <w:rsid w:val="006F272D"/>
    <w:rsid w:val="006F4F6B"/>
    <w:rsid w:val="006F688E"/>
    <w:rsid w:val="007069A7"/>
    <w:rsid w:val="00710044"/>
    <w:rsid w:val="0071080D"/>
    <w:rsid w:val="007111D2"/>
    <w:rsid w:val="00711B2D"/>
    <w:rsid w:val="007141E7"/>
    <w:rsid w:val="00717200"/>
    <w:rsid w:val="007209E7"/>
    <w:rsid w:val="0072242A"/>
    <w:rsid w:val="00730AC6"/>
    <w:rsid w:val="00747B58"/>
    <w:rsid w:val="00750303"/>
    <w:rsid w:val="00755D6F"/>
    <w:rsid w:val="007669E0"/>
    <w:rsid w:val="007A2509"/>
    <w:rsid w:val="007B79E8"/>
    <w:rsid w:val="007C5D4C"/>
    <w:rsid w:val="007D1EE7"/>
    <w:rsid w:val="007D79CA"/>
    <w:rsid w:val="007E026E"/>
    <w:rsid w:val="007E0CFD"/>
    <w:rsid w:val="007E2D31"/>
    <w:rsid w:val="007E45ED"/>
    <w:rsid w:val="007F2A21"/>
    <w:rsid w:val="008002B9"/>
    <w:rsid w:val="00800F20"/>
    <w:rsid w:val="00805763"/>
    <w:rsid w:val="008178EF"/>
    <w:rsid w:val="00827233"/>
    <w:rsid w:val="00833F79"/>
    <w:rsid w:val="008357F2"/>
    <w:rsid w:val="00836E05"/>
    <w:rsid w:val="00840751"/>
    <w:rsid w:val="0085229F"/>
    <w:rsid w:val="00870720"/>
    <w:rsid w:val="00870DFA"/>
    <w:rsid w:val="00872A23"/>
    <w:rsid w:val="008774A3"/>
    <w:rsid w:val="008800C6"/>
    <w:rsid w:val="0088528A"/>
    <w:rsid w:val="00885C09"/>
    <w:rsid w:val="00886231"/>
    <w:rsid w:val="008A5862"/>
    <w:rsid w:val="008B053D"/>
    <w:rsid w:val="008B0EF8"/>
    <w:rsid w:val="008C26B3"/>
    <w:rsid w:val="008C7CA8"/>
    <w:rsid w:val="008D4606"/>
    <w:rsid w:val="008E0025"/>
    <w:rsid w:val="008E6356"/>
    <w:rsid w:val="008E7418"/>
    <w:rsid w:val="008F0B8B"/>
    <w:rsid w:val="008F1DA9"/>
    <w:rsid w:val="008F564E"/>
    <w:rsid w:val="00900C98"/>
    <w:rsid w:val="00901FFE"/>
    <w:rsid w:val="00906EEF"/>
    <w:rsid w:val="00974A9C"/>
    <w:rsid w:val="00977932"/>
    <w:rsid w:val="00981A15"/>
    <w:rsid w:val="00990136"/>
    <w:rsid w:val="009917E9"/>
    <w:rsid w:val="009A56EE"/>
    <w:rsid w:val="009D175A"/>
    <w:rsid w:val="009E2CB5"/>
    <w:rsid w:val="009F28A9"/>
    <w:rsid w:val="009F4C4F"/>
    <w:rsid w:val="00A053B8"/>
    <w:rsid w:val="00A11D6C"/>
    <w:rsid w:val="00A15667"/>
    <w:rsid w:val="00A37435"/>
    <w:rsid w:val="00A454CC"/>
    <w:rsid w:val="00A46488"/>
    <w:rsid w:val="00A521BF"/>
    <w:rsid w:val="00A52F8E"/>
    <w:rsid w:val="00A73D16"/>
    <w:rsid w:val="00A845FD"/>
    <w:rsid w:val="00A87E05"/>
    <w:rsid w:val="00A957D1"/>
    <w:rsid w:val="00AA3937"/>
    <w:rsid w:val="00AB412B"/>
    <w:rsid w:val="00AB4210"/>
    <w:rsid w:val="00AB43E7"/>
    <w:rsid w:val="00AB6BDD"/>
    <w:rsid w:val="00AE1AA5"/>
    <w:rsid w:val="00B04556"/>
    <w:rsid w:val="00B37E51"/>
    <w:rsid w:val="00B42230"/>
    <w:rsid w:val="00B44711"/>
    <w:rsid w:val="00B51D0D"/>
    <w:rsid w:val="00B63170"/>
    <w:rsid w:val="00B66B15"/>
    <w:rsid w:val="00B76807"/>
    <w:rsid w:val="00B8247A"/>
    <w:rsid w:val="00B846E4"/>
    <w:rsid w:val="00B84AF8"/>
    <w:rsid w:val="00B93F3D"/>
    <w:rsid w:val="00B967BA"/>
    <w:rsid w:val="00BA08F0"/>
    <w:rsid w:val="00BA2889"/>
    <w:rsid w:val="00BB2EC2"/>
    <w:rsid w:val="00BC569C"/>
    <w:rsid w:val="00BD3CC7"/>
    <w:rsid w:val="00BD3F8C"/>
    <w:rsid w:val="00BD7E97"/>
    <w:rsid w:val="00C00EA0"/>
    <w:rsid w:val="00C01F69"/>
    <w:rsid w:val="00C27886"/>
    <w:rsid w:val="00C34F00"/>
    <w:rsid w:val="00C41C96"/>
    <w:rsid w:val="00C429BD"/>
    <w:rsid w:val="00C43696"/>
    <w:rsid w:val="00C51E67"/>
    <w:rsid w:val="00C51F95"/>
    <w:rsid w:val="00C6003C"/>
    <w:rsid w:val="00C744B3"/>
    <w:rsid w:val="00C77B87"/>
    <w:rsid w:val="00C83BAE"/>
    <w:rsid w:val="00C864BF"/>
    <w:rsid w:val="00C87996"/>
    <w:rsid w:val="00C90123"/>
    <w:rsid w:val="00C975C2"/>
    <w:rsid w:val="00CA478B"/>
    <w:rsid w:val="00CB6040"/>
    <w:rsid w:val="00CB60BA"/>
    <w:rsid w:val="00CD6FC7"/>
    <w:rsid w:val="00CE7479"/>
    <w:rsid w:val="00CF1D0F"/>
    <w:rsid w:val="00CF4934"/>
    <w:rsid w:val="00CF5209"/>
    <w:rsid w:val="00CF551D"/>
    <w:rsid w:val="00D04F22"/>
    <w:rsid w:val="00D06A38"/>
    <w:rsid w:val="00D1058D"/>
    <w:rsid w:val="00D41DE1"/>
    <w:rsid w:val="00D43B31"/>
    <w:rsid w:val="00D643B9"/>
    <w:rsid w:val="00D84E88"/>
    <w:rsid w:val="00DA071E"/>
    <w:rsid w:val="00DC7DAB"/>
    <w:rsid w:val="00DD1B42"/>
    <w:rsid w:val="00DD4A7B"/>
    <w:rsid w:val="00DF0BAD"/>
    <w:rsid w:val="00E00A1D"/>
    <w:rsid w:val="00E00B4C"/>
    <w:rsid w:val="00E144FA"/>
    <w:rsid w:val="00E17591"/>
    <w:rsid w:val="00E2474B"/>
    <w:rsid w:val="00E25859"/>
    <w:rsid w:val="00E35E76"/>
    <w:rsid w:val="00E37414"/>
    <w:rsid w:val="00E622C7"/>
    <w:rsid w:val="00E63B6C"/>
    <w:rsid w:val="00E7063C"/>
    <w:rsid w:val="00E70CD1"/>
    <w:rsid w:val="00E740B1"/>
    <w:rsid w:val="00E942C0"/>
    <w:rsid w:val="00E952F7"/>
    <w:rsid w:val="00E95490"/>
    <w:rsid w:val="00EA7812"/>
    <w:rsid w:val="00EB0E97"/>
    <w:rsid w:val="00EC0BAD"/>
    <w:rsid w:val="00ED6F55"/>
    <w:rsid w:val="00EE27BF"/>
    <w:rsid w:val="00F00EF3"/>
    <w:rsid w:val="00F01874"/>
    <w:rsid w:val="00F104F4"/>
    <w:rsid w:val="00F2680C"/>
    <w:rsid w:val="00F3543E"/>
    <w:rsid w:val="00F461B4"/>
    <w:rsid w:val="00F50403"/>
    <w:rsid w:val="00F566ED"/>
    <w:rsid w:val="00F57DEA"/>
    <w:rsid w:val="00F80ABD"/>
    <w:rsid w:val="00F81665"/>
    <w:rsid w:val="00FA2924"/>
    <w:rsid w:val="00FA4487"/>
    <w:rsid w:val="00FA59B2"/>
    <w:rsid w:val="00FB2C7F"/>
    <w:rsid w:val="00FB5DB9"/>
    <w:rsid w:val="00FB6C78"/>
    <w:rsid w:val="00FC4093"/>
    <w:rsid w:val="00FC5903"/>
    <w:rsid w:val="00FC67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80D3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Geneva" w:hAnsi="Geneva"/>
      <w:lang w:val="de-CH"/>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right" w:pos="9060"/>
      </w:tabs>
      <w:spacing w:after="60"/>
      <w:ind w:right="294"/>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spacing w:line="240" w:lineRule="exact"/>
      <w:jc w:val="both"/>
    </w:pPr>
    <w:rPr>
      <w:rFonts w:ascii="Helvetica" w:hAnsi="Helvetica"/>
      <w:sz w:val="22"/>
    </w:rPr>
  </w:style>
  <w:style w:type="character" w:styleId="CommentReference">
    <w:name w:val="annotation reference"/>
    <w:basedOn w:val="DefaultParagraphFont"/>
    <w:semiHidden/>
    <w:rPr>
      <w:sz w:val="18"/>
    </w:rPr>
  </w:style>
  <w:style w:type="paragraph" w:styleId="CommentText">
    <w:name w:val="annotation text"/>
    <w:basedOn w:val="Normal"/>
    <w:semiHidden/>
    <w:rPr>
      <w:sz w:val="24"/>
      <w:szCs w:val="24"/>
    </w:rPr>
  </w:style>
  <w:style w:type="paragraph" w:styleId="CommentSubject">
    <w:name w:val="annotation subject"/>
    <w:basedOn w:val="CommentText"/>
    <w:next w:val="CommentText"/>
    <w:semiHidden/>
    <w:rPr>
      <w:sz w:val="20"/>
      <w:szCs w:val="20"/>
    </w:rPr>
  </w:style>
  <w:style w:type="paragraph" w:styleId="BalloonText">
    <w:name w:val="Balloon Text"/>
    <w:basedOn w:val="Normal"/>
    <w:semiHidden/>
    <w:rPr>
      <w:rFonts w:ascii="Lucida Grande" w:hAnsi="Lucida Grande"/>
      <w:sz w:val="18"/>
      <w:szCs w:val="18"/>
    </w:rPr>
  </w:style>
  <w:style w:type="paragraph" w:styleId="Title">
    <w:name w:val="Title"/>
    <w:basedOn w:val="Normal"/>
    <w:qFormat/>
    <w:pPr>
      <w:spacing w:before="240" w:after="60"/>
      <w:jc w:val="center"/>
      <w:outlineLvl w:val="0"/>
    </w:pPr>
    <w:rPr>
      <w:rFonts w:ascii="Arial" w:hAnsi="Arial"/>
      <w:b/>
      <w:kern w:val="28"/>
      <w:sz w:val="32"/>
      <w:szCs w:val="32"/>
    </w:rPr>
  </w:style>
  <w:style w:type="character" w:customStyle="1" w:styleId="object">
    <w:name w:val="object"/>
    <w:basedOn w:val="DefaultParagraphFont"/>
    <w:rsid w:val="00263622"/>
  </w:style>
  <w:style w:type="paragraph" w:styleId="ListParagraph">
    <w:name w:val="List Paragraph"/>
    <w:basedOn w:val="Normal"/>
    <w:rsid w:val="00E70CD1"/>
    <w:pPr>
      <w:ind w:left="720"/>
      <w:contextualSpacing/>
    </w:pPr>
  </w:style>
  <w:style w:type="character" w:customStyle="1" w:styleId="apple-style-span">
    <w:name w:val="apple-style-span"/>
    <w:basedOn w:val="DefaultParagraphFont"/>
    <w:rsid w:val="00587E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Geneva" w:hAnsi="Geneva"/>
      <w:lang w:val="de-CH"/>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right" w:pos="9060"/>
      </w:tabs>
      <w:spacing w:after="60"/>
      <w:ind w:right="294"/>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spacing w:line="240" w:lineRule="exact"/>
      <w:jc w:val="both"/>
    </w:pPr>
    <w:rPr>
      <w:rFonts w:ascii="Helvetica" w:hAnsi="Helvetica"/>
      <w:sz w:val="22"/>
    </w:rPr>
  </w:style>
  <w:style w:type="character" w:styleId="CommentReference">
    <w:name w:val="annotation reference"/>
    <w:basedOn w:val="DefaultParagraphFont"/>
    <w:semiHidden/>
    <w:rPr>
      <w:sz w:val="18"/>
    </w:rPr>
  </w:style>
  <w:style w:type="paragraph" w:styleId="CommentText">
    <w:name w:val="annotation text"/>
    <w:basedOn w:val="Normal"/>
    <w:semiHidden/>
    <w:rPr>
      <w:sz w:val="24"/>
      <w:szCs w:val="24"/>
    </w:rPr>
  </w:style>
  <w:style w:type="paragraph" w:styleId="CommentSubject">
    <w:name w:val="annotation subject"/>
    <w:basedOn w:val="CommentText"/>
    <w:next w:val="CommentText"/>
    <w:semiHidden/>
    <w:rPr>
      <w:sz w:val="20"/>
      <w:szCs w:val="20"/>
    </w:rPr>
  </w:style>
  <w:style w:type="paragraph" w:styleId="BalloonText">
    <w:name w:val="Balloon Text"/>
    <w:basedOn w:val="Normal"/>
    <w:semiHidden/>
    <w:rPr>
      <w:rFonts w:ascii="Lucida Grande" w:hAnsi="Lucida Grande"/>
      <w:sz w:val="18"/>
      <w:szCs w:val="18"/>
    </w:rPr>
  </w:style>
  <w:style w:type="paragraph" w:styleId="Title">
    <w:name w:val="Title"/>
    <w:basedOn w:val="Normal"/>
    <w:qFormat/>
    <w:pPr>
      <w:spacing w:before="240" w:after="60"/>
      <w:jc w:val="center"/>
      <w:outlineLvl w:val="0"/>
    </w:pPr>
    <w:rPr>
      <w:rFonts w:ascii="Arial" w:hAnsi="Arial"/>
      <w:b/>
      <w:kern w:val="28"/>
      <w:sz w:val="32"/>
      <w:szCs w:val="32"/>
    </w:rPr>
  </w:style>
  <w:style w:type="character" w:customStyle="1" w:styleId="object">
    <w:name w:val="object"/>
    <w:basedOn w:val="DefaultParagraphFont"/>
    <w:rsid w:val="00263622"/>
  </w:style>
  <w:style w:type="paragraph" w:styleId="ListParagraph">
    <w:name w:val="List Paragraph"/>
    <w:basedOn w:val="Normal"/>
    <w:rsid w:val="00E70CD1"/>
    <w:pPr>
      <w:ind w:left="720"/>
      <w:contextualSpacing/>
    </w:pPr>
  </w:style>
  <w:style w:type="character" w:customStyle="1" w:styleId="apple-style-span">
    <w:name w:val="apple-style-span"/>
    <w:basedOn w:val="DefaultParagraphFont"/>
    <w:rsid w:val="0058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70423">
      <w:bodyDiv w:val="1"/>
      <w:marLeft w:val="0"/>
      <w:marRight w:val="0"/>
      <w:marTop w:val="0"/>
      <w:marBottom w:val="0"/>
      <w:divBdr>
        <w:top w:val="none" w:sz="0" w:space="0" w:color="auto"/>
        <w:left w:val="none" w:sz="0" w:space="0" w:color="auto"/>
        <w:bottom w:val="none" w:sz="0" w:space="0" w:color="auto"/>
        <w:right w:val="none" w:sz="0" w:space="0" w:color="auto"/>
      </w:divBdr>
      <w:divsChild>
        <w:div w:id="1944681323">
          <w:marLeft w:val="0"/>
          <w:marRight w:val="0"/>
          <w:marTop w:val="0"/>
          <w:marBottom w:val="0"/>
          <w:divBdr>
            <w:top w:val="none" w:sz="0" w:space="0" w:color="auto"/>
            <w:left w:val="none" w:sz="0" w:space="0" w:color="auto"/>
            <w:bottom w:val="none" w:sz="0" w:space="0" w:color="auto"/>
            <w:right w:val="none" w:sz="0" w:space="0" w:color="auto"/>
          </w:divBdr>
        </w:div>
        <w:div w:id="1978296295">
          <w:marLeft w:val="0"/>
          <w:marRight w:val="0"/>
          <w:marTop w:val="0"/>
          <w:marBottom w:val="0"/>
          <w:divBdr>
            <w:top w:val="none" w:sz="0" w:space="0" w:color="auto"/>
            <w:left w:val="none" w:sz="0" w:space="0" w:color="auto"/>
            <w:bottom w:val="none" w:sz="0" w:space="0" w:color="auto"/>
            <w:right w:val="none" w:sz="0" w:space="0" w:color="auto"/>
          </w:divBdr>
        </w:div>
        <w:div w:id="924995403">
          <w:marLeft w:val="0"/>
          <w:marRight w:val="0"/>
          <w:marTop w:val="0"/>
          <w:marBottom w:val="0"/>
          <w:divBdr>
            <w:top w:val="none" w:sz="0" w:space="0" w:color="auto"/>
            <w:left w:val="none" w:sz="0" w:space="0" w:color="auto"/>
            <w:bottom w:val="none" w:sz="0" w:space="0" w:color="auto"/>
            <w:right w:val="none" w:sz="0" w:space="0" w:color="auto"/>
          </w:divBdr>
        </w:div>
      </w:divsChild>
    </w:div>
    <w:div w:id="900138475">
      <w:bodyDiv w:val="1"/>
      <w:marLeft w:val="0"/>
      <w:marRight w:val="0"/>
      <w:marTop w:val="0"/>
      <w:marBottom w:val="0"/>
      <w:divBdr>
        <w:top w:val="none" w:sz="0" w:space="0" w:color="auto"/>
        <w:left w:val="none" w:sz="0" w:space="0" w:color="auto"/>
        <w:bottom w:val="none" w:sz="0" w:space="0" w:color="auto"/>
        <w:right w:val="none" w:sz="0" w:space="0" w:color="auto"/>
      </w:divBdr>
      <w:divsChild>
        <w:div w:id="74861966">
          <w:marLeft w:val="0"/>
          <w:marRight w:val="0"/>
          <w:marTop w:val="0"/>
          <w:marBottom w:val="0"/>
          <w:divBdr>
            <w:top w:val="none" w:sz="0" w:space="0" w:color="auto"/>
            <w:left w:val="none" w:sz="0" w:space="0" w:color="auto"/>
            <w:bottom w:val="none" w:sz="0" w:space="0" w:color="auto"/>
            <w:right w:val="none" w:sz="0" w:space="0" w:color="auto"/>
          </w:divBdr>
        </w:div>
        <w:div w:id="1762753329">
          <w:marLeft w:val="0"/>
          <w:marRight w:val="0"/>
          <w:marTop w:val="0"/>
          <w:marBottom w:val="0"/>
          <w:divBdr>
            <w:top w:val="none" w:sz="0" w:space="0" w:color="auto"/>
            <w:left w:val="none" w:sz="0" w:space="0" w:color="auto"/>
            <w:bottom w:val="none" w:sz="0" w:space="0" w:color="auto"/>
            <w:right w:val="none" w:sz="0" w:space="0" w:color="auto"/>
          </w:divBdr>
        </w:div>
        <w:div w:id="585923324">
          <w:marLeft w:val="0"/>
          <w:marRight w:val="0"/>
          <w:marTop w:val="0"/>
          <w:marBottom w:val="0"/>
          <w:divBdr>
            <w:top w:val="none" w:sz="0" w:space="0" w:color="auto"/>
            <w:left w:val="none" w:sz="0" w:space="0" w:color="auto"/>
            <w:bottom w:val="none" w:sz="0" w:space="0" w:color="auto"/>
            <w:right w:val="none" w:sz="0" w:space="0" w:color="auto"/>
          </w:divBdr>
        </w:div>
      </w:divsChild>
    </w:div>
    <w:div w:id="1198004851">
      <w:bodyDiv w:val="1"/>
      <w:marLeft w:val="0"/>
      <w:marRight w:val="0"/>
      <w:marTop w:val="0"/>
      <w:marBottom w:val="0"/>
      <w:divBdr>
        <w:top w:val="none" w:sz="0" w:space="0" w:color="auto"/>
        <w:left w:val="none" w:sz="0" w:space="0" w:color="auto"/>
        <w:bottom w:val="none" w:sz="0" w:space="0" w:color="auto"/>
        <w:right w:val="none" w:sz="0" w:space="0" w:color="auto"/>
      </w:divBdr>
      <w:divsChild>
        <w:div w:id="1536041519">
          <w:marLeft w:val="0"/>
          <w:marRight w:val="0"/>
          <w:marTop w:val="0"/>
          <w:marBottom w:val="0"/>
          <w:divBdr>
            <w:top w:val="none" w:sz="0" w:space="0" w:color="auto"/>
            <w:left w:val="none" w:sz="0" w:space="0" w:color="auto"/>
            <w:bottom w:val="none" w:sz="0" w:space="0" w:color="auto"/>
            <w:right w:val="none" w:sz="0" w:space="0" w:color="auto"/>
          </w:divBdr>
        </w:div>
        <w:div w:id="1687709796">
          <w:marLeft w:val="0"/>
          <w:marRight w:val="0"/>
          <w:marTop w:val="0"/>
          <w:marBottom w:val="0"/>
          <w:divBdr>
            <w:top w:val="none" w:sz="0" w:space="0" w:color="auto"/>
            <w:left w:val="none" w:sz="0" w:space="0" w:color="auto"/>
            <w:bottom w:val="none" w:sz="0" w:space="0" w:color="auto"/>
            <w:right w:val="none" w:sz="0" w:space="0" w:color="auto"/>
          </w:divBdr>
        </w:div>
        <w:div w:id="1872260936">
          <w:marLeft w:val="0"/>
          <w:marRight w:val="0"/>
          <w:marTop w:val="0"/>
          <w:marBottom w:val="0"/>
          <w:divBdr>
            <w:top w:val="none" w:sz="0" w:space="0" w:color="auto"/>
            <w:left w:val="none" w:sz="0" w:space="0" w:color="auto"/>
            <w:bottom w:val="none" w:sz="0" w:space="0" w:color="auto"/>
            <w:right w:val="none" w:sz="0" w:space="0" w:color="auto"/>
          </w:divBdr>
        </w:div>
      </w:divsChild>
    </w:div>
    <w:div w:id="1873495323">
      <w:bodyDiv w:val="1"/>
      <w:marLeft w:val="0"/>
      <w:marRight w:val="0"/>
      <w:marTop w:val="0"/>
      <w:marBottom w:val="0"/>
      <w:divBdr>
        <w:top w:val="none" w:sz="0" w:space="0" w:color="auto"/>
        <w:left w:val="none" w:sz="0" w:space="0" w:color="auto"/>
        <w:bottom w:val="none" w:sz="0" w:space="0" w:color="auto"/>
        <w:right w:val="none" w:sz="0" w:space="0" w:color="auto"/>
      </w:divBdr>
      <w:divsChild>
        <w:div w:id="10382777">
          <w:marLeft w:val="461"/>
          <w:marRight w:val="0"/>
          <w:marTop w:val="240"/>
          <w:marBottom w:val="0"/>
          <w:divBdr>
            <w:top w:val="none" w:sz="0" w:space="0" w:color="auto"/>
            <w:left w:val="none" w:sz="0" w:space="0" w:color="auto"/>
            <w:bottom w:val="none" w:sz="0" w:space="0" w:color="auto"/>
            <w:right w:val="none" w:sz="0" w:space="0" w:color="auto"/>
          </w:divBdr>
        </w:div>
      </w:divsChild>
    </w:div>
    <w:div w:id="1883052702">
      <w:bodyDiv w:val="1"/>
      <w:marLeft w:val="0"/>
      <w:marRight w:val="0"/>
      <w:marTop w:val="0"/>
      <w:marBottom w:val="0"/>
      <w:divBdr>
        <w:top w:val="none" w:sz="0" w:space="0" w:color="auto"/>
        <w:left w:val="none" w:sz="0" w:space="0" w:color="auto"/>
        <w:bottom w:val="none" w:sz="0" w:space="0" w:color="auto"/>
        <w:right w:val="none" w:sz="0" w:space="0" w:color="auto"/>
      </w:divBdr>
      <w:divsChild>
        <w:div w:id="596519868">
          <w:marLeft w:val="461"/>
          <w:marRight w:val="0"/>
          <w:marTop w:val="2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dia@switzerland.com" TargetMode="External"/><Relationship Id="rId9" Type="http://schemas.openxmlformats.org/officeDocument/2006/relationships/hyperlink" Target="http://www.MySwitzerland.com/media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Comm_d.dot</Template>
  <TotalTime>316</TotalTime>
  <Pages>1</Pages>
  <Words>330</Words>
  <Characters>1884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Adresse</vt:lpstr>
    </vt:vector>
  </TitlesOfParts>
  <Company/>
  <LinksUpToDate>false</LinksUpToDate>
  <CharactersWithSpaces>2210</CharactersWithSpaces>
  <SharedDoc>false</SharedDoc>
  <HLinks>
    <vt:vector size="18" baseType="variant">
      <vt:variant>
        <vt:i4>3342401</vt:i4>
      </vt:variant>
      <vt:variant>
        <vt:i4>3</vt:i4>
      </vt:variant>
      <vt:variant>
        <vt:i4>0</vt:i4>
      </vt:variant>
      <vt:variant>
        <vt:i4>5</vt:i4>
      </vt:variant>
      <vt:variant>
        <vt:lpwstr>http://www.MySwitzerland.com/medien</vt:lpwstr>
      </vt:variant>
      <vt:variant>
        <vt:lpwstr/>
      </vt:variant>
      <vt:variant>
        <vt:i4>917514</vt:i4>
      </vt:variant>
      <vt:variant>
        <vt:i4>0</vt:i4>
      </vt:variant>
      <vt:variant>
        <vt:i4>0</vt:i4>
      </vt:variant>
      <vt:variant>
        <vt:i4>5</vt:i4>
      </vt:variant>
      <vt:variant>
        <vt:lpwstr>mailto:daniela.baer@switzerland.com</vt:lpwstr>
      </vt:variant>
      <vt:variant>
        <vt:lpwstr/>
      </vt:variant>
      <vt:variant>
        <vt:i4>2097259</vt:i4>
      </vt:variant>
      <vt:variant>
        <vt:i4>-1</vt:i4>
      </vt:variant>
      <vt:variant>
        <vt:i4>2049</vt:i4>
      </vt:variant>
      <vt:variant>
        <vt:i4>1</vt:i4>
      </vt:variant>
      <vt:variant>
        <vt:lpwstr>st_logo_farbig_de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Schweiz Tourismus</dc:creator>
  <cp:keywords/>
  <cp:lastModifiedBy>Macintosh</cp:lastModifiedBy>
  <cp:revision>107</cp:revision>
  <cp:lastPrinted>2012-11-13T16:19:00Z</cp:lastPrinted>
  <dcterms:created xsi:type="dcterms:W3CDTF">2012-10-31T13:38:00Z</dcterms:created>
  <dcterms:modified xsi:type="dcterms:W3CDTF">2012-11-16T10:11:00Z</dcterms:modified>
</cp:coreProperties>
</file>