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FA69" w14:textId="0E18E913" w:rsidR="00511E77" w:rsidRPr="00880972" w:rsidRDefault="00880972" w:rsidP="00BF4093">
      <w:pPr>
        <w:pStyle w:val="Footer"/>
        <w:tabs>
          <w:tab w:val="clear" w:pos="4252"/>
          <w:tab w:val="clear" w:pos="8504"/>
        </w:tabs>
        <w:spacing w:line="280" w:lineRule="exact"/>
        <w:ind w:left="851" w:right="928"/>
        <w:jc w:val="both"/>
        <w:rPr>
          <w:rFonts w:ascii="Helvetica" w:hAnsi="Helvetica"/>
          <w:b/>
          <w:lang w:val="fr-FR"/>
        </w:rPr>
      </w:pPr>
      <w:r w:rsidRPr="00880972">
        <w:rPr>
          <w:rFonts w:ascii="Helvetica" w:hAnsi="Helvetica"/>
          <w:b/>
          <w:lang w:val="fr-FR"/>
        </w:rPr>
        <w:t>Communiqué de presse</w:t>
      </w:r>
    </w:p>
    <w:p w14:paraId="472E8152" w14:textId="77777777" w:rsidR="00E2474B" w:rsidRPr="00880972" w:rsidRDefault="00E2474B" w:rsidP="00BF4093">
      <w:pPr>
        <w:pStyle w:val="Footer"/>
        <w:tabs>
          <w:tab w:val="clear" w:pos="4252"/>
          <w:tab w:val="clear" w:pos="8504"/>
        </w:tabs>
        <w:spacing w:line="280" w:lineRule="exact"/>
        <w:ind w:left="851" w:right="928"/>
        <w:jc w:val="both"/>
        <w:rPr>
          <w:rFonts w:ascii="Helvetica" w:hAnsi="Helvetica"/>
          <w:b/>
          <w:lang w:val="fr-FR"/>
        </w:rPr>
      </w:pPr>
    </w:p>
    <w:p w14:paraId="0E6A9052" w14:textId="6882E233" w:rsidR="00717200" w:rsidRPr="00880972" w:rsidRDefault="00717200" w:rsidP="00BF4093">
      <w:pPr>
        <w:pStyle w:val="Footer"/>
        <w:tabs>
          <w:tab w:val="clear" w:pos="4252"/>
          <w:tab w:val="clear" w:pos="8504"/>
        </w:tabs>
        <w:spacing w:line="280" w:lineRule="atLeast"/>
        <w:ind w:left="851" w:right="928"/>
        <w:jc w:val="right"/>
        <w:rPr>
          <w:rFonts w:ascii="Helvetica" w:hAnsi="Helvetica"/>
          <w:lang w:val="fr-FR"/>
        </w:rPr>
      </w:pPr>
      <w:r w:rsidRPr="00880972">
        <w:rPr>
          <w:rFonts w:ascii="Helvetica" w:hAnsi="Helvetica"/>
          <w:lang w:val="fr-FR"/>
        </w:rPr>
        <w:t>Z</w:t>
      </w:r>
      <w:r w:rsidR="00880972" w:rsidRPr="00880972">
        <w:rPr>
          <w:rFonts w:ascii="Helvetica" w:hAnsi="Helvetica"/>
          <w:lang w:val="fr-FR"/>
        </w:rPr>
        <w:t>u</w:t>
      </w:r>
      <w:r w:rsidRPr="00880972">
        <w:rPr>
          <w:rFonts w:ascii="Helvetica" w:hAnsi="Helvetica"/>
          <w:lang w:val="fr-FR"/>
        </w:rPr>
        <w:t xml:space="preserve">rich, </w:t>
      </w:r>
      <w:r w:rsidR="00880972" w:rsidRPr="00880972">
        <w:rPr>
          <w:rFonts w:ascii="Helvetica" w:hAnsi="Helvetica"/>
          <w:lang w:val="fr-FR"/>
        </w:rPr>
        <w:t>le 10 septembre 2012</w:t>
      </w:r>
    </w:p>
    <w:p w14:paraId="2BFFC369" w14:textId="1423596D" w:rsidR="00880972" w:rsidRPr="00880972" w:rsidRDefault="004E2354" w:rsidP="004E2354">
      <w:pPr>
        <w:pStyle w:val="Footer"/>
        <w:tabs>
          <w:tab w:val="clear" w:pos="4252"/>
          <w:tab w:val="clear" w:pos="8504"/>
        </w:tabs>
        <w:ind w:left="851" w:right="93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br/>
      </w:r>
    </w:p>
    <w:p w14:paraId="4CBFF6E4" w14:textId="3D393153" w:rsidR="00717200" w:rsidRPr="00880972" w:rsidRDefault="00880972" w:rsidP="00BF4093">
      <w:pPr>
        <w:pStyle w:val="Footer"/>
        <w:tabs>
          <w:tab w:val="clear" w:pos="4252"/>
          <w:tab w:val="clear" w:pos="8504"/>
        </w:tabs>
        <w:spacing w:line="280" w:lineRule="atLeast"/>
        <w:ind w:left="851" w:right="928"/>
        <w:jc w:val="both"/>
        <w:rPr>
          <w:rFonts w:ascii="Helvetica" w:hAnsi="Helvetica"/>
          <w:b/>
          <w:lang w:val="fr-FR"/>
        </w:rPr>
      </w:pPr>
      <w:r w:rsidRPr="00880972">
        <w:rPr>
          <w:rFonts w:ascii="Helvetica" w:hAnsi="Helvetica"/>
          <w:b/>
          <w:lang w:val="fr-FR"/>
        </w:rPr>
        <w:t>Su</w:t>
      </w:r>
      <w:r w:rsidR="00502DBC">
        <w:rPr>
          <w:rFonts w:ascii="Helvetica" w:hAnsi="Helvetica"/>
          <w:b/>
          <w:lang w:val="fr-FR"/>
        </w:rPr>
        <w:t>isse Tourisme nomme un nouveau directeur pour les marchés de</w:t>
      </w:r>
      <w:r w:rsidRPr="00880972">
        <w:rPr>
          <w:rFonts w:ascii="Helvetica" w:hAnsi="Helvetica"/>
          <w:b/>
          <w:lang w:val="fr-FR"/>
        </w:rPr>
        <w:t xml:space="preserve"> l’Europe de l’ouest.</w:t>
      </w:r>
      <w:r w:rsidR="00AB4210" w:rsidRPr="00880972">
        <w:rPr>
          <w:rFonts w:ascii="Helvetica" w:hAnsi="Helvetica"/>
          <w:b/>
          <w:lang w:val="fr-FR"/>
        </w:rPr>
        <w:t xml:space="preserve"> </w:t>
      </w:r>
    </w:p>
    <w:p w14:paraId="7B6F6609" w14:textId="72FA1216" w:rsidR="00717200" w:rsidRPr="00880972" w:rsidRDefault="00717200" w:rsidP="00BF4093">
      <w:pPr>
        <w:pStyle w:val="Footer"/>
        <w:tabs>
          <w:tab w:val="clear" w:pos="4252"/>
          <w:tab w:val="clear" w:pos="8504"/>
        </w:tabs>
        <w:spacing w:line="360" w:lineRule="exact"/>
        <w:ind w:left="851" w:right="928"/>
        <w:jc w:val="both"/>
        <w:rPr>
          <w:rFonts w:ascii="Helvetica" w:hAnsi="Helvetica"/>
          <w:b/>
          <w:color w:val="FF0000"/>
          <w:lang w:val="fr-FR"/>
        </w:rPr>
      </w:pPr>
    </w:p>
    <w:p w14:paraId="0CE2CF11" w14:textId="104F68CD" w:rsidR="00AB4210" w:rsidRPr="00880972" w:rsidRDefault="00272EA0" w:rsidP="00BF4093">
      <w:pPr>
        <w:pStyle w:val="Footer"/>
        <w:spacing w:line="360" w:lineRule="exact"/>
        <w:ind w:left="851" w:right="928"/>
        <w:rPr>
          <w:rFonts w:ascii="Helvetica" w:hAnsi="Helvetica"/>
          <w:b/>
          <w:lang w:val="fr-FR"/>
        </w:rPr>
      </w:pPr>
      <w:r w:rsidRPr="00880972">
        <w:rPr>
          <w:rFonts w:ascii="Helvetica" w:hAnsi="Helvetica"/>
          <w:b/>
          <w:lang w:val="fr-FR"/>
        </w:rPr>
        <w:t>(</w:t>
      </w:r>
      <w:proofErr w:type="gramStart"/>
      <w:r w:rsidRPr="00880972">
        <w:rPr>
          <w:rFonts w:ascii="Helvetica" w:hAnsi="Helvetica"/>
          <w:b/>
          <w:lang w:val="fr-FR"/>
        </w:rPr>
        <w:t>st</w:t>
      </w:r>
      <w:proofErr w:type="gramEnd"/>
      <w:r w:rsidRPr="00880972">
        <w:rPr>
          <w:rFonts w:ascii="Helvetica" w:hAnsi="Helvetica"/>
          <w:b/>
          <w:lang w:val="fr-FR"/>
        </w:rPr>
        <w:t xml:space="preserve">) </w:t>
      </w:r>
      <w:r w:rsidR="00880972">
        <w:rPr>
          <w:rFonts w:ascii="Helvetica" w:hAnsi="Helvetica"/>
          <w:b/>
          <w:lang w:val="fr-FR"/>
        </w:rPr>
        <w:t xml:space="preserve">Afin de garantir une transition efficace pour la prise en charge de la zone cruciale que représente l’Europe de l’ouest pour le tourisme suisse, Suisse Tourisme (ST) a nommé Gilles </w:t>
      </w:r>
      <w:proofErr w:type="spellStart"/>
      <w:r w:rsidR="00880972">
        <w:rPr>
          <w:rFonts w:ascii="Helvetica" w:hAnsi="Helvetica"/>
          <w:b/>
          <w:lang w:val="fr-FR"/>
        </w:rPr>
        <w:t>Dind</w:t>
      </w:r>
      <w:proofErr w:type="spellEnd"/>
      <w:r w:rsidR="00AB4210" w:rsidRPr="00880972">
        <w:rPr>
          <w:rFonts w:ascii="Helvetica" w:hAnsi="Helvetica"/>
          <w:b/>
          <w:lang w:val="fr-FR"/>
        </w:rPr>
        <w:t xml:space="preserve">, </w:t>
      </w:r>
      <w:r w:rsidR="00880972">
        <w:rPr>
          <w:rFonts w:ascii="Helvetica" w:hAnsi="Helvetica"/>
          <w:b/>
          <w:lang w:val="fr-FR"/>
        </w:rPr>
        <w:t xml:space="preserve">nouveau </w:t>
      </w:r>
      <w:r w:rsidR="00502DBC">
        <w:rPr>
          <w:rFonts w:ascii="Helvetica" w:hAnsi="Helvetica"/>
          <w:b/>
          <w:lang w:val="fr-FR"/>
        </w:rPr>
        <w:t>directeur</w:t>
      </w:r>
      <w:r w:rsidR="00880972">
        <w:rPr>
          <w:rFonts w:ascii="Helvetica" w:hAnsi="Helvetica"/>
          <w:b/>
          <w:lang w:val="fr-FR"/>
        </w:rPr>
        <w:t xml:space="preserve"> des marchés de l’Europe de l’ouest. </w:t>
      </w:r>
      <w:r w:rsidR="00880972" w:rsidRPr="008848E4">
        <w:rPr>
          <w:rFonts w:ascii="Helvetica" w:hAnsi="Helvetica"/>
          <w:b/>
          <w:lang w:val="fr-FR"/>
        </w:rPr>
        <w:t>Il entrera définitivement en fonction à ce poste à compter du 1</w:t>
      </w:r>
      <w:r w:rsidR="00880972" w:rsidRPr="008848E4">
        <w:rPr>
          <w:rFonts w:ascii="Helvetica" w:hAnsi="Helvetica"/>
          <w:b/>
          <w:vertAlign w:val="superscript"/>
          <w:lang w:val="fr-FR"/>
        </w:rPr>
        <w:t>er</w:t>
      </w:r>
      <w:r w:rsidR="00880972" w:rsidRPr="008848E4">
        <w:rPr>
          <w:rFonts w:ascii="Helvetica" w:hAnsi="Helvetica"/>
          <w:b/>
          <w:lang w:val="fr-FR"/>
        </w:rPr>
        <w:t xml:space="preserve"> </w:t>
      </w:r>
      <w:r w:rsidR="00BF4093" w:rsidRPr="008848E4">
        <w:rPr>
          <w:rFonts w:ascii="Helvetica" w:hAnsi="Helvetica"/>
          <w:b/>
          <w:lang w:val="fr-FR"/>
        </w:rPr>
        <w:t>mars</w:t>
      </w:r>
      <w:r w:rsidR="00880972" w:rsidRPr="008848E4">
        <w:rPr>
          <w:rFonts w:ascii="Helvetica" w:hAnsi="Helvetica"/>
          <w:b/>
          <w:lang w:val="fr-FR"/>
        </w:rPr>
        <w:t xml:space="preserve"> 2013, succédant à Michel Ferla qui partira à la retraite.</w:t>
      </w:r>
      <w:r w:rsidR="00AB4210" w:rsidRPr="00880972">
        <w:rPr>
          <w:rFonts w:ascii="Helvetica" w:hAnsi="Helvetica"/>
          <w:b/>
          <w:lang w:val="fr-FR"/>
        </w:rPr>
        <w:t xml:space="preserve"> </w:t>
      </w:r>
    </w:p>
    <w:p w14:paraId="5316E14A" w14:textId="77777777" w:rsidR="00717200" w:rsidRDefault="00717200" w:rsidP="00744E69">
      <w:pPr>
        <w:pStyle w:val="Footer"/>
        <w:ind w:left="851" w:right="930"/>
        <w:rPr>
          <w:rFonts w:ascii="Helvetica" w:hAnsi="Helvetica"/>
          <w:color w:val="FF0000"/>
          <w:lang w:val="fr-FR"/>
        </w:rPr>
      </w:pPr>
    </w:p>
    <w:p w14:paraId="6EAADB28" w14:textId="7D4F6C33" w:rsidR="00880972" w:rsidRDefault="00880972" w:rsidP="00BF4093">
      <w:pPr>
        <w:pStyle w:val="Footer"/>
        <w:spacing w:line="360" w:lineRule="exact"/>
        <w:ind w:left="851" w:right="928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Pour la branche touristique suisse, la part de marché des nuitées des touristes européens, même en dépit d’une monnaie européenne </w:t>
      </w:r>
      <w:r w:rsidR="00BF4093">
        <w:rPr>
          <w:rFonts w:ascii="Helvetica" w:hAnsi="Helvetica"/>
          <w:lang w:val="fr-FR"/>
        </w:rPr>
        <w:t>faible par rapport au franc suisse,</w:t>
      </w:r>
      <w:r>
        <w:rPr>
          <w:rFonts w:ascii="Helvetica" w:hAnsi="Helvetica"/>
          <w:lang w:val="fr-FR"/>
        </w:rPr>
        <w:t xml:space="preserve"> revêt une importance capitale</w:t>
      </w:r>
      <w:r w:rsidR="00BF4093">
        <w:rPr>
          <w:rFonts w:ascii="Helvetica" w:hAnsi="Helvetica"/>
          <w:lang w:val="fr-FR"/>
        </w:rPr>
        <w:t xml:space="preserve">. Les marchés de la zone «Europe de l’ouest», laquelle comprend la France, l’Italie, les Pays-Bas, l’Espagne, la Belgique et le Luxembourg, sont placés sous la direction </w:t>
      </w:r>
      <w:r w:rsidR="00A42588">
        <w:rPr>
          <w:rFonts w:ascii="Helvetica" w:hAnsi="Helvetica"/>
          <w:lang w:val="fr-FR"/>
        </w:rPr>
        <w:t>d’un responsable</w:t>
      </w:r>
      <w:r w:rsidR="00BF4093">
        <w:rPr>
          <w:rFonts w:ascii="Helvetica" w:hAnsi="Helvetica"/>
          <w:lang w:val="fr-FR"/>
        </w:rPr>
        <w:t xml:space="preserve"> basé à Paris. Michel Ferla (64), actuel </w:t>
      </w:r>
      <w:r w:rsidR="00502DBC">
        <w:rPr>
          <w:rFonts w:ascii="Helvetica" w:hAnsi="Helvetica"/>
          <w:lang w:val="fr-FR"/>
        </w:rPr>
        <w:t>directeur</w:t>
      </w:r>
      <w:r w:rsidR="00BF4093">
        <w:rPr>
          <w:rFonts w:ascii="Helvetica" w:hAnsi="Helvetica"/>
          <w:lang w:val="fr-FR"/>
        </w:rPr>
        <w:t xml:space="preserve"> de la zone Europe de l’ouest et vice-directeur de Suisse Tourisme</w:t>
      </w:r>
      <w:r w:rsidR="00A42588">
        <w:rPr>
          <w:rFonts w:ascii="Helvetica" w:hAnsi="Helvetica"/>
          <w:lang w:val="fr-FR"/>
        </w:rPr>
        <w:t>,</w:t>
      </w:r>
      <w:r w:rsidR="00BF4093">
        <w:rPr>
          <w:rFonts w:ascii="Helvetica" w:hAnsi="Helvetica"/>
          <w:lang w:val="fr-FR"/>
        </w:rPr>
        <w:t xml:space="preserve"> partira </w:t>
      </w:r>
      <w:r w:rsidR="00053273">
        <w:rPr>
          <w:rFonts w:ascii="Helvetica" w:hAnsi="Helvetica"/>
          <w:lang w:val="fr-FR"/>
        </w:rPr>
        <w:t>début</w:t>
      </w:r>
      <w:r w:rsidR="00BF4093">
        <w:rPr>
          <w:rFonts w:ascii="Helvetica" w:hAnsi="Helvetica"/>
          <w:lang w:val="fr-FR"/>
        </w:rPr>
        <w:t xml:space="preserve"> avril 2013 à la retraite.</w:t>
      </w:r>
    </w:p>
    <w:p w14:paraId="713123A7" w14:textId="77777777" w:rsidR="000772E0" w:rsidRDefault="000772E0" w:rsidP="00744E69">
      <w:pPr>
        <w:pStyle w:val="Footer"/>
        <w:ind w:left="851" w:right="930"/>
        <w:rPr>
          <w:rFonts w:ascii="Helvetica" w:hAnsi="Helvetica"/>
          <w:lang w:val="fr-FR"/>
        </w:rPr>
      </w:pPr>
    </w:p>
    <w:p w14:paraId="15E620C6" w14:textId="5E4D2FA5" w:rsidR="00BF4093" w:rsidRDefault="00A42588" w:rsidP="00A42588">
      <w:pPr>
        <w:pStyle w:val="Footer"/>
        <w:spacing w:line="360" w:lineRule="exact"/>
        <w:ind w:left="851" w:right="928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Michel Ferla </w:t>
      </w:r>
      <w:r w:rsidR="000772E0">
        <w:rPr>
          <w:rFonts w:ascii="Helvetica" w:hAnsi="Helvetica"/>
          <w:lang w:val="fr-FR"/>
        </w:rPr>
        <w:t xml:space="preserve">a </w:t>
      </w:r>
      <w:r>
        <w:rPr>
          <w:rFonts w:ascii="Helvetica" w:hAnsi="Helvetica"/>
          <w:lang w:val="fr-FR"/>
        </w:rPr>
        <w:t>début</w:t>
      </w:r>
      <w:r w:rsidR="000772E0"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 xml:space="preserve"> sa carrière</w:t>
      </w:r>
      <w:r w:rsidR="000772E0">
        <w:rPr>
          <w:rFonts w:ascii="Helvetica" w:hAnsi="Helvetica"/>
          <w:lang w:val="fr-FR"/>
        </w:rPr>
        <w:t xml:space="preserve"> en 1994</w:t>
      </w:r>
      <w:r>
        <w:rPr>
          <w:rFonts w:ascii="Helvetica" w:hAnsi="Helvetica"/>
          <w:lang w:val="fr-FR"/>
        </w:rPr>
        <w:t xml:space="preserve"> chez ST en tant que responsable du marché français. Dès 1995 et durant 10 ans, il supervisa, depuis le siège de ST à Zürich, l’essor des marchés lointains (</w:t>
      </w:r>
      <w:r w:rsidR="00DB4DD2">
        <w:rPr>
          <w:rFonts w:ascii="Helvetica" w:hAnsi="Helvetica"/>
          <w:lang w:val="fr-FR"/>
        </w:rPr>
        <w:t xml:space="preserve">Russie, Inde, Chine, </w:t>
      </w:r>
      <w:r>
        <w:rPr>
          <w:rFonts w:ascii="Helvetica" w:hAnsi="Helvetica"/>
          <w:lang w:val="fr-FR"/>
        </w:rPr>
        <w:t>pays du Golfe</w:t>
      </w:r>
      <w:r w:rsidR="00DB4DD2">
        <w:rPr>
          <w:rFonts w:ascii="Helvetica" w:hAnsi="Helvetica"/>
          <w:lang w:val="fr-FR"/>
        </w:rPr>
        <w:t xml:space="preserve"> et Asie du sud-est</w:t>
      </w:r>
      <w:r>
        <w:rPr>
          <w:rFonts w:ascii="Helvetica" w:hAnsi="Helvetica"/>
          <w:lang w:val="fr-FR"/>
        </w:rPr>
        <w:t xml:space="preserve">). Dans le cadre de cette fonction, il a marqué de son empreinte les débuts de ST sur ces marchés. </w:t>
      </w:r>
      <w:r w:rsidR="000772E0">
        <w:rPr>
          <w:rFonts w:ascii="Helvetica" w:hAnsi="Helvetica"/>
          <w:lang w:val="fr-FR"/>
        </w:rPr>
        <w:t>Son influence a été déterminante pour la</w:t>
      </w:r>
      <w:r>
        <w:rPr>
          <w:rFonts w:ascii="Helvetica" w:hAnsi="Helvetica"/>
          <w:lang w:val="fr-FR"/>
        </w:rPr>
        <w:t xml:space="preserve"> croissance réjouissante que connaissent actuellement les nuitées des touristes issus de ces pays. </w:t>
      </w:r>
      <w:r w:rsidR="000772E0">
        <w:rPr>
          <w:rFonts w:ascii="Helvetica" w:hAnsi="Helvetica"/>
          <w:lang w:val="fr-FR"/>
        </w:rPr>
        <w:t>Vice-directeur de ST et responsable des marchés français, belge et espagnol depuis 2005, il devait prendre en charge la direction de la zone Europe de l’ouest peu après.</w:t>
      </w:r>
    </w:p>
    <w:p w14:paraId="20958631" w14:textId="77777777" w:rsidR="009A56EE" w:rsidRDefault="009A56EE" w:rsidP="00744E69">
      <w:pPr>
        <w:pStyle w:val="Footer"/>
        <w:ind w:left="851" w:right="930"/>
        <w:rPr>
          <w:rFonts w:ascii="Helvetica" w:hAnsi="Helvetica"/>
          <w:lang w:val="fr-FR"/>
        </w:rPr>
      </w:pPr>
    </w:p>
    <w:p w14:paraId="346569E1" w14:textId="66CC9FAC" w:rsidR="00062DDB" w:rsidRPr="00880972" w:rsidRDefault="00BF4093" w:rsidP="00062DDB">
      <w:pPr>
        <w:pStyle w:val="Footer"/>
        <w:spacing w:line="360" w:lineRule="exact"/>
        <w:ind w:left="851" w:right="928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Pour lui succéder, ST a nommé Gilles </w:t>
      </w:r>
      <w:proofErr w:type="spellStart"/>
      <w:r>
        <w:rPr>
          <w:rFonts w:ascii="Helvetica" w:hAnsi="Helvetica"/>
          <w:lang w:val="fr-FR"/>
        </w:rPr>
        <w:t>Dind</w:t>
      </w:r>
      <w:proofErr w:type="spellEnd"/>
      <w:r>
        <w:rPr>
          <w:rFonts w:ascii="Helvetica" w:hAnsi="Helvetica"/>
          <w:lang w:val="fr-FR"/>
        </w:rPr>
        <w:t xml:space="preserve"> (38), qui deviendra également membre de la Direction. Il entrera en </w:t>
      </w:r>
      <w:r w:rsidRPr="008848E4">
        <w:rPr>
          <w:rFonts w:ascii="Helvetica" w:hAnsi="Helvetica"/>
          <w:lang w:val="fr-FR"/>
        </w:rPr>
        <w:t xml:space="preserve">fonction </w:t>
      </w:r>
      <w:r w:rsidR="00502DBC" w:rsidRPr="008848E4">
        <w:rPr>
          <w:rFonts w:ascii="Helvetica" w:hAnsi="Helvetica"/>
          <w:lang w:val="fr-FR"/>
        </w:rPr>
        <w:t xml:space="preserve">à Paris </w:t>
      </w:r>
      <w:r w:rsidRPr="008848E4">
        <w:rPr>
          <w:rFonts w:ascii="Helvetica" w:hAnsi="Helvetica"/>
          <w:lang w:val="fr-FR"/>
        </w:rPr>
        <w:t>à</w:t>
      </w:r>
      <w:r>
        <w:rPr>
          <w:rFonts w:ascii="Helvetica" w:hAnsi="Helvetica"/>
          <w:lang w:val="fr-FR"/>
        </w:rPr>
        <w:t xml:space="preserve"> compter du 1</w:t>
      </w:r>
      <w:r w:rsidRPr="00BF4093">
        <w:rPr>
          <w:rFonts w:ascii="Helvetica" w:hAnsi="Helvetica"/>
          <w:vertAlign w:val="superscript"/>
          <w:lang w:val="fr-FR"/>
        </w:rPr>
        <w:t>er</w:t>
      </w:r>
      <w:r>
        <w:rPr>
          <w:rFonts w:ascii="Helvetica" w:hAnsi="Helvetica"/>
          <w:lang w:val="fr-FR"/>
        </w:rPr>
        <w:t xml:space="preserve"> mars 2013</w:t>
      </w:r>
      <w:r w:rsidR="00B65990">
        <w:rPr>
          <w:rFonts w:ascii="Helvetica" w:hAnsi="Helvetica"/>
          <w:lang w:val="fr-FR"/>
        </w:rPr>
        <w:t xml:space="preserve">. </w:t>
      </w:r>
      <w:r w:rsidR="00DD7FF5">
        <w:rPr>
          <w:rFonts w:ascii="Helvetica" w:hAnsi="Helvetica"/>
          <w:lang w:val="fr-FR"/>
        </w:rPr>
        <w:t>Engagé chez ST en 2003 en tant que responsable du marketing pour le marché français, il a pris en 2006, à Barcelone, la direction du marché espagnol/portugais</w:t>
      </w:r>
      <w:r w:rsidR="00B65990">
        <w:rPr>
          <w:rFonts w:ascii="Helvetica" w:hAnsi="Helvetica"/>
          <w:lang w:val="fr-FR"/>
        </w:rPr>
        <w:t xml:space="preserve"> et </w:t>
      </w:r>
      <w:r w:rsidR="00DD7FF5">
        <w:rPr>
          <w:rFonts w:ascii="Helvetica" w:hAnsi="Helvetica"/>
          <w:lang w:val="fr-FR"/>
        </w:rPr>
        <w:t>contribué au succès</w:t>
      </w:r>
      <w:r w:rsidR="00062DDB">
        <w:rPr>
          <w:rFonts w:ascii="Helvetica" w:hAnsi="Helvetica"/>
          <w:lang w:val="fr-FR"/>
        </w:rPr>
        <w:t xml:space="preserve"> d</w:t>
      </w:r>
      <w:r w:rsidR="005660B8">
        <w:rPr>
          <w:rFonts w:ascii="Helvetica" w:hAnsi="Helvetica"/>
          <w:lang w:val="fr-FR"/>
        </w:rPr>
        <w:t>e son</w:t>
      </w:r>
      <w:r w:rsidR="00062DDB">
        <w:rPr>
          <w:rFonts w:ascii="Helvetica" w:hAnsi="Helvetica"/>
          <w:lang w:val="fr-FR"/>
        </w:rPr>
        <w:t xml:space="preserve"> </w:t>
      </w:r>
      <w:r w:rsidR="00502DBC">
        <w:rPr>
          <w:rFonts w:ascii="Helvetica" w:hAnsi="Helvetica"/>
          <w:lang w:val="fr-FR"/>
        </w:rPr>
        <w:t>développement</w:t>
      </w:r>
      <w:r w:rsidR="00744E69">
        <w:rPr>
          <w:rFonts w:ascii="Helvetica" w:hAnsi="Helvetica"/>
          <w:lang w:val="fr-FR"/>
        </w:rPr>
        <w:t>.</w:t>
      </w:r>
    </w:p>
    <w:p w14:paraId="5CFF5A31" w14:textId="77777777" w:rsidR="00450233" w:rsidRDefault="00450233" w:rsidP="00BF4093">
      <w:pPr>
        <w:pStyle w:val="Footer"/>
        <w:spacing w:line="360" w:lineRule="exact"/>
        <w:ind w:left="851" w:right="928"/>
        <w:rPr>
          <w:rFonts w:ascii="Helvetica" w:hAnsi="Helvetica"/>
          <w:color w:val="FF0000"/>
          <w:lang w:val="fr-FR"/>
        </w:rPr>
      </w:pPr>
    </w:p>
    <w:p w14:paraId="775C1657" w14:textId="77777777" w:rsidR="00B65990" w:rsidRPr="00880972" w:rsidRDefault="00B65990" w:rsidP="00BF4093">
      <w:pPr>
        <w:pStyle w:val="Footer"/>
        <w:spacing w:line="360" w:lineRule="exact"/>
        <w:ind w:left="851" w:right="928"/>
        <w:rPr>
          <w:rFonts w:ascii="Helvetica" w:hAnsi="Helvetica"/>
          <w:color w:val="FF0000"/>
          <w:lang w:val="fr-FR"/>
        </w:rPr>
      </w:pPr>
      <w:bookmarkStart w:id="0" w:name="_GoBack"/>
      <w:bookmarkEnd w:id="0"/>
    </w:p>
    <w:p w14:paraId="23074E01" w14:textId="53167AED" w:rsidR="007F2A21" w:rsidRPr="00880972" w:rsidRDefault="00BF4093" w:rsidP="00062DDB">
      <w:pPr>
        <w:pStyle w:val="Footer"/>
        <w:spacing w:line="280" w:lineRule="exact"/>
        <w:ind w:left="851" w:right="930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Pour de plus amples information</w:t>
      </w:r>
      <w:r w:rsidR="005660B8">
        <w:rPr>
          <w:rFonts w:ascii="Helvetica" w:hAnsi="Helvetica"/>
          <w:b/>
          <w:lang w:val="fr-FR"/>
        </w:rPr>
        <w:t>s</w:t>
      </w:r>
      <w:r>
        <w:rPr>
          <w:rFonts w:ascii="Helvetica" w:hAnsi="Helvetica"/>
          <w:b/>
          <w:lang w:val="fr-FR"/>
        </w:rPr>
        <w:t>, contacter</w:t>
      </w:r>
      <w:r w:rsidR="007F2A21" w:rsidRPr="00880972">
        <w:rPr>
          <w:rFonts w:ascii="Helvetica" w:hAnsi="Helvetica"/>
          <w:b/>
          <w:lang w:val="fr-FR"/>
        </w:rPr>
        <w:t>:</w:t>
      </w:r>
    </w:p>
    <w:p w14:paraId="6A483B4D" w14:textId="11B1579F" w:rsidR="007F2A21" w:rsidRPr="00880972" w:rsidRDefault="00BF4093" w:rsidP="00062DDB">
      <w:pPr>
        <w:pStyle w:val="Footer"/>
        <w:spacing w:line="280" w:lineRule="exact"/>
        <w:ind w:left="851" w:right="93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Véronique </w:t>
      </w:r>
      <w:proofErr w:type="spellStart"/>
      <w:r>
        <w:rPr>
          <w:rFonts w:ascii="Helvetica" w:hAnsi="Helvetica"/>
          <w:lang w:val="fr-FR"/>
        </w:rPr>
        <w:t>Kanel</w:t>
      </w:r>
      <w:proofErr w:type="spellEnd"/>
      <w:r w:rsidR="007F2A21" w:rsidRPr="00880972">
        <w:rPr>
          <w:rFonts w:ascii="Helvetica" w:hAnsi="Helvetica"/>
          <w:lang w:val="fr-FR"/>
        </w:rPr>
        <w:t xml:space="preserve">, </w:t>
      </w:r>
      <w:r>
        <w:rPr>
          <w:rFonts w:ascii="Helvetica" w:hAnsi="Helvetica"/>
          <w:lang w:val="fr-FR"/>
        </w:rPr>
        <w:t>porte-parole</w:t>
      </w:r>
    </w:p>
    <w:p w14:paraId="7017E8FD" w14:textId="4C950E6B" w:rsidR="007F2A21" w:rsidRPr="00880972" w:rsidRDefault="00BF4093" w:rsidP="00062DDB">
      <w:pPr>
        <w:pStyle w:val="Footer"/>
        <w:spacing w:line="280" w:lineRule="exact"/>
        <w:ind w:left="851" w:right="93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Tél.</w:t>
      </w:r>
      <w:r w:rsidR="007F2A21" w:rsidRPr="00880972">
        <w:rPr>
          <w:rFonts w:ascii="Helvetica" w:hAnsi="Helvetica"/>
          <w:lang w:val="fr-FR"/>
        </w:rPr>
        <w:t xml:space="preserve">: 044 288 12 </w:t>
      </w:r>
      <w:r w:rsidR="00062DDB">
        <w:rPr>
          <w:rFonts w:ascii="Helvetica" w:hAnsi="Helvetica"/>
          <w:lang w:val="fr-FR"/>
        </w:rPr>
        <w:t>63</w:t>
      </w:r>
      <w:r w:rsidR="007F2A21" w:rsidRPr="00880972">
        <w:rPr>
          <w:rFonts w:ascii="Helvetica" w:hAnsi="Helvetica"/>
          <w:lang w:val="fr-FR"/>
        </w:rPr>
        <w:t xml:space="preserve">, </w:t>
      </w:r>
      <w:r w:rsidR="00062DDB">
        <w:rPr>
          <w:rFonts w:ascii="Helvetica" w:hAnsi="Helvetica"/>
          <w:lang w:val="fr-FR"/>
        </w:rPr>
        <w:t>e-mail</w:t>
      </w:r>
      <w:r w:rsidR="007F2A21" w:rsidRPr="00880972">
        <w:rPr>
          <w:rFonts w:ascii="Helvetica" w:hAnsi="Helvetica"/>
          <w:lang w:val="fr-FR"/>
        </w:rPr>
        <w:t xml:space="preserve">: </w:t>
      </w:r>
      <w:hyperlink r:id="rId8" w:history="1">
        <w:r w:rsidR="00062DDB">
          <w:rPr>
            <w:rStyle w:val="Hyperlink"/>
            <w:rFonts w:ascii="Helvetica" w:hAnsi="Helvetica"/>
            <w:lang w:val="fr-FR"/>
          </w:rPr>
          <w:t>veronique.kanel</w:t>
        </w:r>
        <w:r w:rsidR="007F2A21" w:rsidRPr="00880972">
          <w:rPr>
            <w:rStyle w:val="Hyperlink"/>
            <w:rFonts w:ascii="Helvetica" w:hAnsi="Helvetica"/>
            <w:lang w:val="fr-FR"/>
          </w:rPr>
          <w:t>@switzerland.com</w:t>
        </w:r>
      </w:hyperlink>
      <w:r w:rsidR="00F461B4" w:rsidRPr="00880972">
        <w:rPr>
          <w:rStyle w:val="Hyperlink"/>
          <w:rFonts w:ascii="Helvetica" w:hAnsi="Helvetica"/>
          <w:lang w:val="fr-FR"/>
        </w:rPr>
        <w:t xml:space="preserve"> </w:t>
      </w:r>
    </w:p>
    <w:p w14:paraId="605220F4" w14:textId="77777777" w:rsidR="007F2A21" w:rsidRPr="00880972" w:rsidRDefault="007F2A21" w:rsidP="00BF4093">
      <w:pPr>
        <w:pStyle w:val="Footer"/>
        <w:spacing w:line="360" w:lineRule="exact"/>
        <w:ind w:left="851" w:right="928"/>
        <w:rPr>
          <w:rFonts w:ascii="Helvetica" w:hAnsi="Helvetica"/>
          <w:lang w:val="fr-FR"/>
        </w:rPr>
      </w:pPr>
    </w:p>
    <w:p w14:paraId="7509556C" w14:textId="7C431C3C" w:rsidR="00717200" w:rsidRPr="00880972" w:rsidRDefault="00062DDB" w:rsidP="00062DDB">
      <w:pPr>
        <w:pStyle w:val="Footer"/>
        <w:tabs>
          <w:tab w:val="clear" w:pos="4252"/>
          <w:tab w:val="clear" w:pos="8504"/>
        </w:tabs>
        <w:spacing w:line="280" w:lineRule="exact"/>
        <w:ind w:left="851" w:right="93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Ce communiqué de presse ainsi qu</w:t>
      </w:r>
      <w:r w:rsidR="008848E4">
        <w:rPr>
          <w:rFonts w:ascii="Helvetica" w:hAnsi="Helvetica"/>
          <w:lang w:val="fr-FR"/>
        </w:rPr>
        <w:t>e des</w:t>
      </w:r>
      <w:r w:rsidR="007209E7" w:rsidRPr="0088097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portrait</w:t>
      </w:r>
      <w:r w:rsidR="008848E4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de</w:t>
      </w:r>
      <w:r w:rsidR="00C43696" w:rsidRPr="00880972">
        <w:rPr>
          <w:rFonts w:ascii="Helvetica" w:hAnsi="Helvetica"/>
          <w:lang w:val="fr-FR"/>
        </w:rPr>
        <w:t xml:space="preserve"> </w:t>
      </w:r>
      <w:r w:rsidR="008848E4">
        <w:rPr>
          <w:rFonts w:ascii="Helvetica" w:hAnsi="Helvetica"/>
          <w:lang w:val="fr-FR"/>
        </w:rPr>
        <w:t xml:space="preserve">Michel Ferla et </w:t>
      </w:r>
      <w:r w:rsidR="00755D6F" w:rsidRPr="00880972">
        <w:rPr>
          <w:rFonts w:ascii="Helvetica" w:hAnsi="Helvetica"/>
          <w:lang w:val="fr-FR"/>
        </w:rPr>
        <w:t xml:space="preserve">Gilles </w:t>
      </w:r>
      <w:proofErr w:type="spellStart"/>
      <w:r w:rsidR="00755D6F" w:rsidRPr="00880972">
        <w:rPr>
          <w:rFonts w:ascii="Helvetica" w:hAnsi="Helvetica"/>
          <w:lang w:val="fr-FR"/>
        </w:rPr>
        <w:t>Dind</w:t>
      </w:r>
      <w:proofErr w:type="spellEnd"/>
      <w:r w:rsidR="007209E7" w:rsidRPr="0088097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sont disponibles au téléchargement sur: </w:t>
      </w:r>
      <w:hyperlink r:id="rId9" w:history="1">
        <w:r w:rsidR="00711B2D" w:rsidRPr="00062DDB">
          <w:rPr>
            <w:rStyle w:val="Hyperlink"/>
            <w:rFonts w:ascii="Helvetica" w:hAnsi="Helvetica"/>
            <w:lang w:val="fr-FR"/>
          </w:rPr>
          <w:t>MySwitzerland.</w:t>
        </w:r>
        <w:r w:rsidRPr="00062DDB">
          <w:rPr>
            <w:rStyle w:val="Hyperlink"/>
            <w:rFonts w:ascii="Helvetica" w:hAnsi="Helvetica"/>
            <w:lang w:val="fr-FR"/>
          </w:rPr>
          <w:t>com/medias</w:t>
        </w:r>
      </w:hyperlink>
    </w:p>
    <w:sectPr w:rsidR="00717200" w:rsidRPr="00880972" w:rsidSect="00BF409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43" w:right="244" w:bottom="1134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AB613" w14:textId="77777777" w:rsidR="00DD7FF5" w:rsidRDefault="00DD7FF5">
      <w:r>
        <w:separator/>
      </w:r>
    </w:p>
  </w:endnote>
  <w:endnote w:type="continuationSeparator" w:id="0">
    <w:p w14:paraId="1353A8ED" w14:textId="77777777" w:rsidR="00DD7FF5" w:rsidRDefault="00DD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39D0" w14:textId="77777777" w:rsidR="00DD7FF5" w:rsidRDefault="00DD7FF5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0418" w14:textId="77777777" w:rsidR="00DD7FF5" w:rsidRPr="00AC1416" w:rsidRDefault="00DD7FF5" w:rsidP="00717200">
    <w:pPr>
      <w:pStyle w:val="Footer"/>
      <w:framePr w:w="10441" w:h="947" w:hRule="exact" w:wrap="auto" w:vAnchor="page" w:hAnchor="page" w:x="1055" w:y="15788"/>
      <w:rPr>
        <w:rFonts w:ascii="Arial" w:hAnsi="Arial"/>
        <w:b/>
        <w:bCs/>
        <w:sz w:val="16"/>
      </w:rPr>
    </w:pPr>
    <w:r w:rsidRPr="00AC1416">
      <w:rPr>
        <w:rFonts w:ascii="Arial" w:hAnsi="Arial"/>
        <w:b/>
        <w:bCs/>
        <w:sz w:val="16"/>
      </w:rPr>
      <w:t xml:space="preserve">Suisse </w:t>
    </w:r>
    <w:proofErr w:type="spellStart"/>
    <w:r w:rsidRPr="00AC1416">
      <w:rPr>
        <w:rFonts w:ascii="Arial" w:hAnsi="Arial"/>
        <w:b/>
        <w:bCs/>
        <w:sz w:val="16"/>
      </w:rPr>
      <w:t>Tourisme</w:t>
    </w:r>
    <w:proofErr w:type="spellEnd"/>
    <w:r w:rsidRPr="00AC1416">
      <w:rPr>
        <w:rFonts w:ascii="Arial" w:hAnsi="Arial"/>
        <w:b/>
        <w:bCs/>
        <w:sz w:val="16"/>
      </w:rPr>
      <w:t xml:space="preserve"> | Schweiz Tourismus | </w:t>
    </w:r>
    <w:proofErr w:type="spellStart"/>
    <w:r w:rsidRPr="00AC1416">
      <w:rPr>
        <w:rFonts w:ascii="Arial" w:hAnsi="Arial"/>
        <w:b/>
        <w:bCs/>
        <w:sz w:val="16"/>
      </w:rPr>
      <w:t>Svizzera</w:t>
    </w:r>
    <w:proofErr w:type="spellEnd"/>
    <w:r w:rsidRPr="00AC1416">
      <w:rPr>
        <w:rFonts w:ascii="Arial" w:hAnsi="Arial"/>
        <w:b/>
        <w:bCs/>
        <w:sz w:val="16"/>
      </w:rPr>
      <w:t xml:space="preserve"> </w:t>
    </w:r>
    <w:proofErr w:type="spellStart"/>
    <w:r w:rsidRPr="00AC1416">
      <w:rPr>
        <w:rFonts w:ascii="Arial" w:hAnsi="Arial"/>
        <w:b/>
        <w:bCs/>
        <w:sz w:val="16"/>
      </w:rPr>
      <w:t>Turismo</w:t>
    </w:r>
    <w:proofErr w:type="spellEnd"/>
    <w:r w:rsidRPr="00AC1416">
      <w:rPr>
        <w:rFonts w:ascii="Arial" w:hAnsi="Arial"/>
        <w:b/>
        <w:bCs/>
        <w:sz w:val="16"/>
      </w:rPr>
      <w:t xml:space="preserve"> | </w:t>
    </w:r>
    <w:proofErr w:type="spellStart"/>
    <w:r w:rsidRPr="00AC1416">
      <w:rPr>
        <w:rFonts w:ascii="Arial" w:hAnsi="Arial"/>
        <w:b/>
        <w:bCs/>
        <w:sz w:val="16"/>
      </w:rPr>
      <w:t>Switzerland</w:t>
    </w:r>
    <w:proofErr w:type="spellEnd"/>
    <w:r w:rsidRPr="00AC1416">
      <w:rPr>
        <w:rFonts w:ascii="Arial" w:hAnsi="Arial"/>
        <w:b/>
        <w:bCs/>
        <w:sz w:val="16"/>
      </w:rPr>
      <w:t xml:space="preserve"> </w:t>
    </w:r>
    <w:proofErr w:type="spellStart"/>
    <w:r w:rsidRPr="00AC1416">
      <w:rPr>
        <w:rFonts w:ascii="Arial" w:hAnsi="Arial"/>
        <w:b/>
        <w:bCs/>
        <w:sz w:val="16"/>
      </w:rPr>
      <w:t>Tourism</w:t>
    </w:r>
    <w:proofErr w:type="spellEnd"/>
  </w:p>
  <w:p w14:paraId="7625C7E9" w14:textId="77777777" w:rsidR="00DD7FF5" w:rsidRPr="00AC1416" w:rsidRDefault="00DD7FF5" w:rsidP="00717200">
    <w:pPr>
      <w:pStyle w:val="Footer"/>
      <w:framePr w:w="10441" w:h="947" w:hRule="exact" w:wrap="auto" w:vAnchor="page" w:hAnchor="page" w:x="1055" w:y="15788"/>
      <w:rPr>
        <w:rFonts w:ascii="Arial" w:hAnsi="Arial"/>
        <w:sz w:val="16"/>
      </w:rPr>
    </w:pPr>
    <w:proofErr w:type="spellStart"/>
    <w:r w:rsidRPr="00AC1416">
      <w:rPr>
        <w:rFonts w:ascii="Arial" w:hAnsi="Arial"/>
        <w:sz w:val="16"/>
      </w:rPr>
      <w:t>Tödistrasse</w:t>
    </w:r>
    <w:proofErr w:type="spellEnd"/>
    <w:r w:rsidRPr="00AC1416">
      <w:rPr>
        <w:rFonts w:ascii="Arial" w:hAnsi="Arial"/>
        <w:sz w:val="16"/>
      </w:rPr>
      <w:t xml:space="preserve"> 7, Postfach, CH-8027 Zürich, Telefon +41 (0)44 288 11 </w:t>
    </w:r>
    <w:proofErr w:type="spellStart"/>
    <w:r w:rsidRPr="00AC1416">
      <w:rPr>
        <w:rFonts w:ascii="Arial" w:hAnsi="Arial"/>
        <w:sz w:val="16"/>
      </w:rPr>
      <w:t>11</w:t>
    </w:r>
    <w:proofErr w:type="spellEnd"/>
    <w:r w:rsidRPr="00AC1416">
      <w:rPr>
        <w:rFonts w:ascii="Arial" w:hAnsi="Arial"/>
        <w:sz w:val="16"/>
      </w:rPr>
      <w:t>, Fax +41 (0)44 288 12 05, www.MySwitzerland.com</w:t>
    </w:r>
  </w:p>
  <w:p w14:paraId="22732284" w14:textId="77777777" w:rsidR="00DD7FF5" w:rsidRPr="00AC1416" w:rsidRDefault="00DD7FF5" w:rsidP="007172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F385" w14:textId="77777777" w:rsidR="00DD7FF5" w:rsidRDefault="00DD7FF5">
      <w:r>
        <w:separator/>
      </w:r>
    </w:p>
  </w:footnote>
  <w:footnote w:type="continuationSeparator" w:id="0">
    <w:p w14:paraId="1CC25AE4" w14:textId="77777777" w:rsidR="00DD7FF5" w:rsidRDefault="00DD7F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4901" w14:textId="77777777" w:rsidR="00DD7FF5" w:rsidRDefault="00DD7FF5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DC5A13A" w14:textId="77777777" w:rsidR="00DD7FF5" w:rsidRDefault="00DD7FF5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9E27" w14:textId="5123FF95" w:rsidR="00DD7FF5" w:rsidRDefault="00DD7FF5">
    <w:pPr>
      <w:pStyle w:val="Header"/>
      <w:tabs>
        <w:tab w:val="left" w:pos="11900"/>
      </w:tabs>
      <w:ind w:right="0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D10E007" wp14:editId="3B6F51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0" b="0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5FE10992"/>
    <w:multiLevelType w:val="hybridMultilevel"/>
    <w:tmpl w:val="C47415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B7"/>
    <w:rsid w:val="000235E2"/>
    <w:rsid w:val="0003535E"/>
    <w:rsid w:val="00040965"/>
    <w:rsid w:val="0004459F"/>
    <w:rsid w:val="00047324"/>
    <w:rsid w:val="00053273"/>
    <w:rsid w:val="00062DDB"/>
    <w:rsid w:val="00065387"/>
    <w:rsid w:val="000743E8"/>
    <w:rsid w:val="000772E0"/>
    <w:rsid w:val="000A1177"/>
    <w:rsid w:val="000F10B8"/>
    <w:rsid w:val="000F538B"/>
    <w:rsid w:val="00114C4F"/>
    <w:rsid w:val="00137351"/>
    <w:rsid w:val="00152ACE"/>
    <w:rsid w:val="001670BB"/>
    <w:rsid w:val="001B3842"/>
    <w:rsid w:val="001C4882"/>
    <w:rsid w:val="001D22E6"/>
    <w:rsid w:val="001D4348"/>
    <w:rsid w:val="001D7040"/>
    <w:rsid w:val="001F1B25"/>
    <w:rsid w:val="001F5BB2"/>
    <w:rsid w:val="001F6788"/>
    <w:rsid w:val="002252F0"/>
    <w:rsid w:val="0022783C"/>
    <w:rsid w:val="0024134A"/>
    <w:rsid w:val="00241916"/>
    <w:rsid w:val="0026394A"/>
    <w:rsid w:val="002665C1"/>
    <w:rsid w:val="00272EA0"/>
    <w:rsid w:val="002D0BA2"/>
    <w:rsid w:val="002D16E4"/>
    <w:rsid w:val="002D4660"/>
    <w:rsid w:val="002D62FE"/>
    <w:rsid w:val="002F0FB7"/>
    <w:rsid w:val="00316CA0"/>
    <w:rsid w:val="00325A19"/>
    <w:rsid w:val="0035545C"/>
    <w:rsid w:val="003A135C"/>
    <w:rsid w:val="003A2183"/>
    <w:rsid w:val="003B1D3F"/>
    <w:rsid w:val="003C7833"/>
    <w:rsid w:val="004024E5"/>
    <w:rsid w:val="00424A12"/>
    <w:rsid w:val="00441C31"/>
    <w:rsid w:val="00443CB7"/>
    <w:rsid w:val="00447E48"/>
    <w:rsid w:val="00450233"/>
    <w:rsid w:val="00454DA0"/>
    <w:rsid w:val="00457865"/>
    <w:rsid w:val="004653B6"/>
    <w:rsid w:val="00470B84"/>
    <w:rsid w:val="00471B9C"/>
    <w:rsid w:val="0048078D"/>
    <w:rsid w:val="00482277"/>
    <w:rsid w:val="00482E35"/>
    <w:rsid w:val="004B0C82"/>
    <w:rsid w:val="004B118E"/>
    <w:rsid w:val="004D0A0B"/>
    <w:rsid w:val="004E2354"/>
    <w:rsid w:val="004E359F"/>
    <w:rsid w:val="00502DBC"/>
    <w:rsid w:val="00511E77"/>
    <w:rsid w:val="00516C7E"/>
    <w:rsid w:val="005545D2"/>
    <w:rsid w:val="00564D3A"/>
    <w:rsid w:val="005660B8"/>
    <w:rsid w:val="00582474"/>
    <w:rsid w:val="00585764"/>
    <w:rsid w:val="00585B0C"/>
    <w:rsid w:val="005872BC"/>
    <w:rsid w:val="005924F2"/>
    <w:rsid w:val="005D68FD"/>
    <w:rsid w:val="005F3CA0"/>
    <w:rsid w:val="006263C3"/>
    <w:rsid w:val="006319B9"/>
    <w:rsid w:val="0063317E"/>
    <w:rsid w:val="00645756"/>
    <w:rsid w:val="006719C2"/>
    <w:rsid w:val="00677374"/>
    <w:rsid w:val="006834F2"/>
    <w:rsid w:val="00687499"/>
    <w:rsid w:val="006D0D71"/>
    <w:rsid w:val="007069A7"/>
    <w:rsid w:val="0071080D"/>
    <w:rsid w:val="007111D2"/>
    <w:rsid w:val="00711B2D"/>
    <w:rsid w:val="007141E7"/>
    <w:rsid w:val="00717200"/>
    <w:rsid w:val="007209E7"/>
    <w:rsid w:val="0072242A"/>
    <w:rsid w:val="00744E69"/>
    <w:rsid w:val="00747B58"/>
    <w:rsid w:val="00750303"/>
    <w:rsid w:val="00755D6F"/>
    <w:rsid w:val="007B79E8"/>
    <w:rsid w:val="007D79CA"/>
    <w:rsid w:val="007E026E"/>
    <w:rsid w:val="007E0CFD"/>
    <w:rsid w:val="007F2A21"/>
    <w:rsid w:val="008002B9"/>
    <w:rsid w:val="00805763"/>
    <w:rsid w:val="00833F79"/>
    <w:rsid w:val="008357F2"/>
    <w:rsid w:val="00870720"/>
    <w:rsid w:val="008800C6"/>
    <w:rsid w:val="00880972"/>
    <w:rsid w:val="008848E4"/>
    <w:rsid w:val="0088528A"/>
    <w:rsid w:val="00885C09"/>
    <w:rsid w:val="008A5862"/>
    <w:rsid w:val="008B053D"/>
    <w:rsid w:val="008B0EF8"/>
    <w:rsid w:val="008C7CA8"/>
    <w:rsid w:val="008D4606"/>
    <w:rsid w:val="008E0025"/>
    <w:rsid w:val="008E6356"/>
    <w:rsid w:val="008F0B8B"/>
    <w:rsid w:val="008F564E"/>
    <w:rsid w:val="00901FFE"/>
    <w:rsid w:val="00906EEF"/>
    <w:rsid w:val="00974A9C"/>
    <w:rsid w:val="00977932"/>
    <w:rsid w:val="009917E9"/>
    <w:rsid w:val="009A56EE"/>
    <w:rsid w:val="009D175A"/>
    <w:rsid w:val="009F28A9"/>
    <w:rsid w:val="009F4C4F"/>
    <w:rsid w:val="00A11D6C"/>
    <w:rsid w:val="00A15667"/>
    <w:rsid w:val="00A37435"/>
    <w:rsid w:val="00A42588"/>
    <w:rsid w:val="00A454CC"/>
    <w:rsid w:val="00A46488"/>
    <w:rsid w:val="00A52F8E"/>
    <w:rsid w:val="00A845FD"/>
    <w:rsid w:val="00A87E05"/>
    <w:rsid w:val="00AB412B"/>
    <w:rsid w:val="00AB4210"/>
    <w:rsid w:val="00B04556"/>
    <w:rsid w:val="00B37E51"/>
    <w:rsid w:val="00B42230"/>
    <w:rsid w:val="00B63170"/>
    <w:rsid w:val="00B65990"/>
    <w:rsid w:val="00B76807"/>
    <w:rsid w:val="00B8247A"/>
    <w:rsid w:val="00B84AF8"/>
    <w:rsid w:val="00B93F3D"/>
    <w:rsid w:val="00B967BA"/>
    <w:rsid w:val="00BA2889"/>
    <w:rsid w:val="00BD3F8C"/>
    <w:rsid w:val="00BD7E97"/>
    <w:rsid w:val="00BF4093"/>
    <w:rsid w:val="00C27886"/>
    <w:rsid w:val="00C429BD"/>
    <w:rsid w:val="00C43696"/>
    <w:rsid w:val="00C51E67"/>
    <w:rsid w:val="00C51F95"/>
    <w:rsid w:val="00C744B3"/>
    <w:rsid w:val="00C77B87"/>
    <w:rsid w:val="00C83BAE"/>
    <w:rsid w:val="00C87996"/>
    <w:rsid w:val="00CA478B"/>
    <w:rsid w:val="00CB60BA"/>
    <w:rsid w:val="00CE7479"/>
    <w:rsid w:val="00CF1D0F"/>
    <w:rsid w:val="00D41DE1"/>
    <w:rsid w:val="00D43B31"/>
    <w:rsid w:val="00D84E88"/>
    <w:rsid w:val="00DB4DD2"/>
    <w:rsid w:val="00DC7DAB"/>
    <w:rsid w:val="00DD1B42"/>
    <w:rsid w:val="00DD7FF5"/>
    <w:rsid w:val="00E00A1D"/>
    <w:rsid w:val="00E144FA"/>
    <w:rsid w:val="00E2474B"/>
    <w:rsid w:val="00E25859"/>
    <w:rsid w:val="00E37414"/>
    <w:rsid w:val="00E622C7"/>
    <w:rsid w:val="00E63B6C"/>
    <w:rsid w:val="00EA7812"/>
    <w:rsid w:val="00EB0E97"/>
    <w:rsid w:val="00ED6F55"/>
    <w:rsid w:val="00EE27BF"/>
    <w:rsid w:val="00F00EF3"/>
    <w:rsid w:val="00F01874"/>
    <w:rsid w:val="00F104F4"/>
    <w:rsid w:val="00F2680C"/>
    <w:rsid w:val="00F461B4"/>
    <w:rsid w:val="00F57DEA"/>
    <w:rsid w:val="00FB2C7F"/>
    <w:rsid w:val="00FB5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0D3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7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86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Comm_d.dot</Template>
  <TotalTime>413</TotalTime>
  <Pages>1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2459</CharactersWithSpaces>
  <SharedDoc>false</SharedDoc>
  <HLinks>
    <vt:vector size="18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mailto:daniela.baer@switzerland.com</vt:lpwstr>
      </vt:variant>
      <vt:variant>
        <vt:lpwstr/>
      </vt:variant>
      <vt:variant>
        <vt:i4>2097259</vt:i4>
      </vt:variant>
      <vt:variant>
        <vt:i4>-1</vt:i4>
      </vt:variant>
      <vt:variant>
        <vt:i4>2049</vt:i4>
      </vt:variant>
      <vt:variant>
        <vt:i4>1</vt:i4>
      </vt:variant>
      <vt:variant>
        <vt:lpwstr>st_logo_farbig_de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Schweiz Tourismus</dc:creator>
  <cp:keywords/>
  <cp:lastModifiedBy>Macintosh</cp:lastModifiedBy>
  <cp:revision>175</cp:revision>
  <cp:lastPrinted>2012-09-04T14:36:00Z</cp:lastPrinted>
  <dcterms:created xsi:type="dcterms:W3CDTF">2012-03-06T13:14:00Z</dcterms:created>
  <dcterms:modified xsi:type="dcterms:W3CDTF">2012-09-06T09:58:00Z</dcterms:modified>
</cp:coreProperties>
</file>