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5604" w14:textId="1FC2EB50" w:rsidR="00274052" w:rsidRPr="00935A2C" w:rsidRDefault="006D62B9" w:rsidP="00CF43E8">
      <w:pPr>
        <w:rPr>
          <w:rFonts w:ascii="Helvetica" w:hAnsi="Helvetica"/>
          <w:b/>
          <w:sz w:val="28"/>
          <w:szCs w:val="28"/>
          <w:lang w:val="fr-FR"/>
        </w:rPr>
      </w:pPr>
      <w:r>
        <w:rPr>
          <w:rFonts w:ascii="Helvetica" w:hAnsi="Helvetica"/>
          <w:b/>
          <w:sz w:val="28"/>
          <w:szCs w:val="28"/>
          <w:lang w:val="fr-FR"/>
        </w:rPr>
        <w:t>Sur les traces</w:t>
      </w:r>
      <w:r w:rsidR="00B9177C" w:rsidRPr="00935A2C">
        <w:rPr>
          <w:rFonts w:ascii="Helvetica" w:hAnsi="Helvetica"/>
          <w:b/>
          <w:sz w:val="28"/>
          <w:szCs w:val="28"/>
          <w:lang w:val="fr-FR"/>
        </w:rPr>
        <w:t xml:space="preserve"> de </w:t>
      </w:r>
      <w:r w:rsidR="001A62AC" w:rsidRPr="00935A2C">
        <w:rPr>
          <w:rFonts w:ascii="Helvetica" w:hAnsi="Helvetica"/>
          <w:b/>
          <w:sz w:val="28"/>
          <w:szCs w:val="28"/>
          <w:lang w:val="fr-FR"/>
        </w:rPr>
        <w:t>Sherlock Holmes</w:t>
      </w:r>
      <w:r>
        <w:rPr>
          <w:rFonts w:ascii="Helvetica" w:hAnsi="Helvetica"/>
          <w:b/>
          <w:sz w:val="28"/>
          <w:szCs w:val="28"/>
          <w:lang w:val="fr-FR"/>
        </w:rPr>
        <w:t>: suggestions de découvertes.</w:t>
      </w:r>
    </w:p>
    <w:p w14:paraId="6BFCBEB4" w14:textId="77777777" w:rsidR="00FD4E94" w:rsidRPr="00935A2C" w:rsidRDefault="00FD4E94" w:rsidP="000810EA">
      <w:pPr>
        <w:spacing w:line="240" w:lineRule="auto"/>
        <w:rPr>
          <w:rFonts w:ascii="Helvetica" w:hAnsi="Helvetica"/>
          <w:lang w:val="fr-FR"/>
        </w:rPr>
      </w:pPr>
    </w:p>
    <w:p w14:paraId="5A2CE4EB" w14:textId="1987A273" w:rsidR="00CD4CCC" w:rsidRPr="00935A2C" w:rsidRDefault="00976DD1" w:rsidP="00CF43E8">
      <w:pPr>
        <w:rPr>
          <w:rFonts w:ascii="Helvetica" w:hAnsi="Helvetica"/>
          <w:lang w:val="fr-FR"/>
        </w:rPr>
      </w:pPr>
      <w:r w:rsidRPr="00935A2C">
        <w:rPr>
          <w:rFonts w:ascii="Helvetica" w:hAnsi="Helvetica"/>
          <w:b/>
          <w:lang w:val="fr-FR"/>
        </w:rPr>
        <w:t>Du</w:t>
      </w:r>
      <w:r w:rsidR="00362217" w:rsidRPr="00935A2C">
        <w:rPr>
          <w:rFonts w:ascii="Helvetica" w:hAnsi="Helvetica"/>
          <w:b/>
          <w:lang w:val="fr-FR"/>
        </w:rPr>
        <w:t xml:space="preserve"> 9</w:t>
      </w:r>
      <w:r w:rsidRPr="00935A2C">
        <w:rPr>
          <w:rFonts w:ascii="Helvetica" w:hAnsi="Helvetica"/>
          <w:b/>
          <w:lang w:val="fr-FR"/>
        </w:rPr>
        <w:t xml:space="preserve"> au 16 septembre 2012, </w:t>
      </w:r>
      <w:r w:rsidR="006D62B9">
        <w:rPr>
          <w:rFonts w:ascii="Helvetica" w:hAnsi="Helvetica"/>
          <w:b/>
          <w:lang w:val="fr-FR"/>
        </w:rPr>
        <w:t>près de</w:t>
      </w:r>
      <w:r w:rsidR="00B45D71" w:rsidRPr="00935A2C">
        <w:rPr>
          <w:rFonts w:ascii="Helvetica" w:hAnsi="Helvetica"/>
          <w:b/>
          <w:lang w:val="fr-FR"/>
        </w:rPr>
        <w:t xml:space="preserve"> </w:t>
      </w:r>
      <w:r w:rsidR="00362217" w:rsidRPr="00935A2C">
        <w:rPr>
          <w:rFonts w:ascii="Helvetica" w:hAnsi="Helvetica"/>
          <w:b/>
          <w:lang w:val="fr-FR"/>
        </w:rPr>
        <w:t xml:space="preserve">70 </w:t>
      </w:r>
      <w:r w:rsidR="00B9177C" w:rsidRPr="00935A2C">
        <w:rPr>
          <w:rFonts w:ascii="Helvetica" w:hAnsi="Helvetica"/>
          <w:b/>
          <w:lang w:val="fr-FR"/>
        </w:rPr>
        <w:t xml:space="preserve">membres </w:t>
      </w:r>
      <w:r w:rsidRPr="00935A2C">
        <w:rPr>
          <w:rFonts w:ascii="Helvetica" w:hAnsi="Helvetica"/>
          <w:b/>
          <w:lang w:val="fr-FR"/>
        </w:rPr>
        <w:t>de la</w:t>
      </w:r>
      <w:r w:rsidR="00362217" w:rsidRPr="00935A2C">
        <w:rPr>
          <w:rFonts w:ascii="Helvetica" w:hAnsi="Helvetica"/>
          <w:b/>
          <w:lang w:val="fr-FR"/>
        </w:rPr>
        <w:t xml:space="preserve"> Sh</w:t>
      </w:r>
      <w:r w:rsidR="009A4CA4">
        <w:rPr>
          <w:rFonts w:ascii="Helvetica" w:hAnsi="Helvetica"/>
          <w:b/>
          <w:lang w:val="fr-FR"/>
        </w:rPr>
        <w:t>e</w:t>
      </w:r>
      <w:r w:rsidR="006D62B9">
        <w:rPr>
          <w:rFonts w:ascii="Helvetica" w:hAnsi="Helvetica"/>
          <w:b/>
          <w:lang w:val="fr-FR"/>
        </w:rPr>
        <w:t>rlock Holmes Society of London part</w:t>
      </w:r>
      <w:r w:rsidR="00B9177C" w:rsidRPr="00935A2C">
        <w:rPr>
          <w:rFonts w:ascii="Helvetica" w:hAnsi="Helvetica"/>
          <w:b/>
          <w:lang w:val="fr-FR"/>
        </w:rPr>
        <w:t xml:space="preserve">iront sur </w:t>
      </w:r>
      <w:r w:rsidRPr="00935A2C">
        <w:rPr>
          <w:rFonts w:ascii="Helvetica" w:hAnsi="Helvetica"/>
          <w:b/>
          <w:lang w:val="fr-FR"/>
        </w:rPr>
        <w:t>les traces de leur héros</w:t>
      </w:r>
      <w:r w:rsidR="00B9177C" w:rsidRPr="00935A2C">
        <w:rPr>
          <w:rFonts w:ascii="Helvetica" w:hAnsi="Helvetica"/>
          <w:b/>
          <w:lang w:val="fr-FR"/>
        </w:rPr>
        <w:t xml:space="preserve"> dans l’Oberland bernois</w:t>
      </w:r>
      <w:r w:rsidR="00621A75" w:rsidRPr="00935A2C">
        <w:rPr>
          <w:rFonts w:ascii="Helvetica" w:hAnsi="Helvetica"/>
          <w:b/>
          <w:lang w:val="fr-FR"/>
        </w:rPr>
        <w:t>:</w:t>
      </w:r>
      <w:r w:rsidR="00B9177C" w:rsidRPr="00935A2C">
        <w:rPr>
          <w:rFonts w:ascii="Helvetica" w:hAnsi="Helvetica"/>
          <w:b/>
          <w:lang w:val="fr-FR"/>
        </w:rPr>
        <w:t xml:space="preserve"> en </w:t>
      </w:r>
      <w:r w:rsidR="00621A75" w:rsidRPr="00935A2C">
        <w:rPr>
          <w:rFonts w:ascii="Helvetica" w:hAnsi="Helvetica"/>
          <w:b/>
          <w:lang w:val="fr-FR"/>
        </w:rPr>
        <w:t>c</w:t>
      </w:r>
      <w:r w:rsidR="006D62B9">
        <w:rPr>
          <w:rFonts w:ascii="Helvetica" w:hAnsi="Helvetica"/>
          <w:b/>
          <w:lang w:val="fr-FR"/>
        </w:rPr>
        <w:t>ostumes</w:t>
      </w:r>
      <w:r w:rsidRPr="00935A2C">
        <w:rPr>
          <w:rFonts w:ascii="Helvetica" w:hAnsi="Helvetica"/>
          <w:b/>
          <w:lang w:val="fr-FR"/>
        </w:rPr>
        <w:t xml:space="preserve"> </w:t>
      </w:r>
      <w:r w:rsidR="006D62B9">
        <w:rPr>
          <w:rFonts w:ascii="Helvetica" w:hAnsi="Helvetica"/>
          <w:b/>
          <w:lang w:val="fr-FR"/>
        </w:rPr>
        <w:t>de l’époque victorienne</w:t>
      </w:r>
      <w:r w:rsidR="009A4CA4">
        <w:rPr>
          <w:rFonts w:ascii="Helvetica" w:hAnsi="Helvetica"/>
          <w:b/>
          <w:lang w:val="fr-FR"/>
        </w:rPr>
        <w:t xml:space="preserve">, ils </w:t>
      </w:r>
      <w:r w:rsidR="006D62B9">
        <w:rPr>
          <w:rFonts w:ascii="Helvetica" w:hAnsi="Helvetica"/>
          <w:b/>
          <w:lang w:val="fr-FR"/>
        </w:rPr>
        <w:t>ré</w:t>
      </w:r>
      <w:r w:rsidR="009A4CA4">
        <w:rPr>
          <w:rFonts w:ascii="Helvetica" w:hAnsi="Helvetica"/>
          <w:b/>
          <w:lang w:val="fr-FR"/>
        </w:rPr>
        <w:t>interpré</w:t>
      </w:r>
      <w:r w:rsidR="00B9177C" w:rsidRPr="00935A2C">
        <w:rPr>
          <w:rFonts w:ascii="Helvetica" w:hAnsi="Helvetica"/>
          <w:b/>
          <w:lang w:val="fr-FR"/>
        </w:rPr>
        <w:t xml:space="preserve">teront </w:t>
      </w:r>
      <w:r w:rsidR="009A4CA4">
        <w:rPr>
          <w:rFonts w:ascii="Helvetica" w:hAnsi="Helvetica"/>
          <w:b/>
          <w:lang w:val="fr-FR"/>
        </w:rPr>
        <w:t>diverse</w:t>
      </w:r>
      <w:r w:rsidR="007F5D18">
        <w:rPr>
          <w:rFonts w:ascii="Helvetica" w:hAnsi="Helvetica"/>
          <w:b/>
          <w:lang w:val="fr-FR"/>
        </w:rPr>
        <w:t xml:space="preserve">s scènes </w:t>
      </w:r>
      <w:r w:rsidR="00B9177C" w:rsidRPr="00935A2C">
        <w:rPr>
          <w:rFonts w:ascii="Helvetica" w:hAnsi="Helvetica"/>
          <w:b/>
          <w:lang w:val="fr-FR"/>
        </w:rPr>
        <w:t xml:space="preserve">légendaires </w:t>
      </w:r>
      <w:r w:rsidR="006D62B9">
        <w:rPr>
          <w:rFonts w:ascii="Helvetica" w:hAnsi="Helvetica"/>
          <w:b/>
          <w:lang w:val="fr-FR"/>
        </w:rPr>
        <w:t xml:space="preserve">des romans de Sherlock Holmes </w:t>
      </w:r>
      <w:r w:rsidR="00B9177C" w:rsidRPr="00935A2C">
        <w:rPr>
          <w:rFonts w:ascii="Helvetica" w:hAnsi="Helvetica"/>
          <w:b/>
          <w:lang w:val="fr-FR"/>
        </w:rPr>
        <w:t>sur les lieux de leur déroulement</w:t>
      </w:r>
      <w:r w:rsidR="00621A75" w:rsidRPr="00935A2C">
        <w:rPr>
          <w:rFonts w:ascii="Helvetica" w:hAnsi="Helvetica"/>
          <w:b/>
          <w:lang w:val="fr-FR"/>
        </w:rPr>
        <w:t>.</w:t>
      </w:r>
      <w:r w:rsidR="00362217" w:rsidRPr="00935A2C">
        <w:rPr>
          <w:rFonts w:ascii="Helvetica" w:hAnsi="Helvetica"/>
          <w:b/>
          <w:lang w:val="fr-FR"/>
        </w:rPr>
        <w:t xml:space="preserve"> </w:t>
      </w:r>
      <w:r w:rsidR="00621A75" w:rsidRPr="00935A2C">
        <w:rPr>
          <w:rFonts w:ascii="Helvetica" w:hAnsi="Helvetica"/>
          <w:b/>
          <w:lang w:val="fr-FR"/>
        </w:rPr>
        <w:t>L</w:t>
      </w:r>
      <w:r w:rsidR="00935A2C" w:rsidRPr="00935A2C">
        <w:rPr>
          <w:rFonts w:ascii="Helvetica" w:hAnsi="Helvetica"/>
          <w:b/>
          <w:lang w:val="fr-FR"/>
        </w:rPr>
        <w:t>’âme</w:t>
      </w:r>
      <w:r w:rsidR="00621A75" w:rsidRPr="00935A2C">
        <w:rPr>
          <w:rFonts w:ascii="Helvetica" w:hAnsi="Helvetica"/>
          <w:b/>
          <w:lang w:val="fr-FR"/>
        </w:rPr>
        <w:t xml:space="preserve"> </w:t>
      </w:r>
      <w:r w:rsidR="001221B3">
        <w:rPr>
          <w:rFonts w:ascii="Helvetica" w:hAnsi="Helvetica"/>
          <w:b/>
          <w:lang w:val="fr-FR"/>
        </w:rPr>
        <w:t>du grand détective</w:t>
      </w:r>
      <w:r w:rsidR="00621A75" w:rsidRPr="00935A2C">
        <w:rPr>
          <w:rFonts w:ascii="Helvetica" w:hAnsi="Helvetica"/>
          <w:b/>
          <w:lang w:val="fr-FR"/>
        </w:rPr>
        <w:t xml:space="preserve"> </w:t>
      </w:r>
      <w:r w:rsidR="00C267A3">
        <w:rPr>
          <w:rFonts w:ascii="Helvetica" w:hAnsi="Helvetica"/>
          <w:b/>
          <w:lang w:val="fr-FR"/>
        </w:rPr>
        <w:t>hante</w:t>
      </w:r>
      <w:r w:rsidR="004D1313">
        <w:rPr>
          <w:rFonts w:ascii="Helvetica" w:hAnsi="Helvetica"/>
          <w:b/>
          <w:lang w:val="fr-FR"/>
        </w:rPr>
        <w:t xml:space="preserve"> </w:t>
      </w:r>
      <w:r w:rsidR="00C267A3">
        <w:rPr>
          <w:rFonts w:ascii="Helvetica" w:hAnsi="Helvetica"/>
          <w:b/>
          <w:lang w:val="fr-FR"/>
        </w:rPr>
        <w:t>la</w:t>
      </w:r>
      <w:r w:rsidR="00935A2C" w:rsidRPr="00935A2C">
        <w:rPr>
          <w:rFonts w:ascii="Helvetica" w:hAnsi="Helvetica"/>
          <w:b/>
          <w:lang w:val="fr-FR"/>
        </w:rPr>
        <w:t xml:space="preserve"> régi</w:t>
      </w:r>
      <w:r w:rsidR="00C267A3">
        <w:rPr>
          <w:rFonts w:ascii="Helvetica" w:hAnsi="Helvetica"/>
          <w:b/>
          <w:lang w:val="fr-FR"/>
        </w:rPr>
        <w:t>on toute entière</w:t>
      </w:r>
      <w:r w:rsidR="000810EA">
        <w:rPr>
          <w:rFonts w:ascii="Helvetica" w:hAnsi="Helvetica"/>
          <w:b/>
          <w:lang w:val="fr-FR"/>
        </w:rPr>
        <w:t>,</w:t>
      </w:r>
      <w:r w:rsidR="00C267A3">
        <w:rPr>
          <w:rFonts w:ascii="Helvetica" w:hAnsi="Helvetica"/>
          <w:b/>
          <w:lang w:val="fr-FR"/>
        </w:rPr>
        <w:t xml:space="preserve"> mais sa présence </w:t>
      </w:r>
      <w:r w:rsidR="006D62B9">
        <w:rPr>
          <w:rFonts w:ascii="Helvetica" w:hAnsi="Helvetica"/>
          <w:b/>
          <w:lang w:val="fr-FR"/>
        </w:rPr>
        <w:t>est</w:t>
      </w:r>
      <w:r w:rsidR="00C267A3">
        <w:rPr>
          <w:rFonts w:ascii="Helvetica" w:hAnsi="Helvetica"/>
          <w:b/>
          <w:lang w:val="fr-FR"/>
        </w:rPr>
        <w:t xml:space="preserve"> presque palpable </w:t>
      </w:r>
      <w:r w:rsidR="001221B3">
        <w:rPr>
          <w:rFonts w:ascii="Helvetica" w:hAnsi="Helvetica"/>
          <w:b/>
          <w:lang w:val="fr-FR"/>
        </w:rPr>
        <w:t>dans ces quelques lieux</w:t>
      </w:r>
      <w:r w:rsidR="00621A75" w:rsidRPr="00935A2C">
        <w:rPr>
          <w:rFonts w:ascii="Helvetica" w:hAnsi="Helvetica"/>
          <w:b/>
          <w:lang w:val="fr-FR"/>
        </w:rPr>
        <w:t xml:space="preserve">. </w:t>
      </w:r>
      <w:r w:rsidR="00C267A3">
        <w:rPr>
          <w:rFonts w:ascii="Helvetica" w:hAnsi="Helvetica"/>
          <w:b/>
          <w:lang w:val="fr-FR"/>
        </w:rPr>
        <w:t>Pour en savoir plus</w:t>
      </w:r>
      <w:r w:rsidR="006D62B9">
        <w:rPr>
          <w:rFonts w:ascii="Helvetica" w:hAnsi="Helvetica"/>
          <w:b/>
          <w:lang w:val="fr-FR"/>
        </w:rPr>
        <w:t>:</w:t>
      </w:r>
      <w:r w:rsidR="00621A75" w:rsidRPr="00935A2C">
        <w:rPr>
          <w:rFonts w:ascii="Helvetica" w:hAnsi="Helvetica"/>
          <w:b/>
          <w:lang w:val="fr-FR"/>
        </w:rPr>
        <w:t xml:space="preserve"> </w:t>
      </w:r>
      <w:r w:rsidR="00FD32EB" w:rsidRPr="00935A2C">
        <w:rPr>
          <w:rFonts w:ascii="Helvetica" w:hAnsi="Helvetica"/>
          <w:b/>
          <w:u w:val="single"/>
          <w:lang w:val="fr-FR"/>
        </w:rPr>
        <w:t>MySwitzerland.com/sherlock</w:t>
      </w:r>
      <w:bookmarkStart w:id="0" w:name="_GoBack"/>
      <w:bookmarkEnd w:id="0"/>
    </w:p>
    <w:p w14:paraId="0756EA02" w14:textId="77777777" w:rsidR="00362217" w:rsidRPr="00935A2C" w:rsidRDefault="00362217" w:rsidP="00CF43E8">
      <w:pPr>
        <w:rPr>
          <w:rFonts w:ascii="Helvetica" w:hAnsi="Helvetica"/>
          <w:b/>
          <w:lang w:val="fr-FR"/>
        </w:rPr>
      </w:pPr>
    </w:p>
    <w:p w14:paraId="2C5C1204" w14:textId="2489B34E" w:rsidR="00272CA7" w:rsidRPr="009A4CA4" w:rsidRDefault="00B4094E" w:rsidP="00CF43E8">
      <w:pPr>
        <w:rPr>
          <w:rFonts w:ascii="Helvetica" w:hAnsi="Helvetica"/>
          <w:b/>
          <w:lang w:val="fr-FR"/>
        </w:rPr>
      </w:pPr>
      <w:r w:rsidRPr="009A4CA4">
        <w:rPr>
          <w:rFonts w:ascii="Helvetica" w:hAnsi="Helvetica"/>
          <w:b/>
          <w:lang w:val="fr-FR"/>
        </w:rPr>
        <w:t xml:space="preserve">Meiringen – </w:t>
      </w:r>
      <w:r w:rsidR="001221B3">
        <w:rPr>
          <w:rFonts w:ascii="Helvetica" w:hAnsi="Helvetica"/>
          <w:b/>
          <w:lang w:val="fr-FR"/>
        </w:rPr>
        <w:t>seconde patrie</w:t>
      </w:r>
      <w:r w:rsidRPr="009A4CA4">
        <w:rPr>
          <w:rFonts w:ascii="Helvetica" w:hAnsi="Helvetica"/>
          <w:b/>
          <w:lang w:val="fr-FR"/>
        </w:rPr>
        <w:t xml:space="preserve"> </w:t>
      </w:r>
      <w:r w:rsidR="004D1313" w:rsidRPr="009A4CA4">
        <w:rPr>
          <w:rFonts w:ascii="Helvetica" w:hAnsi="Helvetica"/>
          <w:b/>
          <w:lang w:val="fr-FR"/>
        </w:rPr>
        <w:t>de</w:t>
      </w:r>
      <w:r w:rsidRPr="009A4CA4">
        <w:rPr>
          <w:rFonts w:ascii="Helvetica" w:hAnsi="Helvetica"/>
          <w:b/>
          <w:lang w:val="fr-FR"/>
        </w:rPr>
        <w:t xml:space="preserve"> </w:t>
      </w:r>
      <w:r w:rsidR="004D1313" w:rsidRPr="009A4CA4">
        <w:rPr>
          <w:rFonts w:ascii="Helvetica" w:hAnsi="Helvetica"/>
          <w:b/>
          <w:lang w:val="fr-FR"/>
        </w:rPr>
        <w:t xml:space="preserve">Sherlock </w:t>
      </w:r>
      <w:r w:rsidRPr="009A4CA4">
        <w:rPr>
          <w:rFonts w:ascii="Helvetica" w:hAnsi="Helvetica"/>
          <w:b/>
          <w:lang w:val="fr-FR"/>
        </w:rPr>
        <w:t>Holmes</w:t>
      </w:r>
      <w:r w:rsidR="001221B3">
        <w:rPr>
          <w:rFonts w:ascii="Helvetica" w:hAnsi="Helvetica"/>
          <w:b/>
          <w:lang w:val="fr-FR"/>
        </w:rPr>
        <w:t>.</w:t>
      </w:r>
    </w:p>
    <w:p w14:paraId="632BDB46" w14:textId="4029F3EC" w:rsidR="00D04018" w:rsidRPr="00935A2C" w:rsidRDefault="00935A2C" w:rsidP="001D7FB3">
      <w:pPr>
        <w:pStyle w:val="TraktandumAufzhlung"/>
        <w:numPr>
          <w:ilvl w:val="0"/>
          <w:numId w:val="0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L’illustre</w:t>
      </w:r>
      <w:r w:rsidRPr="00935A2C">
        <w:rPr>
          <w:rFonts w:ascii="Helvetica" w:hAnsi="Helvetica"/>
          <w:lang w:val="fr-FR"/>
        </w:rPr>
        <w:t xml:space="preserve"> détective</w:t>
      </w:r>
      <w:r w:rsidR="001D7FB3" w:rsidRPr="00935A2C">
        <w:rPr>
          <w:rFonts w:ascii="Helvetica" w:hAnsi="Helvetica"/>
          <w:lang w:val="fr-FR"/>
        </w:rPr>
        <w:t xml:space="preserve"> </w:t>
      </w:r>
      <w:r w:rsidRPr="00935A2C">
        <w:rPr>
          <w:rFonts w:ascii="Helvetica" w:hAnsi="Helvetica"/>
          <w:lang w:val="fr-FR"/>
        </w:rPr>
        <w:t xml:space="preserve">a </w:t>
      </w:r>
      <w:r w:rsidR="0005732E">
        <w:rPr>
          <w:rFonts w:ascii="Helvetica" w:hAnsi="Helvetica"/>
          <w:lang w:val="fr-FR"/>
        </w:rPr>
        <w:t xml:space="preserve">définitivement </w:t>
      </w:r>
      <w:r w:rsidRPr="00935A2C">
        <w:rPr>
          <w:rFonts w:ascii="Helvetica" w:hAnsi="Helvetica"/>
          <w:lang w:val="fr-FR"/>
        </w:rPr>
        <w:t xml:space="preserve">marqué </w:t>
      </w:r>
      <w:r w:rsidR="00C267A3">
        <w:rPr>
          <w:rFonts w:ascii="Helvetica" w:hAnsi="Helvetica"/>
          <w:lang w:val="fr-FR"/>
        </w:rPr>
        <w:t xml:space="preserve">de son empreinte </w:t>
      </w:r>
      <w:r w:rsidRPr="00935A2C">
        <w:rPr>
          <w:rFonts w:ascii="Helvetica" w:hAnsi="Helvetica"/>
          <w:lang w:val="fr-FR"/>
        </w:rPr>
        <w:t xml:space="preserve">le village de </w:t>
      </w:r>
      <w:r w:rsidR="001D7FB3" w:rsidRPr="00935A2C">
        <w:rPr>
          <w:rFonts w:ascii="Helvetica" w:hAnsi="Helvetica"/>
          <w:lang w:val="fr-FR"/>
        </w:rPr>
        <w:t>Meiringen</w:t>
      </w:r>
      <w:r>
        <w:rPr>
          <w:rFonts w:ascii="Helvetica" w:hAnsi="Helvetica"/>
          <w:lang w:val="fr-FR"/>
        </w:rPr>
        <w:t>, dont il est citoyen d’honneur</w:t>
      </w:r>
      <w:r w:rsidR="0005732E">
        <w:rPr>
          <w:rFonts w:ascii="Helvetica" w:hAnsi="Helvetica"/>
          <w:lang w:val="fr-FR"/>
        </w:rPr>
        <w:t xml:space="preserve">. </w:t>
      </w:r>
      <w:r w:rsidR="001221B3">
        <w:rPr>
          <w:rFonts w:ascii="Helvetica" w:hAnsi="Helvetica"/>
          <w:lang w:val="fr-FR"/>
        </w:rPr>
        <w:t>Sa</w:t>
      </w:r>
      <w:r w:rsidR="0005732E" w:rsidRPr="0005732E">
        <w:rPr>
          <w:rFonts w:ascii="Helvetica" w:hAnsi="Helvetica"/>
          <w:lang w:val="fr-FR"/>
        </w:rPr>
        <w:t xml:space="preserve"> statue grandeur nature </w:t>
      </w:r>
      <w:r w:rsidR="001221B3">
        <w:rPr>
          <w:rFonts w:ascii="Helvetica" w:hAnsi="Helvetica"/>
          <w:lang w:val="fr-FR"/>
        </w:rPr>
        <w:t>est même présente</w:t>
      </w:r>
      <w:r w:rsidR="0005732E" w:rsidRPr="0005732E">
        <w:rPr>
          <w:rFonts w:ascii="Helvetica" w:hAnsi="Helvetica"/>
          <w:lang w:val="fr-FR"/>
        </w:rPr>
        <w:t xml:space="preserve"> </w:t>
      </w:r>
      <w:r w:rsidR="001221B3">
        <w:rPr>
          <w:rFonts w:ascii="Helvetica" w:hAnsi="Helvetica"/>
          <w:lang w:val="fr-FR"/>
        </w:rPr>
        <w:t>au</w:t>
      </w:r>
      <w:r w:rsidR="0005732E" w:rsidRPr="0005732E">
        <w:rPr>
          <w:rFonts w:ascii="Helvetica" w:hAnsi="Helvetica"/>
          <w:lang w:val="fr-FR"/>
        </w:rPr>
        <w:t xml:space="preserve"> </w:t>
      </w:r>
      <w:r w:rsidR="008A48A3" w:rsidRPr="0005732E">
        <w:rPr>
          <w:rFonts w:ascii="Helvetica" w:hAnsi="Helvetica"/>
          <w:lang w:val="fr-FR"/>
        </w:rPr>
        <w:t>Conan Doyle Square</w:t>
      </w:r>
      <w:r w:rsidR="00E06C8F" w:rsidRPr="0005732E">
        <w:rPr>
          <w:rFonts w:ascii="Helvetica" w:hAnsi="Helvetica"/>
          <w:lang w:val="fr-FR"/>
        </w:rPr>
        <w:t xml:space="preserve"> </w:t>
      </w:r>
      <w:r w:rsidR="0005732E" w:rsidRPr="0005732E">
        <w:rPr>
          <w:rFonts w:ascii="Helvetica" w:hAnsi="Helvetica"/>
          <w:lang w:val="fr-FR"/>
        </w:rPr>
        <w:t xml:space="preserve">et </w:t>
      </w:r>
      <w:r w:rsidR="0005732E">
        <w:rPr>
          <w:rFonts w:ascii="Helvetica" w:hAnsi="Helvetica"/>
          <w:lang w:val="fr-FR"/>
        </w:rPr>
        <w:t xml:space="preserve">le </w:t>
      </w:r>
      <w:r w:rsidR="001221B3">
        <w:rPr>
          <w:rFonts w:ascii="Helvetica" w:hAnsi="Helvetica"/>
          <w:lang w:val="fr-FR"/>
        </w:rPr>
        <w:t xml:space="preserve">sentier de </w:t>
      </w:r>
      <w:r w:rsidR="001D7FB3" w:rsidRPr="0005732E">
        <w:rPr>
          <w:rFonts w:ascii="Helvetica" w:hAnsi="Helvetica"/>
          <w:lang w:val="fr-FR"/>
        </w:rPr>
        <w:t xml:space="preserve">Sherlock Holmes </w:t>
      </w:r>
      <w:r w:rsidR="0005732E">
        <w:rPr>
          <w:rFonts w:ascii="Helvetica" w:hAnsi="Helvetica"/>
          <w:lang w:val="fr-FR"/>
        </w:rPr>
        <w:t>retrace toute son histoire</w:t>
      </w:r>
      <w:r w:rsidR="003B2935" w:rsidRPr="0005732E">
        <w:rPr>
          <w:rFonts w:ascii="Helvetica" w:hAnsi="Helvetica"/>
          <w:lang w:val="fr-FR"/>
        </w:rPr>
        <w:t>.</w:t>
      </w:r>
      <w:r w:rsidR="00D440CE" w:rsidRPr="0005732E">
        <w:rPr>
          <w:rFonts w:ascii="Helvetica" w:hAnsi="Helvetica"/>
          <w:lang w:val="fr-FR"/>
        </w:rPr>
        <w:t xml:space="preserve"> </w:t>
      </w:r>
      <w:r w:rsidR="0005732E" w:rsidRPr="0005732E">
        <w:rPr>
          <w:rFonts w:ascii="Helvetica" w:hAnsi="Helvetica"/>
          <w:lang w:val="fr-FR"/>
        </w:rPr>
        <w:t xml:space="preserve">Le Musée </w:t>
      </w:r>
      <w:r w:rsidR="00D440CE" w:rsidRPr="0005732E">
        <w:rPr>
          <w:rFonts w:ascii="Helvetica" w:hAnsi="Helvetica"/>
          <w:lang w:val="fr-FR"/>
        </w:rPr>
        <w:t xml:space="preserve">Sherlock Holmes </w:t>
      </w:r>
      <w:r w:rsidR="00B21C9B">
        <w:rPr>
          <w:rFonts w:ascii="Helvetica" w:hAnsi="Helvetica"/>
          <w:lang w:val="fr-FR"/>
        </w:rPr>
        <w:t xml:space="preserve">présente </w:t>
      </w:r>
      <w:r w:rsidR="00C267A3">
        <w:rPr>
          <w:rFonts w:ascii="Helvetica" w:hAnsi="Helvetica"/>
          <w:lang w:val="fr-FR"/>
        </w:rPr>
        <w:t>une série</w:t>
      </w:r>
      <w:r w:rsidR="00502E83">
        <w:rPr>
          <w:rFonts w:ascii="Helvetica" w:hAnsi="Helvetica"/>
          <w:lang w:val="fr-FR"/>
        </w:rPr>
        <w:t xml:space="preserve"> d’</w:t>
      </w:r>
      <w:r w:rsidR="0005732E" w:rsidRPr="0005732E">
        <w:rPr>
          <w:rFonts w:ascii="Helvetica" w:hAnsi="Helvetica"/>
          <w:lang w:val="fr-FR"/>
        </w:rPr>
        <w:t xml:space="preserve">objets originaux </w:t>
      </w:r>
      <w:r w:rsidR="00C267A3">
        <w:rPr>
          <w:rFonts w:ascii="Helvetica" w:hAnsi="Helvetica"/>
          <w:lang w:val="fr-FR"/>
        </w:rPr>
        <w:t>liés au fin limier et relate</w:t>
      </w:r>
      <w:r w:rsidR="00502E83">
        <w:rPr>
          <w:rFonts w:ascii="Helvetica" w:hAnsi="Helvetica"/>
          <w:lang w:val="fr-FR"/>
        </w:rPr>
        <w:t xml:space="preserve"> </w:t>
      </w:r>
      <w:r w:rsidR="00727544">
        <w:rPr>
          <w:rFonts w:ascii="Helvetica" w:hAnsi="Helvetica"/>
          <w:lang w:val="fr-FR"/>
        </w:rPr>
        <w:t xml:space="preserve">diverses </w:t>
      </w:r>
      <w:r w:rsidR="00502E83">
        <w:rPr>
          <w:rFonts w:ascii="Helvetica" w:hAnsi="Helvetica"/>
          <w:lang w:val="fr-FR"/>
        </w:rPr>
        <w:t>anecdotes</w:t>
      </w:r>
      <w:r w:rsidR="00C267A3">
        <w:rPr>
          <w:rFonts w:ascii="Helvetica" w:hAnsi="Helvetica"/>
          <w:lang w:val="fr-FR"/>
        </w:rPr>
        <w:t xml:space="preserve"> à son sujet. On y apprend</w:t>
      </w:r>
      <w:r w:rsidR="001221B3">
        <w:rPr>
          <w:rFonts w:ascii="Helvetica" w:hAnsi="Helvetica"/>
          <w:lang w:val="fr-FR"/>
        </w:rPr>
        <w:t>,</w:t>
      </w:r>
      <w:r w:rsidR="00C267A3">
        <w:rPr>
          <w:rFonts w:ascii="Helvetica" w:hAnsi="Helvetica"/>
          <w:lang w:val="fr-FR"/>
        </w:rPr>
        <w:t xml:space="preserve"> </w:t>
      </w:r>
      <w:r w:rsidR="001221B3">
        <w:rPr>
          <w:rFonts w:ascii="Helvetica" w:hAnsi="Helvetica"/>
          <w:lang w:val="fr-FR"/>
        </w:rPr>
        <w:t xml:space="preserve">entre autres, </w:t>
      </w:r>
      <w:r w:rsidR="00502E83">
        <w:rPr>
          <w:rFonts w:ascii="Helvetica" w:hAnsi="Helvetica"/>
          <w:lang w:val="fr-FR"/>
        </w:rPr>
        <w:t xml:space="preserve">que </w:t>
      </w:r>
      <w:r w:rsidR="00727544">
        <w:rPr>
          <w:rFonts w:ascii="Helvetica" w:hAnsi="Helvetica"/>
          <w:lang w:val="fr-FR"/>
        </w:rPr>
        <w:t>le fameux</w:t>
      </w:r>
      <w:r w:rsidR="00727544" w:rsidRPr="00935A2C">
        <w:rPr>
          <w:rFonts w:ascii="Helvetica" w:hAnsi="Helvetica"/>
          <w:lang w:val="fr-FR"/>
        </w:rPr>
        <w:t xml:space="preserve"> «</w:t>
      </w:r>
      <w:proofErr w:type="spellStart"/>
      <w:r w:rsidR="00727544" w:rsidRPr="00935A2C">
        <w:rPr>
          <w:rFonts w:ascii="Helvetica" w:hAnsi="Helvetica"/>
          <w:lang w:val="fr-FR"/>
        </w:rPr>
        <w:t>Englischer</w:t>
      </w:r>
      <w:proofErr w:type="spellEnd"/>
      <w:r w:rsidR="00727544" w:rsidRPr="00935A2C">
        <w:rPr>
          <w:rFonts w:ascii="Helvetica" w:hAnsi="Helvetica"/>
          <w:lang w:val="fr-FR"/>
        </w:rPr>
        <w:t xml:space="preserve"> Hof» </w:t>
      </w:r>
      <w:r w:rsidR="00727544">
        <w:rPr>
          <w:rFonts w:ascii="Helvetica" w:hAnsi="Helvetica"/>
          <w:lang w:val="fr-FR"/>
        </w:rPr>
        <w:t xml:space="preserve">où il logeait n’est autre que </w:t>
      </w:r>
      <w:r w:rsidR="00502E83">
        <w:rPr>
          <w:rFonts w:ascii="Helvetica" w:hAnsi="Helvetica"/>
          <w:lang w:val="fr-FR"/>
        </w:rPr>
        <w:t>l</w:t>
      </w:r>
      <w:r w:rsidR="001221B3">
        <w:rPr>
          <w:rFonts w:ascii="Helvetica" w:hAnsi="Helvetica"/>
          <w:lang w:val="fr-FR"/>
        </w:rPr>
        <w:t>’actuel</w:t>
      </w:r>
      <w:r w:rsidR="003B4CE0" w:rsidRPr="00935A2C">
        <w:rPr>
          <w:rFonts w:ascii="Helvetica" w:hAnsi="Helvetica"/>
          <w:lang w:val="fr-FR"/>
        </w:rPr>
        <w:t xml:space="preserve"> </w:t>
      </w:r>
      <w:r w:rsidR="00E06C8F" w:rsidRPr="00935A2C">
        <w:rPr>
          <w:rFonts w:ascii="Helvetica" w:hAnsi="Helvetica"/>
          <w:lang w:val="fr-FR"/>
        </w:rPr>
        <w:t>«</w:t>
      </w:r>
      <w:proofErr w:type="spellStart"/>
      <w:r w:rsidR="00D440CE" w:rsidRPr="00935A2C">
        <w:rPr>
          <w:rFonts w:ascii="Helvetica" w:hAnsi="Helvetica"/>
          <w:lang w:val="fr-FR"/>
        </w:rPr>
        <w:t>Parkhotel</w:t>
      </w:r>
      <w:proofErr w:type="spellEnd"/>
      <w:r w:rsidR="00D440CE" w:rsidRPr="00935A2C">
        <w:rPr>
          <w:rFonts w:ascii="Helvetica" w:hAnsi="Helvetica"/>
          <w:lang w:val="fr-FR"/>
        </w:rPr>
        <w:t xml:space="preserve"> du Sauvage</w:t>
      </w:r>
      <w:r w:rsidR="00E06C8F" w:rsidRPr="00935A2C">
        <w:rPr>
          <w:rFonts w:ascii="Helvetica" w:hAnsi="Helvetica"/>
          <w:lang w:val="fr-FR"/>
        </w:rPr>
        <w:t>»</w:t>
      </w:r>
      <w:r w:rsidR="00C267A3">
        <w:rPr>
          <w:rFonts w:ascii="Helvetica" w:hAnsi="Helvetica"/>
          <w:lang w:val="fr-FR"/>
        </w:rPr>
        <w:t xml:space="preserve"> de </w:t>
      </w:r>
      <w:r w:rsidR="00D75AB2">
        <w:rPr>
          <w:rFonts w:ascii="Helvetica" w:hAnsi="Helvetica"/>
          <w:lang w:val="fr-FR"/>
        </w:rPr>
        <w:t>Meiringen</w:t>
      </w:r>
      <w:r w:rsidR="00727544">
        <w:rPr>
          <w:rFonts w:ascii="Helvetica" w:hAnsi="Helvetica"/>
          <w:lang w:val="fr-FR"/>
        </w:rPr>
        <w:t>.</w:t>
      </w:r>
    </w:p>
    <w:p w14:paraId="2487F2A2" w14:textId="77777777" w:rsidR="00272CA7" w:rsidRPr="00935A2C" w:rsidRDefault="00272CA7" w:rsidP="000810EA">
      <w:pPr>
        <w:pStyle w:val="TraktandumAufzhlung"/>
        <w:numPr>
          <w:ilvl w:val="0"/>
          <w:numId w:val="0"/>
        </w:numPr>
        <w:spacing w:line="240" w:lineRule="auto"/>
        <w:rPr>
          <w:rFonts w:ascii="Helvetica" w:hAnsi="Helvetica"/>
          <w:lang w:val="fr-FR"/>
        </w:rPr>
      </w:pPr>
    </w:p>
    <w:p w14:paraId="0E740167" w14:textId="30782F7F" w:rsidR="00E75138" w:rsidRPr="00935A2C" w:rsidRDefault="00727544" w:rsidP="00E75138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Pionnier et témo</w:t>
      </w:r>
      <w:r w:rsidR="00D43D1E">
        <w:rPr>
          <w:rFonts w:ascii="Helvetica" w:hAnsi="Helvetica"/>
          <w:b/>
          <w:lang w:val="fr-FR"/>
        </w:rPr>
        <w:t>i</w:t>
      </w:r>
      <w:r>
        <w:rPr>
          <w:rFonts w:ascii="Helvetica" w:hAnsi="Helvetica"/>
          <w:b/>
          <w:lang w:val="fr-FR"/>
        </w:rPr>
        <w:t xml:space="preserve">n </w:t>
      </w:r>
      <w:r w:rsidR="001221B3">
        <w:rPr>
          <w:rFonts w:ascii="Helvetica" w:hAnsi="Helvetica"/>
          <w:b/>
          <w:lang w:val="fr-FR"/>
        </w:rPr>
        <w:t>des débuts de l’</w:t>
      </w:r>
      <w:r>
        <w:rPr>
          <w:rFonts w:ascii="Helvetica" w:hAnsi="Helvetica"/>
          <w:b/>
          <w:lang w:val="fr-FR"/>
        </w:rPr>
        <w:t>h</w:t>
      </w:r>
      <w:r w:rsidR="00E75138" w:rsidRPr="00935A2C">
        <w:rPr>
          <w:rFonts w:ascii="Helvetica" w:hAnsi="Helvetica"/>
          <w:b/>
          <w:lang w:val="fr-FR"/>
        </w:rPr>
        <w:t>ôtellerie</w:t>
      </w:r>
      <w:r w:rsidR="001221B3">
        <w:rPr>
          <w:rFonts w:ascii="Helvetica" w:hAnsi="Helvetica"/>
          <w:b/>
          <w:lang w:val="fr-FR"/>
        </w:rPr>
        <w:t xml:space="preserve"> de luxe à Interlaken</w:t>
      </w:r>
      <w:r w:rsidR="00E75138" w:rsidRPr="00935A2C">
        <w:rPr>
          <w:rFonts w:ascii="Helvetica" w:hAnsi="Helvetica"/>
          <w:b/>
          <w:lang w:val="fr-FR"/>
        </w:rPr>
        <w:t>.</w:t>
      </w:r>
    </w:p>
    <w:p w14:paraId="13668A03" w14:textId="350F97B5" w:rsidR="00E75138" w:rsidRPr="00D43D1E" w:rsidRDefault="00727544" w:rsidP="00E75138">
      <w:pPr>
        <w:pStyle w:val="TraktandumAufzhlung"/>
        <w:numPr>
          <w:ilvl w:val="0"/>
          <w:numId w:val="0"/>
        </w:numPr>
        <w:rPr>
          <w:rFonts w:ascii="Helvetica" w:hAnsi="Helvetica"/>
          <w:lang w:val="fr-FR"/>
        </w:rPr>
      </w:pPr>
      <w:r w:rsidRPr="00727544">
        <w:rPr>
          <w:rFonts w:ascii="Helvetica" w:hAnsi="Helvetica"/>
          <w:lang w:val="fr-FR"/>
        </w:rPr>
        <w:t xml:space="preserve">L’acquisition de la modeste </w:t>
      </w:r>
      <w:r w:rsidR="00E75138" w:rsidRPr="00727544">
        <w:rPr>
          <w:rFonts w:ascii="Helvetica" w:hAnsi="Helvetica"/>
          <w:lang w:val="fr-FR"/>
        </w:rPr>
        <w:t>Pension Victoria</w:t>
      </w:r>
      <w:r w:rsidRPr="00727544">
        <w:rPr>
          <w:rFonts w:ascii="Helvetica" w:hAnsi="Helvetica"/>
          <w:lang w:val="fr-FR"/>
        </w:rPr>
        <w:t xml:space="preserve"> en</w:t>
      </w:r>
      <w:r w:rsidR="00E75138" w:rsidRPr="00727544">
        <w:rPr>
          <w:rFonts w:ascii="Helvetica" w:hAnsi="Helvetica"/>
          <w:lang w:val="fr-FR"/>
        </w:rPr>
        <w:t xml:space="preserve"> 1856 </w:t>
      </w:r>
      <w:r w:rsidRPr="00727544">
        <w:rPr>
          <w:rFonts w:ascii="Helvetica" w:hAnsi="Helvetica"/>
          <w:lang w:val="fr-FR"/>
        </w:rPr>
        <w:t>et son regroupement ultérieur</w:t>
      </w:r>
      <w:r w:rsidR="00E75138" w:rsidRPr="00727544">
        <w:rPr>
          <w:rFonts w:ascii="Helvetica" w:hAnsi="Helvetica"/>
          <w:lang w:val="fr-FR"/>
        </w:rPr>
        <w:t xml:space="preserve"> </w:t>
      </w:r>
      <w:r w:rsidRPr="00727544">
        <w:rPr>
          <w:rFonts w:ascii="Helvetica" w:hAnsi="Helvetica"/>
          <w:lang w:val="fr-FR"/>
        </w:rPr>
        <w:t>avec l</w:t>
      </w:r>
      <w:r w:rsidR="00D43D1E">
        <w:rPr>
          <w:rFonts w:ascii="Helvetica" w:hAnsi="Helvetica"/>
          <w:lang w:val="fr-FR"/>
        </w:rPr>
        <w:t>’</w:t>
      </w:r>
      <w:r w:rsidRPr="00727544">
        <w:rPr>
          <w:rFonts w:ascii="Helvetica" w:hAnsi="Helvetica"/>
          <w:lang w:val="fr-FR"/>
        </w:rPr>
        <w:t>H</w:t>
      </w:r>
      <w:r>
        <w:rPr>
          <w:rFonts w:ascii="Helvetica" w:hAnsi="Helvetica"/>
          <w:lang w:val="fr-FR"/>
        </w:rPr>
        <w:t>ôtel</w:t>
      </w:r>
      <w:r w:rsidR="00E75138" w:rsidRPr="00727544">
        <w:rPr>
          <w:rFonts w:ascii="Helvetica" w:hAnsi="Helvetica"/>
          <w:lang w:val="fr-FR"/>
        </w:rPr>
        <w:t xml:space="preserve"> Jungfrau </w:t>
      </w:r>
      <w:r w:rsidR="00D43D1E">
        <w:rPr>
          <w:rFonts w:ascii="Helvetica" w:hAnsi="Helvetica"/>
          <w:lang w:val="fr-FR"/>
        </w:rPr>
        <w:t xml:space="preserve">adjacent </w:t>
      </w:r>
      <w:r w:rsidR="004D1313">
        <w:rPr>
          <w:rFonts w:ascii="Helvetica" w:hAnsi="Helvetica"/>
          <w:lang w:val="fr-FR"/>
        </w:rPr>
        <w:t xml:space="preserve">sont à l’origine de </w:t>
      </w:r>
      <w:r w:rsidR="00B21C9B">
        <w:rPr>
          <w:rFonts w:ascii="Helvetica" w:hAnsi="Helvetica"/>
          <w:lang w:val="fr-FR"/>
        </w:rPr>
        <w:t>l’actuel</w:t>
      </w:r>
      <w:r w:rsidR="00E75138" w:rsidRPr="00727544">
        <w:rPr>
          <w:rFonts w:ascii="Helvetica" w:hAnsi="Helvetica"/>
          <w:lang w:val="fr-FR"/>
        </w:rPr>
        <w:t xml:space="preserve"> </w:t>
      </w:r>
      <w:r w:rsidR="00E06C8F" w:rsidRPr="00727544">
        <w:rPr>
          <w:rFonts w:ascii="Helvetica" w:hAnsi="Helvetica"/>
          <w:lang w:val="fr-FR"/>
        </w:rPr>
        <w:t>«</w:t>
      </w:r>
      <w:r w:rsidR="00E75138" w:rsidRPr="00727544">
        <w:rPr>
          <w:rFonts w:ascii="Helvetica" w:hAnsi="Helvetica"/>
          <w:lang w:val="fr-FR"/>
        </w:rPr>
        <w:t xml:space="preserve">Victoria-Jungfrau Grand </w:t>
      </w:r>
      <w:proofErr w:type="spellStart"/>
      <w:r w:rsidR="00E75138" w:rsidRPr="00727544">
        <w:rPr>
          <w:rFonts w:ascii="Helvetica" w:hAnsi="Helvetica"/>
          <w:lang w:val="fr-FR"/>
        </w:rPr>
        <w:t>Hotel</w:t>
      </w:r>
      <w:proofErr w:type="spellEnd"/>
      <w:r w:rsidR="00E75138" w:rsidRPr="00727544">
        <w:rPr>
          <w:rFonts w:ascii="Helvetica" w:hAnsi="Helvetica"/>
          <w:lang w:val="fr-FR"/>
        </w:rPr>
        <w:t xml:space="preserve"> &amp; Spa</w:t>
      </w:r>
      <w:r w:rsidR="00E06C8F" w:rsidRPr="00727544">
        <w:rPr>
          <w:rFonts w:ascii="Helvetica" w:hAnsi="Helvetica"/>
          <w:lang w:val="fr-FR"/>
        </w:rPr>
        <w:t>»</w:t>
      </w:r>
      <w:r w:rsidR="00E3018C">
        <w:rPr>
          <w:rFonts w:ascii="Helvetica" w:hAnsi="Helvetica"/>
          <w:lang w:val="fr-FR"/>
        </w:rPr>
        <w:t xml:space="preserve">. </w:t>
      </w:r>
      <w:r w:rsidR="001221B3">
        <w:rPr>
          <w:rFonts w:ascii="Helvetica" w:hAnsi="Helvetica"/>
          <w:lang w:val="fr-FR"/>
        </w:rPr>
        <w:t>Joyau de</w:t>
      </w:r>
      <w:r w:rsidR="00D43D1E">
        <w:rPr>
          <w:rFonts w:ascii="Helvetica" w:hAnsi="Helvetica"/>
          <w:lang w:val="fr-FR"/>
        </w:rPr>
        <w:t xml:space="preserve"> </w:t>
      </w:r>
      <w:r w:rsidR="001221B3">
        <w:rPr>
          <w:rFonts w:ascii="Helvetica" w:hAnsi="Helvetica"/>
          <w:lang w:val="fr-FR"/>
        </w:rPr>
        <w:t>l’</w:t>
      </w:r>
      <w:r w:rsidR="00D43D1E">
        <w:rPr>
          <w:rFonts w:ascii="Helvetica" w:hAnsi="Helvetica"/>
          <w:lang w:val="fr-FR"/>
        </w:rPr>
        <w:t>h</w:t>
      </w:r>
      <w:r w:rsidR="00E75138" w:rsidRPr="00727544">
        <w:rPr>
          <w:rFonts w:ascii="Helvetica" w:hAnsi="Helvetica"/>
          <w:lang w:val="fr-FR"/>
        </w:rPr>
        <w:t xml:space="preserve">ôtellerie </w:t>
      </w:r>
      <w:r w:rsidR="001221B3">
        <w:rPr>
          <w:rFonts w:ascii="Helvetica" w:hAnsi="Helvetica"/>
          <w:lang w:val="fr-FR"/>
        </w:rPr>
        <w:t xml:space="preserve">de luxe à </w:t>
      </w:r>
      <w:r w:rsidR="00D43D1E">
        <w:rPr>
          <w:rFonts w:ascii="Helvetica" w:hAnsi="Helvetica"/>
          <w:lang w:val="fr-FR"/>
        </w:rPr>
        <w:t>Interlaken</w:t>
      </w:r>
      <w:r w:rsidR="004D1313">
        <w:rPr>
          <w:rFonts w:ascii="Helvetica" w:hAnsi="Helvetica"/>
          <w:lang w:val="fr-FR"/>
        </w:rPr>
        <w:t>,</w:t>
      </w:r>
      <w:r w:rsidR="00D43D1E">
        <w:rPr>
          <w:rFonts w:ascii="Helvetica" w:hAnsi="Helvetica"/>
          <w:lang w:val="fr-FR"/>
        </w:rPr>
        <w:t xml:space="preserve"> </w:t>
      </w:r>
      <w:r w:rsidR="00F53939">
        <w:rPr>
          <w:rFonts w:ascii="Helvetica" w:hAnsi="Helvetica"/>
          <w:lang w:val="fr-FR"/>
        </w:rPr>
        <w:t>l’</w:t>
      </w:r>
      <w:r w:rsidR="00E3018C">
        <w:rPr>
          <w:rFonts w:ascii="Helvetica" w:hAnsi="Helvetica"/>
          <w:lang w:val="fr-FR"/>
        </w:rPr>
        <w:t>établissement est une véritable</w:t>
      </w:r>
      <w:r w:rsidR="00B21C9B">
        <w:rPr>
          <w:rFonts w:ascii="Helvetica" w:hAnsi="Helvetica"/>
          <w:lang w:val="fr-FR"/>
        </w:rPr>
        <w:t xml:space="preserve"> référence dans </w:t>
      </w:r>
      <w:r w:rsidR="00D43D1E">
        <w:rPr>
          <w:rFonts w:ascii="Helvetica" w:hAnsi="Helvetica"/>
          <w:lang w:val="fr-FR"/>
        </w:rPr>
        <w:t xml:space="preserve">toute l’Europe. </w:t>
      </w:r>
      <w:r w:rsidR="00E75138" w:rsidRPr="00D43D1E">
        <w:rPr>
          <w:rFonts w:ascii="Helvetica" w:hAnsi="Helvetica"/>
          <w:lang w:val="fr-FR"/>
        </w:rPr>
        <w:t xml:space="preserve">Sir Arthur Conan Doyle </w:t>
      </w:r>
      <w:r w:rsidR="00D43D1E" w:rsidRPr="00D43D1E">
        <w:rPr>
          <w:rFonts w:ascii="Helvetica" w:hAnsi="Helvetica"/>
          <w:lang w:val="fr-FR"/>
        </w:rPr>
        <w:t>en personne a</w:t>
      </w:r>
      <w:r w:rsidR="00B21C9B">
        <w:rPr>
          <w:rFonts w:ascii="Helvetica" w:hAnsi="Helvetica"/>
          <w:lang w:val="fr-FR"/>
        </w:rPr>
        <w:t>urait eu</w:t>
      </w:r>
      <w:r w:rsidR="00D43D1E">
        <w:rPr>
          <w:rFonts w:ascii="Helvetica" w:hAnsi="Helvetica"/>
          <w:lang w:val="fr-FR"/>
        </w:rPr>
        <w:t xml:space="preserve"> plaisir à s’installer sur sa</w:t>
      </w:r>
      <w:r w:rsidR="00F53939">
        <w:rPr>
          <w:rFonts w:ascii="Helvetica" w:hAnsi="Helvetica"/>
          <w:lang w:val="fr-FR"/>
        </w:rPr>
        <w:t xml:space="preserve"> </w:t>
      </w:r>
      <w:r w:rsidR="000810EA">
        <w:rPr>
          <w:rFonts w:ascii="Helvetica" w:hAnsi="Helvetica"/>
          <w:lang w:val="fr-FR"/>
        </w:rPr>
        <w:t>belle</w:t>
      </w:r>
      <w:r w:rsidR="00D43D1E">
        <w:rPr>
          <w:rFonts w:ascii="Helvetica" w:hAnsi="Helvetica"/>
          <w:lang w:val="fr-FR"/>
        </w:rPr>
        <w:t xml:space="preserve"> terrasse à colonnes </w:t>
      </w:r>
      <w:r w:rsidR="00B21C9B">
        <w:rPr>
          <w:rFonts w:ascii="Helvetica" w:hAnsi="Helvetica"/>
          <w:lang w:val="fr-FR"/>
        </w:rPr>
        <w:t>à</w:t>
      </w:r>
      <w:r w:rsidR="00D43D1E">
        <w:rPr>
          <w:rFonts w:ascii="Helvetica" w:hAnsi="Helvetica"/>
          <w:lang w:val="fr-FR"/>
        </w:rPr>
        <w:t xml:space="preserve"> l’heure du thé</w:t>
      </w:r>
      <w:r w:rsidR="00E75138" w:rsidRPr="00D43D1E">
        <w:rPr>
          <w:rFonts w:ascii="Helvetica" w:hAnsi="Helvetica"/>
          <w:lang w:val="fr-FR"/>
        </w:rPr>
        <w:t>.</w:t>
      </w:r>
    </w:p>
    <w:p w14:paraId="5FC95467" w14:textId="77777777" w:rsidR="00E75138" w:rsidRPr="00D43D1E" w:rsidRDefault="00E75138" w:rsidP="000810EA">
      <w:pPr>
        <w:spacing w:line="240" w:lineRule="auto"/>
        <w:rPr>
          <w:rFonts w:ascii="Helvetica" w:hAnsi="Helvetica"/>
          <w:b/>
          <w:lang w:val="fr-FR"/>
        </w:rPr>
      </w:pPr>
    </w:p>
    <w:p w14:paraId="49B7DFEA" w14:textId="19E60154" w:rsidR="00E75138" w:rsidRPr="00935A2C" w:rsidRDefault="001221B3" w:rsidP="00E75138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</w:t>
      </w:r>
      <w:r w:rsidR="00DF28D5">
        <w:rPr>
          <w:rFonts w:ascii="Helvetica" w:hAnsi="Helvetica"/>
          <w:b/>
          <w:lang w:val="fr-FR"/>
        </w:rPr>
        <w:t>anorama à couper le souffle</w:t>
      </w:r>
      <w:r>
        <w:rPr>
          <w:rFonts w:ascii="Helvetica" w:hAnsi="Helvetica"/>
          <w:b/>
          <w:lang w:val="fr-FR"/>
        </w:rPr>
        <w:t xml:space="preserve"> sur les plus beaux sommets de l’Oberland bernois.</w:t>
      </w:r>
    </w:p>
    <w:p w14:paraId="2E15EE73" w14:textId="6E378E88" w:rsidR="00E75138" w:rsidRPr="00DF28D5" w:rsidRDefault="001221B3" w:rsidP="00E75138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C’est ici que l’on jouit de la plus belle</w:t>
      </w:r>
      <w:r w:rsidR="00B4094E">
        <w:rPr>
          <w:rFonts w:ascii="Helvetica" w:hAnsi="Helvetica"/>
          <w:lang w:val="fr-FR"/>
        </w:rPr>
        <w:t xml:space="preserve"> </w:t>
      </w:r>
      <w:r w:rsidR="00B21C9B">
        <w:rPr>
          <w:rFonts w:ascii="Helvetica" w:hAnsi="Helvetica"/>
          <w:lang w:val="fr-FR"/>
        </w:rPr>
        <w:t>vue</w:t>
      </w:r>
      <w:r w:rsidR="00B4094E">
        <w:rPr>
          <w:rFonts w:ascii="Helvetica" w:hAnsi="Helvetica"/>
          <w:lang w:val="fr-FR"/>
        </w:rPr>
        <w:t xml:space="preserve"> </w:t>
      </w:r>
      <w:r w:rsidR="00DF28D5" w:rsidRPr="00DF28D5">
        <w:rPr>
          <w:rFonts w:ascii="Helvetica" w:hAnsi="Helvetica"/>
          <w:lang w:val="fr-FR"/>
        </w:rPr>
        <w:t xml:space="preserve">sur les lieux les plus marquants de l’histoire de </w:t>
      </w:r>
      <w:r w:rsidR="00E75138" w:rsidRPr="00DF28D5">
        <w:rPr>
          <w:rFonts w:ascii="Helvetica" w:hAnsi="Helvetica"/>
          <w:lang w:val="fr-FR"/>
        </w:rPr>
        <w:t>Sherlock Holmes</w:t>
      </w:r>
      <w:r>
        <w:rPr>
          <w:rFonts w:ascii="Helvetica" w:hAnsi="Helvetica"/>
          <w:lang w:val="fr-FR"/>
        </w:rPr>
        <w:t>:</w:t>
      </w:r>
      <w:r w:rsidR="00DF28D5" w:rsidRPr="00DF28D5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sur le</w:t>
      </w:r>
      <w:r w:rsidR="00B21C9B" w:rsidRPr="00DF28D5">
        <w:rPr>
          <w:rFonts w:ascii="Helvetica" w:hAnsi="Helvetica"/>
          <w:lang w:val="fr-FR"/>
        </w:rPr>
        <w:t xml:space="preserve"> Harder Kulm</w:t>
      </w:r>
      <w:r>
        <w:rPr>
          <w:rFonts w:ascii="Helvetica" w:hAnsi="Helvetica"/>
          <w:lang w:val="fr-FR"/>
        </w:rPr>
        <w:t xml:space="preserve">, le sommet qui surplombe Interlaken, </w:t>
      </w:r>
      <w:r w:rsidR="00B4094E">
        <w:rPr>
          <w:rFonts w:ascii="Helvetica" w:hAnsi="Helvetica"/>
          <w:lang w:val="fr-FR"/>
        </w:rPr>
        <w:t xml:space="preserve">le regard embrasse </w:t>
      </w:r>
      <w:r w:rsidR="00DD49FA">
        <w:rPr>
          <w:rFonts w:ascii="Helvetica" w:hAnsi="Helvetica"/>
          <w:lang w:val="fr-FR"/>
        </w:rPr>
        <w:t>la ville</w:t>
      </w:r>
      <w:r>
        <w:rPr>
          <w:rFonts w:ascii="Helvetica" w:hAnsi="Helvetica"/>
          <w:lang w:val="fr-FR"/>
        </w:rPr>
        <w:t xml:space="preserve">, les lacs </w:t>
      </w:r>
      <w:r w:rsidR="00B4094E">
        <w:rPr>
          <w:rFonts w:ascii="Helvetica" w:hAnsi="Helvetica"/>
          <w:lang w:val="fr-FR"/>
        </w:rPr>
        <w:t>de Thoune et de</w:t>
      </w:r>
      <w:r w:rsidR="00967459" w:rsidRPr="00DF28D5">
        <w:rPr>
          <w:rFonts w:ascii="Helvetica" w:hAnsi="Helvetica"/>
          <w:lang w:val="fr-FR"/>
        </w:rPr>
        <w:t xml:space="preserve"> Brienz</w:t>
      </w:r>
      <w:r w:rsidR="00B4094E">
        <w:rPr>
          <w:rFonts w:ascii="Helvetica" w:hAnsi="Helvetica"/>
          <w:lang w:val="fr-FR"/>
        </w:rPr>
        <w:t xml:space="preserve"> </w:t>
      </w:r>
      <w:r w:rsidR="00A15A1C">
        <w:rPr>
          <w:rFonts w:ascii="Helvetica" w:hAnsi="Helvetica"/>
          <w:lang w:val="fr-FR"/>
        </w:rPr>
        <w:t>avant de remonter</w:t>
      </w:r>
      <w:r w:rsidR="00B4094E">
        <w:rPr>
          <w:rFonts w:ascii="Helvetica" w:hAnsi="Helvetica"/>
          <w:lang w:val="fr-FR"/>
        </w:rPr>
        <w:t xml:space="preserve"> jusqu’aux trois sommets </w:t>
      </w:r>
      <w:r w:rsidR="00B54172">
        <w:rPr>
          <w:rFonts w:ascii="Helvetica" w:hAnsi="Helvetica"/>
          <w:lang w:val="fr-FR"/>
        </w:rPr>
        <w:t>vedettes</w:t>
      </w:r>
      <w:r w:rsidR="004D1313">
        <w:rPr>
          <w:rFonts w:ascii="Helvetica" w:hAnsi="Helvetica"/>
          <w:lang w:val="fr-FR"/>
        </w:rPr>
        <w:t xml:space="preserve"> de l’Oberland bernois</w:t>
      </w:r>
      <w:r w:rsidR="00B54172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et le mondialement célèbre</w:t>
      </w:r>
      <w:r w:rsidR="00E75138" w:rsidRPr="00DF28D5">
        <w:rPr>
          <w:rFonts w:ascii="Helvetica" w:hAnsi="Helvetica"/>
          <w:lang w:val="fr-FR"/>
        </w:rPr>
        <w:t xml:space="preserve"> Jungfraujoch </w:t>
      </w:r>
      <w:r w:rsidR="00DD49FA">
        <w:rPr>
          <w:rFonts w:ascii="Helvetica" w:hAnsi="Helvetica"/>
          <w:lang w:val="fr-FR"/>
        </w:rPr>
        <w:t>avec</w:t>
      </w:r>
      <w:r>
        <w:rPr>
          <w:rFonts w:ascii="Helvetica" w:hAnsi="Helvetica"/>
          <w:lang w:val="fr-FR"/>
        </w:rPr>
        <w:t xml:space="preserve"> son</w:t>
      </w:r>
      <w:r w:rsidR="004D1313">
        <w:rPr>
          <w:rFonts w:ascii="Helvetica" w:hAnsi="Helvetica"/>
          <w:lang w:val="fr-FR"/>
        </w:rPr>
        <w:t xml:space="preserve"> P</w:t>
      </w:r>
      <w:r w:rsidR="00B54172">
        <w:rPr>
          <w:rFonts w:ascii="Helvetica" w:hAnsi="Helvetica"/>
          <w:lang w:val="fr-FR"/>
        </w:rPr>
        <w:t>alais de</w:t>
      </w:r>
      <w:r w:rsidR="004D1313">
        <w:rPr>
          <w:rFonts w:ascii="Helvetica" w:hAnsi="Helvetica"/>
          <w:lang w:val="fr-FR"/>
        </w:rPr>
        <w:t>s</w:t>
      </w:r>
      <w:r w:rsidR="00B54172">
        <w:rPr>
          <w:rFonts w:ascii="Helvetica" w:hAnsi="Helvetica"/>
          <w:lang w:val="fr-FR"/>
        </w:rPr>
        <w:t xml:space="preserve"> glace</w:t>
      </w:r>
      <w:r w:rsidR="004D1313">
        <w:rPr>
          <w:rFonts w:ascii="Helvetica" w:hAnsi="Helvetica"/>
          <w:lang w:val="fr-FR"/>
        </w:rPr>
        <w:t>s</w:t>
      </w:r>
      <w:r w:rsidR="00E75138" w:rsidRPr="00DF28D5">
        <w:rPr>
          <w:rFonts w:ascii="Helvetica" w:hAnsi="Helvetica"/>
          <w:lang w:val="fr-FR"/>
        </w:rPr>
        <w:t>.</w:t>
      </w:r>
    </w:p>
    <w:p w14:paraId="1A696E79" w14:textId="77777777" w:rsidR="00E75138" w:rsidRPr="00DF28D5" w:rsidRDefault="00E75138" w:rsidP="000810EA">
      <w:pPr>
        <w:spacing w:line="240" w:lineRule="auto"/>
        <w:rPr>
          <w:rFonts w:ascii="Helvetica" w:hAnsi="Helvetica"/>
          <w:lang w:val="fr-FR"/>
        </w:rPr>
      </w:pPr>
    </w:p>
    <w:p w14:paraId="59BFD060" w14:textId="53F93663" w:rsidR="001A62AC" w:rsidRPr="00B54172" w:rsidRDefault="001221B3" w:rsidP="00E75138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Un hommage éternel</w:t>
      </w:r>
      <w:r w:rsidR="00B54172">
        <w:rPr>
          <w:rFonts w:ascii="Helvetica" w:hAnsi="Helvetica"/>
          <w:b/>
          <w:lang w:val="fr-FR"/>
        </w:rPr>
        <w:t>.</w:t>
      </w:r>
    </w:p>
    <w:p w14:paraId="2EA9EA76" w14:textId="32F6C7E0" w:rsidR="001A62AC" w:rsidRPr="00DB4BF1" w:rsidRDefault="00DD49FA" w:rsidP="001A62AC">
      <w:pPr>
        <w:pStyle w:val="TraktandumAufzhlung"/>
        <w:numPr>
          <w:ilvl w:val="0"/>
          <w:numId w:val="0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</w:t>
      </w:r>
      <w:r w:rsidR="00DB4BF1">
        <w:rPr>
          <w:rFonts w:ascii="Helvetica" w:hAnsi="Helvetica"/>
          <w:lang w:val="fr-FR"/>
        </w:rPr>
        <w:t xml:space="preserve"> </w:t>
      </w:r>
      <w:r w:rsidR="004D1313">
        <w:rPr>
          <w:rFonts w:ascii="Helvetica" w:hAnsi="Helvetica"/>
          <w:lang w:val="fr-FR"/>
        </w:rPr>
        <w:t>P</w:t>
      </w:r>
      <w:r w:rsidR="00B54172">
        <w:rPr>
          <w:rFonts w:ascii="Helvetica" w:hAnsi="Helvetica"/>
          <w:lang w:val="fr-FR"/>
        </w:rPr>
        <w:t>alais de</w:t>
      </w:r>
      <w:r w:rsidR="00DB4BF1">
        <w:rPr>
          <w:rFonts w:ascii="Helvetica" w:hAnsi="Helvetica"/>
          <w:lang w:val="fr-FR"/>
        </w:rPr>
        <w:t>s</w:t>
      </w:r>
      <w:r w:rsidR="00B54172">
        <w:rPr>
          <w:rFonts w:ascii="Helvetica" w:hAnsi="Helvetica"/>
          <w:lang w:val="fr-FR"/>
        </w:rPr>
        <w:t xml:space="preserve"> glace</w:t>
      </w:r>
      <w:r w:rsidR="00DB4BF1">
        <w:rPr>
          <w:rFonts w:ascii="Helvetica" w:hAnsi="Helvetica"/>
          <w:lang w:val="fr-FR"/>
        </w:rPr>
        <w:t>s du</w:t>
      </w:r>
      <w:r w:rsidR="00B54172">
        <w:rPr>
          <w:rFonts w:ascii="Helvetica" w:hAnsi="Helvetica"/>
          <w:lang w:val="fr-FR"/>
        </w:rPr>
        <w:t xml:space="preserve"> Ju</w:t>
      </w:r>
      <w:r w:rsidR="00B54172" w:rsidRPr="00B54172">
        <w:rPr>
          <w:rFonts w:ascii="Helvetica" w:hAnsi="Helvetica"/>
          <w:lang w:val="fr-FR"/>
        </w:rPr>
        <w:t xml:space="preserve">ngfraujoch </w:t>
      </w:r>
      <w:r w:rsidR="00E52F80" w:rsidRPr="00B54172">
        <w:rPr>
          <w:rFonts w:ascii="Helvetica" w:hAnsi="Helvetica"/>
          <w:lang w:val="fr-FR"/>
        </w:rPr>
        <w:t>– Top of Europe</w:t>
      </w:r>
      <w:r w:rsidR="00112964" w:rsidRPr="00B54172">
        <w:rPr>
          <w:rFonts w:ascii="Helvetica" w:hAnsi="Helvetica"/>
          <w:lang w:val="fr-FR"/>
        </w:rPr>
        <w:t xml:space="preserve">, </w:t>
      </w:r>
      <w:r w:rsidR="00B54172">
        <w:rPr>
          <w:rFonts w:ascii="Helvetica" w:hAnsi="Helvetica"/>
          <w:lang w:val="fr-FR"/>
        </w:rPr>
        <w:t>à plus de</w:t>
      </w:r>
      <w:r w:rsidR="00DB4BF1">
        <w:rPr>
          <w:rFonts w:ascii="Helvetica" w:hAnsi="Helvetica"/>
          <w:lang w:val="fr-FR"/>
        </w:rPr>
        <w:t xml:space="preserve"> 3</w:t>
      </w:r>
      <w:r w:rsidR="001221B3">
        <w:rPr>
          <w:rFonts w:ascii="Helvetica" w:hAnsi="Helvetica"/>
          <w:lang w:val="fr-FR"/>
        </w:rPr>
        <w:t>’</w:t>
      </w:r>
      <w:r w:rsidR="00FD32EB" w:rsidRPr="00B54172">
        <w:rPr>
          <w:rFonts w:ascii="Helvetica" w:hAnsi="Helvetica"/>
          <w:lang w:val="fr-FR"/>
        </w:rPr>
        <w:t>400</w:t>
      </w:r>
      <w:r w:rsidR="00112964" w:rsidRPr="00B54172">
        <w:rPr>
          <w:rFonts w:ascii="Helvetica" w:hAnsi="Helvetica"/>
          <w:lang w:val="fr-FR"/>
        </w:rPr>
        <w:t xml:space="preserve"> </w:t>
      </w:r>
      <w:r w:rsidR="00B54172">
        <w:rPr>
          <w:rFonts w:ascii="Helvetica" w:hAnsi="Helvetica"/>
          <w:lang w:val="fr-FR"/>
        </w:rPr>
        <w:t>mètres d’altitude</w:t>
      </w:r>
      <w:r w:rsidR="002567C3">
        <w:rPr>
          <w:rFonts w:ascii="Helvetica" w:hAnsi="Helvetica"/>
          <w:lang w:val="fr-FR"/>
        </w:rPr>
        <w:t>,</w:t>
      </w:r>
      <w:r>
        <w:rPr>
          <w:rFonts w:ascii="Helvetica" w:hAnsi="Helvetica"/>
          <w:lang w:val="fr-FR"/>
        </w:rPr>
        <w:t xml:space="preserve"> est le lieu où </w:t>
      </w:r>
      <w:r w:rsidR="00E52F80" w:rsidRPr="00B54172">
        <w:rPr>
          <w:rFonts w:ascii="Helvetica" w:hAnsi="Helvetica"/>
          <w:lang w:val="fr-FR"/>
        </w:rPr>
        <w:t>Sherlock Holmes</w:t>
      </w:r>
      <w:r>
        <w:rPr>
          <w:rFonts w:ascii="Helvetica" w:hAnsi="Helvetica"/>
          <w:lang w:val="fr-FR"/>
        </w:rPr>
        <w:t xml:space="preserve"> a définitivement accédé à l’immortalité:</w:t>
      </w:r>
      <w:r w:rsidR="00ED586A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son effigie sculptée dans la glace</w:t>
      </w:r>
      <w:r w:rsidR="002567C3">
        <w:rPr>
          <w:rFonts w:ascii="Helvetica" w:hAnsi="Helvetica"/>
          <w:lang w:val="fr-FR"/>
        </w:rPr>
        <w:t xml:space="preserve"> y est désormais présente pour l’éternité.</w:t>
      </w:r>
      <w:r>
        <w:rPr>
          <w:rFonts w:ascii="Helvetica" w:hAnsi="Helvetica"/>
          <w:lang w:val="fr-FR"/>
        </w:rPr>
        <w:t xml:space="preserve"> </w:t>
      </w:r>
      <w:r w:rsidR="00DB4BF1">
        <w:rPr>
          <w:rFonts w:ascii="Helvetica" w:hAnsi="Helvetica"/>
          <w:lang w:val="fr-FR"/>
        </w:rPr>
        <w:t xml:space="preserve">Pour </w:t>
      </w:r>
      <w:r w:rsidR="00244D90">
        <w:rPr>
          <w:rFonts w:ascii="Helvetica" w:hAnsi="Helvetica"/>
          <w:lang w:val="fr-FR"/>
        </w:rPr>
        <w:t>pouvoir l’</w:t>
      </w:r>
      <w:r w:rsidR="00DB4BF1">
        <w:rPr>
          <w:rFonts w:ascii="Helvetica" w:hAnsi="Helvetica"/>
          <w:lang w:val="fr-FR"/>
        </w:rPr>
        <w:t>admire</w:t>
      </w:r>
      <w:r w:rsidR="00244D90">
        <w:rPr>
          <w:rFonts w:ascii="Helvetica" w:hAnsi="Helvetica"/>
          <w:lang w:val="fr-FR"/>
        </w:rPr>
        <w:t>r</w:t>
      </w:r>
      <w:r w:rsidR="00825776">
        <w:rPr>
          <w:rFonts w:ascii="Helvetica" w:hAnsi="Helvetica"/>
          <w:lang w:val="fr-FR"/>
        </w:rPr>
        <w:t xml:space="preserve">, on emprunte </w:t>
      </w:r>
      <w:r w:rsidR="00DB4BF1" w:rsidRPr="00DB4BF1">
        <w:rPr>
          <w:rFonts w:ascii="Helvetica" w:hAnsi="Helvetica"/>
          <w:lang w:val="fr-FR"/>
        </w:rPr>
        <w:t>le train de la</w:t>
      </w:r>
      <w:r w:rsidR="00DB4BF1">
        <w:rPr>
          <w:rFonts w:ascii="Helvetica" w:hAnsi="Helvetica"/>
          <w:lang w:val="fr-FR"/>
        </w:rPr>
        <w:t xml:space="preserve"> Jungfrau</w:t>
      </w:r>
      <w:r w:rsidR="00245012" w:rsidRPr="00DB4BF1">
        <w:rPr>
          <w:rFonts w:ascii="Helvetica" w:hAnsi="Helvetica"/>
          <w:lang w:val="fr-FR"/>
        </w:rPr>
        <w:t xml:space="preserve">, </w:t>
      </w:r>
      <w:r w:rsidR="00DB4BF1" w:rsidRPr="00DB4BF1">
        <w:rPr>
          <w:rFonts w:ascii="Helvetica" w:hAnsi="Helvetica"/>
          <w:lang w:val="fr-FR"/>
        </w:rPr>
        <w:t xml:space="preserve">qui </w:t>
      </w:r>
      <w:r w:rsidR="00825776">
        <w:rPr>
          <w:rFonts w:ascii="Helvetica" w:hAnsi="Helvetica"/>
          <w:lang w:val="fr-FR"/>
        </w:rPr>
        <w:t>fête</w:t>
      </w:r>
      <w:r w:rsidR="00DB4BF1" w:rsidRPr="00DB4BF1">
        <w:rPr>
          <w:rFonts w:ascii="Helvetica" w:hAnsi="Helvetica"/>
          <w:lang w:val="fr-FR"/>
        </w:rPr>
        <w:t xml:space="preserve"> cette année son centenaire</w:t>
      </w:r>
      <w:r w:rsidR="00245012" w:rsidRPr="00DB4BF1">
        <w:rPr>
          <w:rFonts w:ascii="Helvetica" w:hAnsi="Helvetica"/>
          <w:lang w:val="fr-FR"/>
        </w:rPr>
        <w:t>.</w:t>
      </w:r>
    </w:p>
    <w:p w14:paraId="479486CF" w14:textId="77777777" w:rsidR="00272CA7" w:rsidRPr="00DB4BF1" w:rsidRDefault="00272CA7" w:rsidP="000810EA">
      <w:pPr>
        <w:pStyle w:val="TraktandumAufzhlung"/>
        <w:numPr>
          <w:ilvl w:val="0"/>
          <w:numId w:val="0"/>
        </w:numPr>
        <w:spacing w:line="240" w:lineRule="auto"/>
        <w:rPr>
          <w:rFonts w:ascii="Helvetica" w:hAnsi="Helvetica"/>
          <w:lang w:val="fr-FR"/>
        </w:rPr>
      </w:pPr>
    </w:p>
    <w:p w14:paraId="28049A27" w14:textId="173D44EB" w:rsidR="001A62AC" w:rsidRPr="00EC6358" w:rsidRDefault="007E7430" w:rsidP="001A62AC">
      <w:pPr>
        <w:rPr>
          <w:rFonts w:ascii="Helvetica" w:hAnsi="Helvetica"/>
          <w:b/>
          <w:lang w:val="fr-FR"/>
        </w:rPr>
      </w:pPr>
      <w:r w:rsidRPr="00EC6358">
        <w:rPr>
          <w:rFonts w:ascii="Helvetica" w:hAnsi="Helvetica"/>
          <w:b/>
          <w:lang w:val="fr-FR"/>
        </w:rPr>
        <w:t>Sensation</w:t>
      </w:r>
      <w:r w:rsidR="00FB1A92" w:rsidRPr="00EC6358">
        <w:rPr>
          <w:rFonts w:ascii="Helvetica" w:hAnsi="Helvetica"/>
          <w:b/>
          <w:lang w:val="fr-FR"/>
        </w:rPr>
        <w:t xml:space="preserve"> littéraire</w:t>
      </w:r>
      <w:r w:rsidRPr="00EC6358">
        <w:rPr>
          <w:rFonts w:ascii="Helvetica" w:hAnsi="Helvetica"/>
          <w:b/>
          <w:lang w:val="fr-FR"/>
        </w:rPr>
        <w:t xml:space="preserve">: Sherlock Holmes </w:t>
      </w:r>
      <w:r w:rsidR="00CD0677">
        <w:rPr>
          <w:rFonts w:ascii="Helvetica" w:hAnsi="Helvetica"/>
          <w:b/>
          <w:lang w:val="fr-FR"/>
        </w:rPr>
        <w:t xml:space="preserve">et </w:t>
      </w:r>
      <w:r w:rsidR="001221B3">
        <w:rPr>
          <w:rFonts w:ascii="Helvetica" w:hAnsi="Helvetica"/>
          <w:b/>
          <w:lang w:val="fr-FR"/>
        </w:rPr>
        <w:t>«</w:t>
      </w:r>
      <w:r w:rsidR="00CD0677">
        <w:rPr>
          <w:rFonts w:ascii="Helvetica" w:hAnsi="Helvetica"/>
          <w:b/>
          <w:lang w:val="fr-FR"/>
        </w:rPr>
        <w:t xml:space="preserve">l’affaire </w:t>
      </w:r>
      <w:r w:rsidR="00EC6358" w:rsidRPr="00EC6358">
        <w:rPr>
          <w:rFonts w:ascii="Helvetica" w:hAnsi="Helvetica"/>
          <w:b/>
          <w:lang w:val="fr-FR"/>
        </w:rPr>
        <w:t>du</w:t>
      </w:r>
      <w:r w:rsidRPr="00EC6358">
        <w:rPr>
          <w:rFonts w:ascii="Helvetica" w:hAnsi="Helvetica"/>
          <w:b/>
          <w:lang w:val="fr-FR"/>
        </w:rPr>
        <w:t xml:space="preserve"> Gies</w:t>
      </w:r>
      <w:r w:rsidR="00114641" w:rsidRPr="00EC6358">
        <w:rPr>
          <w:rFonts w:ascii="Helvetica" w:hAnsi="Helvetica"/>
          <w:b/>
          <w:lang w:val="fr-FR"/>
        </w:rPr>
        <w:t>s</w:t>
      </w:r>
      <w:r w:rsidR="00EC6358">
        <w:rPr>
          <w:rFonts w:ascii="Helvetica" w:hAnsi="Helvetica"/>
          <w:b/>
          <w:lang w:val="fr-FR"/>
        </w:rPr>
        <w:t>bach</w:t>
      </w:r>
      <w:r w:rsidR="001221B3">
        <w:rPr>
          <w:rFonts w:ascii="Helvetica" w:hAnsi="Helvetica"/>
          <w:b/>
          <w:lang w:val="fr-FR"/>
        </w:rPr>
        <w:t>»</w:t>
      </w:r>
      <w:r w:rsidRPr="00EC6358">
        <w:rPr>
          <w:rFonts w:ascii="Helvetica" w:hAnsi="Helvetica"/>
          <w:b/>
          <w:lang w:val="fr-FR"/>
        </w:rPr>
        <w:t>.</w:t>
      </w:r>
    </w:p>
    <w:p w14:paraId="539A93AC" w14:textId="3CF01C03" w:rsidR="005628EE" w:rsidRPr="005F4E95" w:rsidRDefault="007E7430" w:rsidP="00CF43E8">
      <w:pPr>
        <w:rPr>
          <w:rFonts w:ascii="Helvetica" w:hAnsi="Helvetica"/>
          <w:noProof w:val="0"/>
          <w:lang w:val="fr-FR"/>
        </w:rPr>
      </w:pPr>
      <w:proofErr w:type="spellStart"/>
      <w:r w:rsidRPr="00FB1A92">
        <w:rPr>
          <w:rFonts w:ascii="Helvetica" w:hAnsi="Helvetica"/>
          <w:noProof w:val="0"/>
          <w:lang w:val="fr-FR"/>
        </w:rPr>
        <w:t>Helmi</w:t>
      </w:r>
      <w:proofErr w:type="spellEnd"/>
      <w:r w:rsidRPr="00FB1A92">
        <w:rPr>
          <w:rFonts w:ascii="Helvetica" w:hAnsi="Helvetica"/>
          <w:noProof w:val="0"/>
          <w:lang w:val="fr-FR"/>
        </w:rPr>
        <w:t xml:space="preserve"> Sigg, </w:t>
      </w:r>
      <w:r w:rsidR="00FB1A92" w:rsidRPr="00FB1A92">
        <w:rPr>
          <w:rFonts w:ascii="Helvetica" w:hAnsi="Helvetica"/>
          <w:noProof w:val="0"/>
          <w:lang w:val="fr-FR"/>
        </w:rPr>
        <w:t>auteur et acteur zurichois, a retravaillé (plus ou moins) minutieusement l’histoire de</w:t>
      </w:r>
      <w:r w:rsidRPr="00FB1A92">
        <w:rPr>
          <w:rFonts w:ascii="Helvetica" w:hAnsi="Helvetica"/>
          <w:noProof w:val="0"/>
          <w:lang w:val="fr-FR"/>
        </w:rPr>
        <w:t xml:space="preserve"> Sherlock Holmes </w:t>
      </w:r>
      <w:r w:rsidR="00CD0677">
        <w:rPr>
          <w:rFonts w:ascii="Helvetica" w:hAnsi="Helvetica"/>
          <w:noProof w:val="0"/>
          <w:lang w:val="fr-FR"/>
        </w:rPr>
        <w:t>en r</w:t>
      </w:r>
      <w:r w:rsidR="00E23915">
        <w:rPr>
          <w:rFonts w:ascii="Helvetica" w:hAnsi="Helvetica"/>
          <w:noProof w:val="0"/>
          <w:lang w:val="fr-FR"/>
        </w:rPr>
        <w:t xml:space="preserve">eprenant </w:t>
      </w:r>
      <w:r w:rsidR="00FB1A92" w:rsidRPr="00FB1A92">
        <w:rPr>
          <w:rFonts w:ascii="Helvetica" w:hAnsi="Helvetica"/>
          <w:noProof w:val="0"/>
          <w:lang w:val="fr-FR"/>
        </w:rPr>
        <w:t xml:space="preserve">tous les faits </w:t>
      </w:r>
      <w:r w:rsidR="00E23915">
        <w:rPr>
          <w:rFonts w:ascii="Helvetica" w:hAnsi="Helvetica"/>
          <w:noProof w:val="0"/>
          <w:lang w:val="fr-FR"/>
        </w:rPr>
        <w:t>restés obscurs</w:t>
      </w:r>
      <w:r w:rsidR="00FB1A92" w:rsidRPr="00FB1A92">
        <w:rPr>
          <w:rFonts w:ascii="Helvetica" w:hAnsi="Helvetica"/>
          <w:noProof w:val="0"/>
          <w:lang w:val="fr-FR"/>
        </w:rPr>
        <w:t xml:space="preserve">. </w:t>
      </w:r>
      <w:r w:rsidR="00FB1A92" w:rsidRPr="005F4E95">
        <w:rPr>
          <w:rFonts w:ascii="Helvetica" w:hAnsi="Helvetica"/>
          <w:noProof w:val="0"/>
          <w:lang w:val="fr-FR"/>
        </w:rPr>
        <w:t xml:space="preserve">Le résultat de ce travail est un roman intitulé </w:t>
      </w:r>
      <w:r w:rsidRPr="005F4E95">
        <w:rPr>
          <w:rFonts w:ascii="Helvetica" w:hAnsi="Helvetica"/>
          <w:noProof w:val="0"/>
          <w:lang w:val="fr-FR"/>
        </w:rPr>
        <w:t xml:space="preserve">«Sherlock Holmes </w:t>
      </w:r>
      <w:proofErr w:type="spellStart"/>
      <w:r w:rsidRPr="005F4E95">
        <w:rPr>
          <w:rFonts w:ascii="Helvetica" w:hAnsi="Helvetica"/>
          <w:noProof w:val="0"/>
          <w:lang w:val="fr-FR"/>
        </w:rPr>
        <w:t>und</w:t>
      </w:r>
      <w:proofErr w:type="spellEnd"/>
      <w:r w:rsidRPr="005F4E95">
        <w:rPr>
          <w:rFonts w:ascii="Helvetica" w:hAnsi="Helvetica"/>
          <w:noProof w:val="0"/>
          <w:lang w:val="fr-FR"/>
        </w:rPr>
        <w:t xml:space="preserve"> der </w:t>
      </w:r>
      <w:proofErr w:type="spellStart"/>
      <w:r w:rsidRPr="005F4E95">
        <w:rPr>
          <w:rFonts w:ascii="Helvetica" w:hAnsi="Helvetica"/>
          <w:noProof w:val="0"/>
          <w:lang w:val="fr-FR"/>
        </w:rPr>
        <w:t>Giessbach-Fall</w:t>
      </w:r>
      <w:proofErr w:type="spellEnd"/>
      <w:r w:rsidRPr="005F4E95">
        <w:rPr>
          <w:rFonts w:ascii="Helvetica" w:hAnsi="Helvetica"/>
          <w:noProof w:val="0"/>
          <w:lang w:val="fr-FR"/>
        </w:rPr>
        <w:t>»</w:t>
      </w:r>
      <w:r w:rsidR="005F4E95">
        <w:rPr>
          <w:rFonts w:ascii="Helvetica" w:hAnsi="Helvetica"/>
          <w:noProof w:val="0"/>
          <w:lang w:val="fr-FR"/>
        </w:rPr>
        <w:t>,</w:t>
      </w:r>
      <w:r w:rsidR="00FB1A92" w:rsidRPr="005F4E95">
        <w:rPr>
          <w:rFonts w:ascii="Helvetica" w:hAnsi="Helvetica"/>
          <w:noProof w:val="0"/>
          <w:lang w:val="fr-FR"/>
        </w:rPr>
        <w:t xml:space="preserve"> qui démontre </w:t>
      </w:r>
      <w:r w:rsidR="005F4E95">
        <w:rPr>
          <w:rFonts w:ascii="Helvetica" w:hAnsi="Helvetica"/>
          <w:noProof w:val="0"/>
          <w:lang w:val="fr-FR"/>
        </w:rPr>
        <w:t xml:space="preserve">très clairement </w:t>
      </w:r>
      <w:r w:rsidR="00CD0677">
        <w:rPr>
          <w:rFonts w:ascii="Helvetica" w:hAnsi="Helvetica"/>
          <w:noProof w:val="0"/>
          <w:lang w:val="fr-FR"/>
        </w:rPr>
        <w:t>que le</w:t>
      </w:r>
      <w:r w:rsidR="00FB1A92" w:rsidRPr="005F4E95">
        <w:rPr>
          <w:rFonts w:ascii="Helvetica" w:hAnsi="Helvetica"/>
          <w:noProof w:val="0"/>
          <w:lang w:val="fr-FR"/>
        </w:rPr>
        <w:t xml:space="preserve"> détective a </w:t>
      </w:r>
      <w:r w:rsidR="005F4E95">
        <w:rPr>
          <w:rFonts w:ascii="Helvetica" w:hAnsi="Helvetica"/>
          <w:noProof w:val="0"/>
          <w:lang w:val="fr-FR"/>
        </w:rPr>
        <w:t xml:space="preserve">aussi </w:t>
      </w:r>
      <w:r w:rsidR="00244D90">
        <w:rPr>
          <w:rFonts w:ascii="Helvetica" w:hAnsi="Helvetica"/>
          <w:noProof w:val="0"/>
          <w:lang w:val="fr-FR"/>
        </w:rPr>
        <w:t>séjourné</w:t>
      </w:r>
      <w:r w:rsidR="00FB1A92" w:rsidRPr="005F4E95">
        <w:rPr>
          <w:rFonts w:ascii="Helvetica" w:hAnsi="Helvetica"/>
          <w:noProof w:val="0"/>
          <w:lang w:val="fr-FR"/>
        </w:rPr>
        <w:t xml:space="preserve"> au </w:t>
      </w:r>
      <w:r w:rsidR="005F4E95">
        <w:rPr>
          <w:rFonts w:ascii="Helvetica" w:hAnsi="Helvetica"/>
          <w:noProof w:val="0"/>
          <w:lang w:val="fr-FR"/>
        </w:rPr>
        <w:t xml:space="preserve">Grand Hôtel </w:t>
      </w:r>
      <w:proofErr w:type="spellStart"/>
      <w:r w:rsidR="005F4E95">
        <w:rPr>
          <w:rFonts w:ascii="Helvetica" w:hAnsi="Helvetica"/>
          <w:noProof w:val="0"/>
          <w:lang w:val="fr-FR"/>
        </w:rPr>
        <w:t>Giessbach</w:t>
      </w:r>
      <w:proofErr w:type="spellEnd"/>
      <w:r w:rsidR="00ED586A">
        <w:rPr>
          <w:rFonts w:ascii="Helvetica" w:hAnsi="Helvetica"/>
          <w:noProof w:val="0"/>
          <w:lang w:val="fr-FR"/>
        </w:rPr>
        <w:t xml:space="preserve"> afin d’</w:t>
      </w:r>
      <w:r w:rsidR="005F4E95">
        <w:rPr>
          <w:rFonts w:ascii="Helvetica" w:hAnsi="Helvetica"/>
          <w:noProof w:val="0"/>
          <w:lang w:val="fr-FR"/>
        </w:rPr>
        <w:t>y</w:t>
      </w:r>
      <w:r w:rsidR="00ED586A">
        <w:rPr>
          <w:rFonts w:ascii="Helvetica" w:hAnsi="Helvetica"/>
          <w:noProof w:val="0"/>
          <w:lang w:val="fr-FR"/>
        </w:rPr>
        <w:t xml:space="preserve"> élucider, </w:t>
      </w:r>
      <w:r w:rsidR="005F4E95">
        <w:rPr>
          <w:rFonts w:ascii="Helvetica" w:hAnsi="Helvetica"/>
          <w:noProof w:val="0"/>
          <w:lang w:val="fr-FR"/>
        </w:rPr>
        <w:t xml:space="preserve">avec </w:t>
      </w:r>
      <w:r w:rsidR="00EC6358">
        <w:rPr>
          <w:rFonts w:ascii="Helvetica" w:hAnsi="Helvetica"/>
          <w:noProof w:val="0"/>
          <w:lang w:val="fr-FR"/>
        </w:rPr>
        <w:t>sa rigueur et sa méticulosité</w:t>
      </w:r>
      <w:r w:rsidR="005F4E95">
        <w:rPr>
          <w:rFonts w:ascii="Helvetica" w:hAnsi="Helvetica"/>
          <w:noProof w:val="0"/>
          <w:lang w:val="fr-FR"/>
        </w:rPr>
        <w:t xml:space="preserve"> </w:t>
      </w:r>
      <w:r w:rsidR="00EC6358">
        <w:rPr>
          <w:rFonts w:ascii="Helvetica" w:hAnsi="Helvetica"/>
          <w:noProof w:val="0"/>
          <w:lang w:val="fr-FR"/>
        </w:rPr>
        <w:t>habituelles</w:t>
      </w:r>
      <w:r w:rsidR="00ED586A">
        <w:rPr>
          <w:rFonts w:ascii="Helvetica" w:hAnsi="Helvetica"/>
          <w:noProof w:val="0"/>
          <w:lang w:val="fr-FR"/>
        </w:rPr>
        <w:t xml:space="preserve">, une </w:t>
      </w:r>
      <w:r w:rsidR="00E23915">
        <w:rPr>
          <w:rFonts w:ascii="Helvetica" w:hAnsi="Helvetica"/>
          <w:noProof w:val="0"/>
          <w:lang w:val="fr-FR"/>
        </w:rPr>
        <w:t xml:space="preserve">nouvelle </w:t>
      </w:r>
      <w:r w:rsidR="00ED586A">
        <w:rPr>
          <w:rFonts w:ascii="Helvetica" w:hAnsi="Helvetica"/>
          <w:noProof w:val="0"/>
          <w:lang w:val="fr-FR"/>
        </w:rPr>
        <w:t>affaire de meurtre</w:t>
      </w:r>
      <w:r w:rsidR="00EC6358">
        <w:rPr>
          <w:rFonts w:ascii="Helvetica" w:hAnsi="Helvetica"/>
          <w:noProof w:val="0"/>
          <w:lang w:val="fr-FR"/>
        </w:rPr>
        <w:t>.</w:t>
      </w:r>
    </w:p>
    <w:p w14:paraId="6C200E97" w14:textId="77777777" w:rsidR="007E7430" w:rsidRPr="005F4E95" w:rsidRDefault="007E7430" w:rsidP="000810EA">
      <w:pPr>
        <w:spacing w:line="240" w:lineRule="auto"/>
        <w:rPr>
          <w:rFonts w:ascii="Helvetica" w:hAnsi="Helvetica"/>
          <w:lang w:val="fr-FR"/>
        </w:rPr>
      </w:pPr>
    </w:p>
    <w:p w14:paraId="24DCA048" w14:textId="6AE663F7" w:rsidR="001A62AC" w:rsidRPr="00CD0677" w:rsidRDefault="00ED586A" w:rsidP="001A62AC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Parcours ferroviaire plein de nostalgie</w:t>
      </w:r>
      <w:r w:rsidR="00112964" w:rsidRPr="00CD0677">
        <w:rPr>
          <w:rFonts w:ascii="Helvetica" w:hAnsi="Helvetica"/>
          <w:b/>
          <w:lang w:val="fr-FR"/>
        </w:rPr>
        <w:t xml:space="preserve"> </w:t>
      </w:r>
      <w:r w:rsidR="00CD0677" w:rsidRPr="00CD0677">
        <w:rPr>
          <w:rFonts w:ascii="Helvetica" w:hAnsi="Helvetica"/>
          <w:b/>
          <w:lang w:val="fr-FR"/>
        </w:rPr>
        <w:t>jusqu’au lieu de la tragégie</w:t>
      </w:r>
      <w:r w:rsidR="00DD49FA">
        <w:rPr>
          <w:rFonts w:ascii="Helvetica" w:hAnsi="Helvetica"/>
          <w:b/>
          <w:lang w:val="fr-FR"/>
        </w:rPr>
        <w:t>.</w:t>
      </w:r>
    </w:p>
    <w:p w14:paraId="3EFDB383" w14:textId="72070A0A" w:rsidR="001A62AC" w:rsidRPr="009E0230" w:rsidRDefault="00ED586A" w:rsidP="001A62AC">
      <w:pPr>
        <w:pStyle w:val="TraktandumAufzhlung"/>
        <w:numPr>
          <w:ilvl w:val="0"/>
          <w:numId w:val="0"/>
        </w:numPr>
        <w:rPr>
          <w:rFonts w:ascii="Helvetica" w:hAnsi="Helvetica"/>
          <w:lang w:val="fr-FR"/>
        </w:rPr>
      </w:pPr>
      <w:r w:rsidRPr="009E0230">
        <w:rPr>
          <w:rFonts w:ascii="Helvetica" w:hAnsi="Helvetica"/>
          <w:lang w:val="fr-FR"/>
        </w:rPr>
        <w:t>C’est arrivé aux chutes d</w:t>
      </w:r>
      <w:r w:rsidR="00A35B2D">
        <w:rPr>
          <w:rFonts w:ascii="Helvetica" w:hAnsi="Helvetica"/>
          <w:lang w:val="fr-FR"/>
        </w:rPr>
        <w:t>u</w:t>
      </w:r>
      <w:r w:rsidR="009E0230" w:rsidRPr="009E0230">
        <w:rPr>
          <w:rFonts w:ascii="Helvetica" w:hAnsi="Helvetica"/>
          <w:lang w:val="fr-FR"/>
        </w:rPr>
        <w:t xml:space="preserve"> Reichenbach</w:t>
      </w:r>
      <w:r w:rsidR="00BB006A" w:rsidRPr="009E0230">
        <w:rPr>
          <w:rFonts w:ascii="Helvetica" w:hAnsi="Helvetica"/>
          <w:lang w:val="fr-FR"/>
        </w:rPr>
        <w:t xml:space="preserve">: </w:t>
      </w:r>
      <w:r w:rsidR="00DD49FA">
        <w:rPr>
          <w:rFonts w:ascii="Helvetica" w:hAnsi="Helvetica"/>
          <w:lang w:val="fr-FR"/>
        </w:rPr>
        <w:t>à</w:t>
      </w:r>
      <w:r w:rsidR="009E0230">
        <w:rPr>
          <w:rFonts w:ascii="Helvetica" w:hAnsi="Helvetica"/>
          <w:lang w:val="fr-FR"/>
        </w:rPr>
        <w:t xml:space="preserve"> l’issue d’</w:t>
      </w:r>
      <w:r w:rsidR="009E0230" w:rsidRPr="009E0230">
        <w:rPr>
          <w:rFonts w:ascii="Helvetica" w:hAnsi="Helvetica"/>
          <w:lang w:val="fr-FR"/>
        </w:rPr>
        <w:t xml:space="preserve">une lutte acharnée avec son ennemi juré, le professeur </w:t>
      </w:r>
      <w:proofErr w:type="spellStart"/>
      <w:r w:rsidR="009E0230" w:rsidRPr="009E0230">
        <w:rPr>
          <w:rFonts w:ascii="Helvetica" w:hAnsi="Helvetica"/>
          <w:lang w:val="fr-FR"/>
        </w:rPr>
        <w:t>Moriarty</w:t>
      </w:r>
      <w:proofErr w:type="spellEnd"/>
      <w:r w:rsidR="009E0230">
        <w:rPr>
          <w:rFonts w:ascii="Helvetica" w:hAnsi="Helvetica"/>
          <w:lang w:val="fr-FR"/>
        </w:rPr>
        <w:t>,</w:t>
      </w:r>
      <w:r w:rsidR="009E0230" w:rsidRPr="009E0230">
        <w:rPr>
          <w:rFonts w:ascii="Helvetica" w:hAnsi="Helvetica"/>
          <w:lang w:val="fr-FR"/>
        </w:rPr>
        <w:t xml:space="preserve"> </w:t>
      </w:r>
      <w:r w:rsidR="00BB006A" w:rsidRPr="009E0230">
        <w:rPr>
          <w:rFonts w:ascii="Helvetica" w:hAnsi="Helvetica"/>
          <w:lang w:val="fr-FR"/>
        </w:rPr>
        <w:t xml:space="preserve">Sherlock Holmes </w:t>
      </w:r>
      <w:r w:rsidR="009E0230">
        <w:rPr>
          <w:rFonts w:ascii="Helvetica" w:hAnsi="Helvetica"/>
          <w:lang w:val="fr-FR"/>
        </w:rPr>
        <w:t>fut précipité dans l’abîme</w:t>
      </w:r>
      <w:r w:rsidR="00CC3BF7">
        <w:rPr>
          <w:rFonts w:ascii="Helvetica" w:hAnsi="Helvetica"/>
          <w:lang w:val="fr-FR"/>
        </w:rPr>
        <w:t xml:space="preserve">, </w:t>
      </w:r>
      <w:r w:rsidR="00DD49FA">
        <w:rPr>
          <w:rFonts w:ascii="Helvetica" w:hAnsi="Helvetica"/>
          <w:lang w:val="fr-FR"/>
        </w:rPr>
        <w:t>chutant de</w:t>
      </w:r>
      <w:r w:rsidR="00CC3BF7">
        <w:rPr>
          <w:rFonts w:ascii="Helvetica" w:hAnsi="Helvetica"/>
          <w:lang w:val="fr-FR"/>
        </w:rPr>
        <w:t xml:space="preserve"> 120</w:t>
      </w:r>
      <w:r w:rsidR="000810EA">
        <w:rPr>
          <w:rFonts w:ascii="Helvetica" w:hAnsi="Helvetica"/>
          <w:lang w:val="fr-FR"/>
        </w:rPr>
        <w:t xml:space="preserve"> </w:t>
      </w:r>
      <w:r w:rsidR="00CC3BF7">
        <w:rPr>
          <w:rFonts w:ascii="Helvetica" w:hAnsi="Helvetica"/>
          <w:lang w:val="fr-FR"/>
        </w:rPr>
        <w:t>m</w:t>
      </w:r>
      <w:r w:rsidR="000810EA">
        <w:rPr>
          <w:rFonts w:ascii="Helvetica" w:hAnsi="Helvetica"/>
          <w:lang w:val="fr-FR"/>
        </w:rPr>
        <w:t>.</w:t>
      </w:r>
      <w:r w:rsidR="00DD49FA">
        <w:rPr>
          <w:rFonts w:ascii="Helvetica" w:hAnsi="Helvetica"/>
          <w:lang w:val="fr-FR"/>
        </w:rPr>
        <w:t xml:space="preserve"> de haut</w:t>
      </w:r>
      <w:r w:rsidR="00BB006A" w:rsidRPr="009E0230">
        <w:rPr>
          <w:rFonts w:ascii="Helvetica" w:hAnsi="Helvetica"/>
          <w:lang w:val="fr-FR"/>
        </w:rPr>
        <w:t xml:space="preserve">. </w:t>
      </w:r>
      <w:r w:rsidR="003D53EA">
        <w:rPr>
          <w:rFonts w:ascii="Helvetica" w:hAnsi="Helvetica"/>
          <w:lang w:val="fr-FR"/>
        </w:rPr>
        <w:t xml:space="preserve">Mis en service en 1899, un funiculaire </w:t>
      </w:r>
      <w:r w:rsidR="00DD49FA">
        <w:rPr>
          <w:rFonts w:ascii="Helvetica" w:hAnsi="Helvetica"/>
          <w:lang w:val="fr-FR"/>
        </w:rPr>
        <w:t>amène</w:t>
      </w:r>
      <w:r w:rsidR="009E0230">
        <w:rPr>
          <w:rFonts w:ascii="Helvetica" w:hAnsi="Helvetica"/>
          <w:lang w:val="fr-FR"/>
        </w:rPr>
        <w:t xml:space="preserve"> les visiteurs jusqu’au lieu de l</w:t>
      </w:r>
      <w:r w:rsidR="003D53EA">
        <w:rPr>
          <w:rFonts w:ascii="Helvetica" w:hAnsi="Helvetica"/>
          <w:lang w:val="fr-FR"/>
        </w:rPr>
        <w:t>a tragédie</w:t>
      </w:r>
      <w:r w:rsidR="00DD49FA">
        <w:rPr>
          <w:rFonts w:ascii="Helvetica" w:hAnsi="Helvetica"/>
          <w:lang w:val="fr-FR"/>
        </w:rPr>
        <w:t>.</w:t>
      </w:r>
      <w:r w:rsidR="003D53EA">
        <w:rPr>
          <w:rFonts w:ascii="Helvetica" w:hAnsi="Helvetica"/>
          <w:lang w:val="fr-FR"/>
        </w:rPr>
        <w:t xml:space="preserve"> </w:t>
      </w:r>
      <w:r w:rsidR="000810EA">
        <w:rPr>
          <w:rFonts w:ascii="Helvetica" w:hAnsi="Helvetica"/>
          <w:lang w:val="fr-FR"/>
        </w:rPr>
        <w:t>Celui-ci</w:t>
      </w:r>
      <w:r w:rsidR="00DD49FA">
        <w:rPr>
          <w:rFonts w:ascii="Helvetica" w:hAnsi="Helvetica"/>
          <w:lang w:val="fr-FR"/>
        </w:rPr>
        <w:t xml:space="preserve"> </w:t>
      </w:r>
      <w:r w:rsidR="003D53EA">
        <w:rPr>
          <w:rFonts w:ascii="Helvetica" w:hAnsi="Helvetica"/>
          <w:lang w:val="fr-FR"/>
        </w:rPr>
        <w:t xml:space="preserve">offre </w:t>
      </w:r>
      <w:r w:rsidR="00DD49FA">
        <w:rPr>
          <w:rFonts w:ascii="Helvetica" w:hAnsi="Helvetica"/>
          <w:lang w:val="fr-FR"/>
        </w:rPr>
        <w:t>un point de</w:t>
      </w:r>
      <w:r w:rsidR="009E0230">
        <w:rPr>
          <w:rFonts w:ascii="Helvetica" w:hAnsi="Helvetica"/>
          <w:lang w:val="fr-FR"/>
        </w:rPr>
        <w:t xml:space="preserve"> vue </w:t>
      </w:r>
      <w:r w:rsidR="00830938">
        <w:rPr>
          <w:rFonts w:ascii="Helvetica" w:hAnsi="Helvetica"/>
          <w:lang w:val="fr-FR"/>
        </w:rPr>
        <w:t>spectaculaire</w:t>
      </w:r>
      <w:r w:rsidR="003D53EA">
        <w:rPr>
          <w:rFonts w:ascii="Helvetica" w:hAnsi="Helvetica"/>
          <w:lang w:val="fr-FR"/>
        </w:rPr>
        <w:t xml:space="preserve"> et constitue un point de départ </w:t>
      </w:r>
      <w:r w:rsidR="00CD0677" w:rsidRPr="009E0230">
        <w:rPr>
          <w:rFonts w:ascii="Helvetica" w:hAnsi="Helvetica"/>
          <w:lang w:val="fr-FR"/>
        </w:rPr>
        <w:t xml:space="preserve">pour de </w:t>
      </w:r>
      <w:r w:rsidR="00830938">
        <w:rPr>
          <w:rFonts w:ascii="Helvetica" w:hAnsi="Helvetica"/>
          <w:lang w:val="fr-FR"/>
        </w:rPr>
        <w:t>longu</w:t>
      </w:r>
      <w:r w:rsidR="00CD0677" w:rsidRPr="009E0230">
        <w:rPr>
          <w:rFonts w:ascii="Helvetica" w:hAnsi="Helvetica"/>
          <w:lang w:val="fr-FR"/>
        </w:rPr>
        <w:t xml:space="preserve">es promenades au </w:t>
      </w:r>
      <w:r w:rsidR="009E0230">
        <w:rPr>
          <w:rFonts w:ascii="Helvetica" w:hAnsi="Helvetica"/>
          <w:lang w:val="fr-FR"/>
        </w:rPr>
        <w:t xml:space="preserve">cœur </w:t>
      </w:r>
      <w:r w:rsidR="00CD0677" w:rsidRPr="009E0230">
        <w:rPr>
          <w:rFonts w:ascii="Helvetica" w:hAnsi="Helvetica"/>
          <w:lang w:val="fr-FR"/>
        </w:rPr>
        <w:t xml:space="preserve">de la </w:t>
      </w:r>
      <w:r w:rsidR="00D75AB2">
        <w:rPr>
          <w:rFonts w:ascii="Helvetica" w:hAnsi="Helvetica"/>
          <w:lang w:val="fr-FR"/>
        </w:rPr>
        <w:t>magnifique</w:t>
      </w:r>
      <w:r w:rsidR="00CD0677" w:rsidRPr="009E0230">
        <w:rPr>
          <w:rFonts w:ascii="Helvetica" w:hAnsi="Helvetica"/>
          <w:lang w:val="fr-FR"/>
        </w:rPr>
        <w:t xml:space="preserve"> vallée de</w:t>
      </w:r>
      <w:r w:rsidR="00CB7411" w:rsidRPr="009E0230">
        <w:rPr>
          <w:rFonts w:ascii="Helvetica" w:hAnsi="Helvetica"/>
          <w:lang w:val="fr-FR"/>
        </w:rPr>
        <w:t xml:space="preserve"> </w:t>
      </w:r>
      <w:proofErr w:type="spellStart"/>
      <w:r w:rsidR="00CD0677" w:rsidRPr="009E0230">
        <w:rPr>
          <w:rFonts w:ascii="Helvetica" w:hAnsi="Helvetica"/>
          <w:lang w:val="fr-FR"/>
        </w:rPr>
        <w:t>Rosenlaui</w:t>
      </w:r>
      <w:proofErr w:type="spellEnd"/>
      <w:r w:rsidR="00BB006A" w:rsidRPr="009E0230">
        <w:rPr>
          <w:rFonts w:ascii="Helvetica" w:hAnsi="Helvetica"/>
          <w:lang w:val="fr-FR"/>
        </w:rPr>
        <w:t>.</w:t>
      </w:r>
    </w:p>
    <w:p w14:paraId="25DC7BC3" w14:textId="77777777" w:rsidR="00F326E3" w:rsidRPr="009E0230" w:rsidRDefault="00F326E3" w:rsidP="000810EA">
      <w:pPr>
        <w:spacing w:line="240" w:lineRule="auto"/>
        <w:rPr>
          <w:rFonts w:ascii="Helvetica" w:hAnsi="Helvetica"/>
          <w:lang w:val="fr-FR"/>
        </w:rPr>
      </w:pPr>
    </w:p>
    <w:p w14:paraId="1684B325" w14:textId="4DC2683E" w:rsidR="001A62AC" w:rsidRPr="003D53EA" w:rsidRDefault="003D53EA" w:rsidP="001A62AC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Puissance de l’eau</w:t>
      </w:r>
      <w:r w:rsidR="00830938" w:rsidRPr="003D53EA">
        <w:rPr>
          <w:rFonts w:ascii="Helvetica" w:hAnsi="Helvetica"/>
          <w:b/>
          <w:lang w:val="fr-FR"/>
        </w:rPr>
        <w:t xml:space="preserve"> et émotions fortes</w:t>
      </w:r>
      <w:r w:rsidR="00DD49FA">
        <w:rPr>
          <w:rFonts w:ascii="Helvetica" w:hAnsi="Helvetica"/>
          <w:b/>
          <w:lang w:val="fr-FR"/>
        </w:rPr>
        <w:t>.</w:t>
      </w:r>
    </w:p>
    <w:p w14:paraId="7BD95AF8" w14:textId="62F5D5D9" w:rsidR="008D0E2A" w:rsidRPr="00237E2A" w:rsidRDefault="003D53EA" w:rsidP="00362217">
      <w:pPr>
        <w:pStyle w:val="TraktandumAufzhlung"/>
        <w:numPr>
          <w:ilvl w:val="0"/>
          <w:numId w:val="0"/>
        </w:numPr>
        <w:rPr>
          <w:rFonts w:ascii="Helvetica" w:hAnsi="Helvetica"/>
          <w:lang w:val="fr-FR"/>
        </w:rPr>
      </w:pPr>
      <w:r w:rsidRPr="003D53EA">
        <w:rPr>
          <w:rFonts w:ascii="Helvetica" w:hAnsi="Helvetica"/>
          <w:lang w:val="fr-FR"/>
        </w:rPr>
        <w:t>Une production d’électricité durable grâce à</w:t>
      </w:r>
      <w:r w:rsidR="00244D90">
        <w:rPr>
          <w:rFonts w:ascii="Helvetica" w:hAnsi="Helvetica"/>
          <w:lang w:val="fr-FR"/>
        </w:rPr>
        <w:t xml:space="preserve"> une </w:t>
      </w:r>
      <w:r w:rsidRPr="003D53EA">
        <w:rPr>
          <w:rFonts w:ascii="Helvetica" w:hAnsi="Helvetica"/>
          <w:lang w:val="fr-FR"/>
        </w:rPr>
        <w:t xml:space="preserve">eau en abondance </w:t>
      </w:r>
      <w:r w:rsidR="00244D90">
        <w:rPr>
          <w:rFonts w:ascii="Helvetica" w:hAnsi="Helvetica"/>
          <w:lang w:val="fr-FR"/>
        </w:rPr>
        <w:t>issue</w:t>
      </w:r>
      <w:r w:rsidR="00237E2A">
        <w:rPr>
          <w:rFonts w:ascii="Helvetica" w:hAnsi="Helvetica"/>
          <w:lang w:val="fr-FR"/>
        </w:rPr>
        <w:t xml:space="preserve"> des</w:t>
      </w:r>
      <w:r w:rsidRPr="003D53EA">
        <w:rPr>
          <w:rFonts w:ascii="Helvetica" w:hAnsi="Helvetica"/>
          <w:lang w:val="fr-FR"/>
        </w:rPr>
        <w:t xml:space="preserve"> </w:t>
      </w:r>
      <w:r w:rsidR="004D1313">
        <w:rPr>
          <w:rFonts w:ascii="Helvetica" w:hAnsi="Helvetica"/>
          <w:lang w:val="fr-FR"/>
        </w:rPr>
        <w:t xml:space="preserve">lacs, </w:t>
      </w:r>
      <w:r w:rsidR="00244D90">
        <w:rPr>
          <w:rFonts w:ascii="Helvetica" w:hAnsi="Helvetica"/>
          <w:lang w:val="fr-FR"/>
        </w:rPr>
        <w:t xml:space="preserve">des </w:t>
      </w:r>
      <w:r w:rsidR="004D1313">
        <w:rPr>
          <w:rFonts w:ascii="Helvetica" w:hAnsi="Helvetica"/>
          <w:lang w:val="fr-FR"/>
        </w:rPr>
        <w:t xml:space="preserve">rivières et </w:t>
      </w:r>
      <w:r w:rsidR="00244D90">
        <w:rPr>
          <w:rFonts w:ascii="Helvetica" w:hAnsi="Helvetica"/>
          <w:lang w:val="fr-FR"/>
        </w:rPr>
        <w:t xml:space="preserve">des </w:t>
      </w:r>
      <w:r w:rsidR="004D1313">
        <w:rPr>
          <w:rFonts w:ascii="Helvetica" w:hAnsi="Helvetica"/>
          <w:lang w:val="fr-FR"/>
        </w:rPr>
        <w:t>torrents</w:t>
      </w:r>
      <w:r w:rsidR="00825776">
        <w:rPr>
          <w:rFonts w:ascii="Helvetica" w:hAnsi="Helvetica"/>
          <w:lang w:val="fr-FR"/>
        </w:rPr>
        <w:t xml:space="preserve">: </w:t>
      </w:r>
      <w:r w:rsidR="002567C3">
        <w:rPr>
          <w:rFonts w:ascii="Helvetica" w:hAnsi="Helvetica"/>
          <w:lang w:val="fr-FR"/>
        </w:rPr>
        <w:t>une escapade dans la</w:t>
      </w:r>
      <w:r w:rsidRPr="003D53EA">
        <w:rPr>
          <w:rFonts w:ascii="Helvetica" w:hAnsi="Helvetica"/>
          <w:lang w:val="fr-FR"/>
        </w:rPr>
        <w:t xml:space="preserve"> région du Grimsel </w:t>
      </w:r>
      <w:r w:rsidR="002567C3">
        <w:rPr>
          <w:rFonts w:ascii="Helvetica" w:hAnsi="Helvetica"/>
          <w:lang w:val="fr-FR"/>
        </w:rPr>
        <w:t>permet de mieux saisir</w:t>
      </w:r>
      <w:r w:rsidR="00825776">
        <w:rPr>
          <w:rFonts w:ascii="Helvetica" w:hAnsi="Helvetica"/>
          <w:lang w:val="fr-FR"/>
        </w:rPr>
        <w:t xml:space="preserve"> </w:t>
      </w:r>
      <w:r w:rsidR="00244D90">
        <w:rPr>
          <w:rFonts w:ascii="Helvetica" w:hAnsi="Helvetica"/>
          <w:lang w:val="fr-FR"/>
        </w:rPr>
        <w:t xml:space="preserve">la formidable énergie </w:t>
      </w:r>
      <w:r w:rsidR="002567C3">
        <w:rPr>
          <w:rFonts w:ascii="Helvetica" w:hAnsi="Helvetica"/>
          <w:lang w:val="fr-FR"/>
        </w:rPr>
        <w:t>hydraulique qui y est captée</w:t>
      </w:r>
      <w:r w:rsidR="004D1313">
        <w:rPr>
          <w:rFonts w:ascii="Helvetica" w:hAnsi="Helvetica"/>
          <w:lang w:val="fr-FR"/>
        </w:rPr>
        <w:t xml:space="preserve">, notamment </w:t>
      </w:r>
      <w:r>
        <w:rPr>
          <w:rFonts w:ascii="Helvetica" w:hAnsi="Helvetica"/>
          <w:lang w:val="fr-FR"/>
        </w:rPr>
        <w:t>dans le cadre de visites</w:t>
      </w:r>
      <w:r w:rsidR="004D1313">
        <w:rPr>
          <w:rFonts w:ascii="Helvetica" w:hAnsi="Helvetica"/>
          <w:lang w:val="fr-FR"/>
        </w:rPr>
        <w:t xml:space="preserve"> guidées</w:t>
      </w:r>
      <w:r w:rsidR="006222FF" w:rsidRPr="003D53EA">
        <w:rPr>
          <w:rFonts w:ascii="Helvetica" w:hAnsi="Helvetica"/>
          <w:lang w:val="fr-FR"/>
        </w:rPr>
        <w:t>.</w:t>
      </w:r>
      <w:r w:rsidR="00D7367B" w:rsidRPr="003D53EA">
        <w:rPr>
          <w:rFonts w:ascii="Helvetica" w:hAnsi="Helvetica"/>
          <w:lang w:val="fr-FR"/>
        </w:rPr>
        <w:t xml:space="preserve"> </w:t>
      </w:r>
      <w:r w:rsidRPr="00237E2A">
        <w:rPr>
          <w:rFonts w:ascii="Helvetica" w:hAnsi="Helvetica"/>
          <w:lang w:val="fr-FR"/>
        </w:rPr>
        <w:t xml:space="preserve">Elle </w:t>
      </w:r>
      <w:r w:rsidR="00244D90">
        <w:rPr>
          <w:rFonts w:ascii="Helvetica" w:hAnsi="Helvetica"/>
          <w:lang w:val="fr-FR"/>
        </w:rPr>
        <w:t>offre</w:t>
      </w:r>
      <w:r w:rsidR="002567C3">
        <w:rPr>
          <w:rFonts w:ascii="Helvetica" w:hAnsi="Helvetica"/>
          <w:lang w:val="fr-FR"/>
        </w:rPr>
        <w:t xml:space="preserve"> </w:t>
      </w:r>
      <w:r w:rsidR="00244D90">
        <w:rPr>
          <w:rFonts w:ascii="Helvetica" w:hAnsi="Helvetica"/>
          <w:lang w:val="fr-FR"/>
        </w:rPr>
        <w:t>de nombreuses possibilités</w:t>
      </w:r>
      <w:r w:rsidRPr="00237E2A">
        <w:rPr>
          <w:rFonts w:ascii="Helvetica" w:hAnsi="Helvetica"/>
          <w:lang w:val="fr-FR"/>
        </w:rPr>
        <w:t xml:space="preserve"> d’excursions </w:t>
      </w:r>
      <w:r w:rsidR="00825776">
        <w:rPr>
          <w:rFonts w:ascii="Helvetica" w:hAnsi="Helvetica"/>
          <w:lang w:val="fr-FR"/>
        </w:rPr>
        <w:t xml:space="preserve">aussi </w:t>
      </w:r>
      <w:r w:rsidR="002943DE">
        <w:rPr>
          <w:rFonts w:ascii="Helvetica" w:hAnsi="Helvetica"/>
          <w:lang w:val="fr-FR"/>
        </w:rPr>
        <w:t xml:space="preserve">riches </w:t>
      </w:r>
      <w:r w:rsidR="005E4091">
        <w:rPr>
          <w:rFonts w:ascii="Helvetica" w:hAnsi="Helvetica"/>
          <w:lang w:val="fr-FR"/>
        </w:rPr>
        <w:t>en sensations</w:t>
      </w:r>
      <w:r w:rsidR="004D1313">
        <w:rPr>
          <w:rFonts w:ascii="Helvetica" w:hAnsi="Helvetica"/>
          <w:lang w:val="fr-FR"/>
        </w:rPr>
        <w:t xml:space="preserve"> </w:t>
      </w:r>
      <w:r w:rsidR="00825776">
        <w:rPr>
          <w:rFonts w:ascii="Helvetica" w:hAnsi="Helvetica"/>
          <w:lang w:val="fr-FR"/>
        </w:rPr>
        <w:t xml:space="preserve">que les </w:t>
      </w:r>
      <w:r w:rsidR="00244D90">
        <w:rPr>
          <w:rFonts w:ascii="Helvetica" w:hAnsi="Helvetica"/>
          <w:lang w:val="fr-FR"/>
        </w:rPr>
        <w:t>aventures</w:t>
      </w:r>
      <w:r w:rsidR="00BC7589">
        <w:rPr>
          <w:rFonts w:ascii="Helvetica" w:hAnsi="Helvetica"/>
          <w:lang w:val="fr-FR"/>
        </w:rPr>
        <w:t xml:space="preserve"> </w:t>
      </w:r>
      <w:r w:rsidR="00244D90">
        <w:rPr>
          <w:rFonts w:ascii="Helvetica" w:hAnsi="Helvetica"/>
          <w:lang w:val="fr-FR"/>
        </w:rPr>
        <w:t>de</w:t>
      </w:r>
      <w:r w:rsidR="00825776">
        <w:rPr>
          <w:rFonts w:ascii="Helvetica" w:hAnsi="Helvetica"/>
          <w:lang w:val="fr-FR"/>
        </w:rPr>
        <w:t xml:space="preserve"> Sherlock Holmes,</w:t>
      </w:r>
      <w:r w:rsidR="00D7367B" w:rsidRPr="00237E2A">
        <w:rPr>
          <w:rFonts w:ascii="Helvetica" w:hAnsi="Helvetica"/>
          <w:lang w:val="fr-FR"/>
        </w:rPr>
        <w:t xml:space="preserve"> </w:t>
      </w:r>
      <w:r w:rsidRPr="00237E2A">
        <w:rPr>
          <w:rFonts w:ascii="Helvetica" w:hAnsi="Helvetica"/>
          <w:lang w:val="fr-FR"/>
        </w:rPr>
        <w:t>par exemple</w:t>
      </w:r>
      <w:r w:rsidR="000810EA">
        <w:rPr>
          <w:rFonts w:ascii="Helvetica" w:hAnsi="Helvetica"/>
          <w:lang w:val="fr-FR"/>
        </w:rPr>
        <w:t>,</w:t>
      </w:r>
      <w:r w:rsidR="00825776">
        <w:rPr>
          <w:rFonts w:ascii="Helvetica" w:hAnsi="Helvetica"/>
          <w:lang w:val="fr-FR"/>
        </w:rPr>
        <w:t xml:space="preserve"> </w:t>
      </w:r>
      <w:r w:rsidR="00DD49FA">
        <w:rPr>
          <w:rFonts w:ascii="Helvetica" w:hAnsi="Helvetica"/>
          <w:lang w:val="fr-FR"/>
        </w:rPr>
        <w:t xml:space="preserve">en </w:t>
      </w:r>
      <w:r w:rsidR="000810EA">
        <w:rPr>
          <w:rFonts w:ascii="Helvetica" w:hAnsi="Helvetica"/>
          <w:lang w:val="fr-FR"/>
        </w:rPr>
        <w:t>emprunt</w:t>
      </w:r>
      <w:r w:rsidR="00DD49FA">
        <w:rPr>
          <w:rFonts w:ascii="Helvetica" w:hAnsi="Helvetica"/>
          <w:lang w:val="fr-FR"/>
        </w:rPr>
        <w:t>ant</w:t>
      </w:r>
      <w:r w:rsidRPr="00237E2A">
        <w:rPr>
          <w:rFonts w:ascii="Helvetica" w:hAnsi="Helvetica"/>
          <w:lang w:val="fr-FR"/>
        </w:rPr>
        <w:t xml:space="preserve"> le </w:t>
      </w:r>
      <w:r w:rsidR="00237E2A" w:rsidRPr="00237E2A">
        <w:rPr>
          <w:rFonts w:ascii="Helvetica" w:hAnsi="Helvetica"/>
          <w:lang w:val="fr-FR"/>
        </w:rPr>
        <w:t xml:space="preserve">funiculaire le plus escarpé </w:t>
      </w:r>
      <w:r w:rsidR="00825776">
        <w:rPr>
          <w:rFonts w:ascii="Helvetica" w:hAnsi="Helvetica"/>
          <w:lang w:val="fr-FR"/>
        </w:rPr>
        <w:t>du monde</w:t>
      </w:r>
      <w:r w:rsidR="00DD49FA">
        <w:rPr>
          <w:rFonts w:ascii="Helvetica" w:hAnsi="Helvetica"/>
          <w:lang w:val="fr-FR"/>
        </w:rPr>
        <w:t xml:space="preserve"> (</w:t>
      </w:r>
      <w:proofErr w:type="spellStart"/>
      <w:r w:rsidR="00DD49FA">
        <w:rPr>
          <w:rFonts w:ascii="Helvetica" w:hAnsi="Helvetica"/>
          <w:lang w:val="fr-FR"/>
        </w:rPr>
        <w:t>Gelmerbahn</w:t>
      </w:r>
      <w:proofErr w:type="spellEnd"/>
      <w:r w:rsidR="00DD49FA">
        <w:rPr>
          <w:rFonts w:ascii="Helvetica" w:hAnsi="Helvetica"/>
          <w:lang w:val="fr-FR"/>
        </w:rPr>
        <w:t>)</w:t>
      </w:r>
      <w:r w:rsidR="00825776">
        <w:rPr>
          <w:rFonts w:ascii="Helvetica" w:hAnsi="Helvetica"/>
          <w:lang w:val="fr-FR"/>
        </w:rPr>
        <w:t xml:space="preserve"> ou</w:t>
      </w:r>
      <w:r w:rsidR="00DD49FA">
        <w:rPr>
          <w:rFonts w:ascii="Helvetica" w:hAnsi="Helvetica"/>
          <w:lang w:val="fr-FR"/>
        </w:rPr>
        <w:t xml:space="preserve"> en franchissant</w:t>
      </w:r>
      <w:r w:rsidR="00825776">
        <w:rPr>
          <w:rFonts w:ascii="Helvetica" w:hAnsi="Helvetica"/>
          <w:lang w:val="fr-FR"/>
        </w:rPr>
        <w:t xml:space="preserve"> </w:t>
      </w:r>
      <w:r w:rsidR="004D1313">
        <w:rPr>
          <w:rFonts w:ascii="Helvetica" w:hAnsi="Helvetica"/>
          <w:lang w:val="fr-FR"/>
        </w:rPr>
        <w:t xml:space="preserve">le vertigineux pont suspendu du </w:t>
      </w:r>
      <w:proofErr w:type="spellStart"/>
      <w:r w:rsidR="00D7367B" w:rsidRPr="00237E2A">
        <w:rPr>
          <w:rFonts w:ascii="Helvetica" w:hAnsi="Helvetica"/>
          <w:lang w:val="fr-FR"/>
        </w:rPr>
        <w:t>Trift</w:t>
      </w:r>
      <w:proofErr w:type="spellEnd"/>
      <w:r w:rsidR="004D1313">
        <w:rPr>
          <w:rFonts w:ascii="Helvetica" w:hAnsi="Helvetica"/>
          <w:lang w:val="fr-FR"/>
        </w:rPr>
        <w:t>.</w:t>
      </w:r>
    </w:p>
    <w:sectPr w:rsidR="008D0E2A" w:rsidRPr="00237E2A" w:rsidSect="006D62B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964" w:bottom="851" w:left="964" w:header="170" w:footer="482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0047A" w14:textId="77777777" w:rsidR="002567C3" w:rsidRDefault="002567C3">
      <w:r>
        <w:separator/>
      </w:r>
    </w:p>
  </w:endnote>
  <w:endnote w:type="continuationSeparator" w:id="0">
    <w:p w14:paraId="547180FB" w14:textId="77777777" w:rsidR="002567C3" w:rsidRDefault="002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29FDF2" w14:textId="77777777" w:rsidR="002567C3" w:rsidRDefault="002567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810EA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9E510F" w14:textId="77777777" w:rsidR="002567C3" w:rsidRDefault="002567C3">
    <w:pPr>
      <w:pStyle w:val="Footer"/>
    </w:pPr>
    <w:r>
      <w:pict w14:anchorId="0852BE76">
        <v:shapetype id="_x0000_t202" coordsize="21600,21600" o:spt="202" path="m0,0l0,21600,21600,21600,21600,0xe">
          <v:stroke joinstyle="miter"/>
          <v:path gradientshapeok="t" o:connecttype="rect"/>
        </v:shapetype>
        <v:shape id="Text Box 12" o:spid="_x0000_s4097" type="#_x0000_t202" style="position:absolute;margin-left:47.75pt;margin-top:795.8pt;width:476.2pt;height:42.75pt;z-index:251656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" stroked="f">
          <v:textbox inset="0,0,0,0">
            <w:txbxContent>
              <w:p w14:paraId="69617C0C" w14:textId="77777777" w:rsidR="002567C3" w:rsidRDefault="002567C3">
                <w:pPr>
                  <w:pStyle w:val="Footer"/>
                  <w:rPr>
                    <w:b/>
                  </w:rPr>
                </w:pPr>
                <w:r>
                  <w:rPr>
                    <w:b/>
                  </w:rPr>
                  <w:t>Suisse Tourisme | Schweiz Tourismus | Svizzera Turismo | Switzerland Tourism</w:t>
                </w:r>
              </w:p>
              <w:p w14:paraId="5BE0C7A0" w14:textId="77777777" w:rsidR="002567C3" w:rsidRDefault="002567C3">
                <w:pPr>
                  <w:pStyle w:val="Footer"/>
                </w:pPr>
                <w:r>
                  <w:t>Tödistrasse 7, Postfach, CH-8027 Zürich, Telefon +41 (0)44 288 11 11, Fax +41 (0)44 288 12 05, www.MySwitzerland.com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D5B3" w14:textId="77777777" w:rsidR="002567C3" w:rsidRDefault="002567C3">
      <w:r>
        <w:separator/>
      </w:r>
    </w:p>
  </w:footnote>
  <w:footnote w:type="continuationSeparator" w:id="0">
    <w:p w14:paraId="43831A0A" w14:textId="77777777" w:rsidR="002567C3" w:rsidRDefault="00256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651EF0" w14:textId="77777777" w:rsidR="002567C3" w:rsidRDefault="002567C3">
    <w:pPr>
      <w:pStyle w:val="Header"/>
    </w:pPr>
    <w:r>
      <w:drawing>
        <wp:anchor distT="0" distB="0" distL="114300" distR="114300" simplePos="0" relativeHeight="251658752" behindDoc="0" locked="0" layoutInCell="1" allowOverlap="1" wp14:anchorId="5B38AD2C" wp14:editId="285864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07745"/>
          <wp:effectExtent l="0" t="0" r="0" b="8255"/>
          <wp:wrapNone/>
          <wp:docPr id="22" name="Picture 22" descr="::IMG:st_logo_sw_de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::IMG:st_logo_sw_de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2A4D28" w14:textId="77777777" w:rsidR="002567C3" w:rsidRDefault="002567C3">
    <w:pPr>
      <w:pStyle w:val="Header"/>
    </w:pPr>
    <w:r>
      <w:drawing>
        <wp:inline distT="0" distB="0" distL="0" distR="0" wp14:anchorId="6209C67B" wp14:editId="2C104C7A">
          <wp:extent cx="6325870" cy="839470"/>
          <wp:effectExtent l="0" t="0" r="0" b="0"/>
          <wp:docPr id="1" name="Picture 1" descr="Presse:Anlaesse_Events:Anlaesse_Events_2012:aa_Sherlock_Holmes:mediendoku:ST_ZRH:Sherlock Holmes Briefkopf:brief_sherlock_holmes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:Anlaesse_Events:Anlaesse_Events_2012:aa_Sherlock_Holmes:mediendoku:ST_ZRH:Sherlock Holmes Briefkopf:brief_sherlock_holmes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8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2444E0"/>
    <w:lvl w:ilvl="0">
      <w:start w:val="1"/>
      <w:numFmt w:val="bullet"/>
      <w:pStyle w:val="List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</w:abstractNum>
  <w:abstractNum w:abstractNumId="1">
    <w:nsid w:val="03F17364"/>
    <w:multiLevelType w:val="hybridMultilevel"/>
    <w:tmpl w:val="1310A786"/>
    <w:lvl w:ilvl="0" w:tplc="00A40D2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0A40D2E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03832"/>
    <w:multiLevelType w:val="hybridMultilevel"/>
    <w:tmpl w:val="9BA48A50"/>
    <w:lvl w:ilvl="0" w:tplc="00A40D2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E759A"/>
    <w:multiLevelType w:val="hybridMultilevel"/>
    <w:tmpl w:val="D1F2AB5E"/>
    <w:lvl w:ilvl="0" w:tplc="00A40D2E">
      <w:start w:val="1"/>
      <w:numFmt w:val="bullet"/>
      <w:lvlText w:val="–"/>
      <w:lvlJc w:val="left"/>
      <w:pPr>
        <w:ind w:left="1480" w:hanging="360"/>
      </w:pPr>
      <w:rPr>
        <w:rFonts w:ascii="Arial" w:hAnsi="Arial" w:hint="default"/>
      </w:rPr>
    </w:lvl>
    <w:lvl w:ilvl="1" w:tplc="00A40D2E">
      <w:start w:val="1"/>
      <w:numFmt w:val="bullet"/>
      <w:lvlText w:val="–"/>
      <w:lvlJc w:val="left"/>
      <w:pPr>
        <w:ind w:left="25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1F0C4CE9"/>
    <w:multiLevelType w:val="hybridMultilevel"/>
    <w:tmpl w:val="91EC9F3C"/>
    <w:lvl w:ilvl="0" w:tplc="A094A0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F9A596C">
      <w:start w:val="1"/>
      <w:numFmt w:val="bullet"/>
      <w:pStyle w:val="TraktandumAufzhlung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C13A3"/>
    <w:multiLevelType w:val="multilevel"/>
    <w:tmpl w:val="77FA2A2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17E4"/>
    <w:multiLevelType w:val="hybridMultilevel"/>
    <w:tmpl w:val="679A1F58"/>
    <w:lvl w:ilvl="0" w:tplc="00A40D2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A41C5"/>
    <w:multiLevelType w:val="hybridMultilevel"/>
    <w:tmpl w:val="3880ED12"/>
    <w:lvl w:ilvl="0" w:tplc="00A40D2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0A40D2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47A3"/>
    <w:multiLevelType w:val="multilevel"/>
    <w:tmpl w:val="77FA2A2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C6920"/>
    <w:multiLevelType w:val="hybridMultilevel"/>
    <w:tmpl w:val="70AA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D7CA0"/>
    <w:multiLevelType w:val="hybridMultilevel"/>
    <w:tmpl w:val="9704E25C"/>
    <w:lvl w:ilvl="0" w:tplc="00A40D2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>
    <w:nsid w:val="725A249C"/>
    <w:multiLevelType w:val="hybridMultilevel"/>
    <w:tmpl w:val="77FA2A28"/>
    <w:lvl w:ilvl="0" w:tplc="00A40D2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4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560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3E8"/>
    <w:rsid w:val="00025CC7"/>
    <w:rsid w:val="0005732E"/>
    <w:rsid w:val="0006079D"/>
    <w:rsid w:val="000626AC"/>
    <w:rsid w:val="00064399"/>
    <w:rsid w:val="000810EA"/>
    <w:rsid w:val="000904BF"/>
    <w:rsid w:val="00091AED"/>
    <w:rsid w:val="000A0D89"/>
    <w:rsid w:val="000C055C"/>
    <w:rsid w:val="000C5296"/>
    <w:rsid w:val="00112964"/>
    <w:rsid w:val="00114641"/>
    <w:rsid w:val="00120A87"/>
    <w:rsid w:val="001221B3"/>
    <w:rsid w:val="001A62AC"/>
    <w:rsid w:val="001B0180"/>
    <w:rsid w:val="001B191A"/>
    <w:rsid w:val="001D7FB3"/>
    <w:rsid w:val="00202232"/>
    <w:rsid w:val="00237E2A"/>
    <w:rsid w:val="00244D90"/>
    <w:rsid w:val="00245012"/>
    <w:rsid w:val="002567C3"/>
    <w:rsid w:val="002642FD"/>
    <w:rsid w:val="00272CA7"/>
    <w:rsid w:val="00274052"/>
    <w:rsid w:val="00283702"/>
    <w:rsid w:val="002943DE"/>
    <w:rsid w:val="00350695"/>
    <w:rsid w:val="00362217"/>
    <w:rsid w:val="003B2935"/>
    <w:rsid w:val="003B2D38"/>
    <w:rsid w:val="003B4CE0"/>
    <w:rsid w:val="003D53EA"/>
    <w:rsid w:val="00420FF9"/>
    <w:rsid w:val="004678C6"/>
    <w:rsid w:val="004D1313"/>
    <w:rsid w:val="004D3A17"/>
    <w:rsid w:val="004E1BF6"/>
    <w:rsid w:val="00502E83"/>
    <w:rsid w:val="00515319"/>
    <w:rsid w:val="0052264C"/>
    <w:rsid w:val="00536C80"/>
    <w:rsid w:val="005628EE"/>
    <w:rsid w:val="005656D2"/>
    <w:rsid w:val="00592CFB"/>
    <w:rsid w:val="005A61B3"/>
    <w:rsid w:val="005D0377"/>
    <w:rsid w:val="005E382A"/>
    <w:rsid w:val="005E4091"/>
    <w:rsid w:val="005F4E95"/>
    <w:rsid w:val="0061596F"/>
    <w:rsid w:val="006171DB"/>
    <w:rsid w:val="00621A75"/>
    <w:rsid w:val="006222FF"/>
    <w:rsid w:val="006434C3"/>
    <w:rsid w:val="006D62B9"/>
    <w:rsid w:val="00713CF7"/>
    <w:rsid w:val="007209B4"/>
    <w:rsid w:val="007252D4"/>
    <w:rsid w:val="0072552A"/>
    <w:rsid w:val="00727544"/>
    <w:rsid w:val="007556BA"/>
    <w:rsid w:val="007711FA"/>
    <w:rsid w:val="007E4DCF"/>
    <w:rsid w:val="007E7430"/>
    <w:rsid w:val="007F5D18"/>
    <w:rsid w:val="00825776"/>
    <w:rsid w:val="00830938"/>
    <w:rsid w:val="00841FE2"/>
    <w:rsid w:val="00845203"/>
    <w:rsid w:val="00846E9D"/>
    <w:rsid w:val="00875881"/>
    <w:rsid w:val="008A48A3"/>
    <w:rsid w:val="008C113C"/>
    <w:rsid w:val="008D0E2A"/>
    <w:rsid w:val="00925745"/>
    <w:rsid w:val="00935A2C"/>
    <w:rsid w:val="009413AB"/>
    <w:rsid w:val="00956710"/>
    <w:rsid w:val="00967459"/>
    <w:rsid w:val="00976DD1"/>
    <w:rsid w:val="00980D95"/>
    <w:rsid w:val="009873C2"/>
    <w:rsid w:val="009A1D51"/>
    <w:rsid w:val="009A4CA4"/>
    <w:rsid w:val="009E0230"/>
    <w:rsid w:val="009E13FC"/>
    <w:rsid w:val="009F5F4D"/>
    <w:rsid w:val="00A15A1C"/>
    <w:rsid w:val="00A35B2D"/>
    <w:rsid w:val="00A37A79"/>
    <w:rsid w:val="00AB67FE"/>
    <w:rsid w:val="00AC1FB5"/>
    <w:rsid w:val="00AC2698"/>
    <w:rsid w:val="00AC3E4D"/>
    <w:rsid w:val="00AE0C29"/>
    <w:rsid w:val="00AF1B2B"/>
    <w:rsid w:val="00B21C9B"/>
    <w:rsid w:val="00B36826"/>
    <w:rsid w:val="00B4094E"/>
    <w:rsid w:val="00B45D71"/>
    <w:rsid w:val="00B540EB"/>
    <w:rsid w:val="00B54172"/>
    <w:rsid w:val="00B5625D"/>
    <w:rsid w:val="00B72BC9"/>
    <w:rsid w:val="00B81A1D"/>
    <w:rsid w:val="00B84917"/>
    <w:rsid w:val="00B9177C"/>
    <w:rsid w:val="00BB006A"/>
    <w:rsid w:val="00BB2C30"/>
    <w:rsid w:val="00BB404D"/>
    <w:rsid w:val="00BC7589"/>
    <w:rsid w:val="00BD498D"/>
    <w:rsid w:val="00BD4D3A"/>
    <w:rsid w:val="00C2542F"/>
    <w:rsid w:val="00C267A3"/>
    <w:rsid w:val="00C35107"/>
    <w:rsid w:val="00C46E9E"/>
    <w:rsid w:val="00C8596F"/>
    <w:rsid w:val="00CB7411"/>
    <w:rsid w:val="00CC3BF7"/>
    <w:rsid w:val="00CD0677"/>
    <w:rsid w:val="00CD4CCC"/>
    <w:rsid w:val="00CF43E8"/>
    <w:rsid w:val="00D04018"/>
    <w:rsid w:val="00D128A4"/>
    <w:rsid w:val="00D258EB"/>
    <w:rsid w:val="00D25B4C"/>
    <w:rsid w:val="00D43D1E"/>
    <w:rsid w:val="00D440CE"/>
    <w:rsid w:val="00D46742"/>
    <w:rsid w:val="00D7367B"/>
    <w:rsid w:val="00D75AB2"/>
    <w:rsid w:val="00D83E37"/>
    <w:rsid w:val="00D96F89"/>
    <w:rsid w:val="00DB4BF1"/>
    <w:rsid w:val="00DB564E"/>
    <w:rsid w:val="00DB5892"/>
    <w:rsid w:val="00DC10D7"/>
    <w:rsid w:val="00DC5B23"/>
    <w:rsid w:val="00DD49FA"/>
    <w:rsid w:val="00DF28D5"/>
    <w:rsid w:val="00E06C8F"/>
    <w:rsid w:val="00E23915"/>
    <w:rsid w:val="00E278BB"/>
    <w:rsid w:val="00E3018C"/>
    <w:rsid w:val="00E3609D"/>
    <w:rsid w:val="00E52F80"/>
    <w:rsid w:val="00E75138"/>
    <w:rsid w:val="00E84D3D"/>
    <w:rsid w:val="00EA1211"/>
    <w:rsid w:val="00EC6358"/>
    <w:rsid w:val="00ED586A"/>
    <w:rsid w:val="00F326E3"/>
    <w:rsid w:val="00F334C5"/>
    <w:rsid w:val="00F53939"/>
    <w:rsid w:val="00F557BB"/>
    <w:rsid w:val="00F70823"/>
    <w:rsid w:val="00F97C81"/>
    <w:rsid w:val="00FB1A92"/>
    <w:rsid w:val="00FC0857"/>
    <w:rsid w:val="00FD32EB"/>
    <w:rsid w:val="00FD4E9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1A08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37"/>
    <w:pPr>
      <w:spacing w:line="280" w:lineRule="atLeast"/>
    </w:pPr>
    <w:rPr>
      <w:rFonts w:ascii="Arial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3E37"/>
    <w:pPr>
      <w:tabs>
        <w:tab w:val="center" w:pos="4252"/>
        <w:tab w:val="right" w:pos="8504"/>
      </w:tabs>
      <w:spacing w:line="214" w:lineRule="exact"/>
    </w:pPr>
    <w:rPr>
      <w:sz w:val="16"/>
      <w:szCs w:val="16"/>
    </w:rPr>
  </w:style>
  <w:style w:type="paragraph" w:styleId="Header">
    <w:name w:val="header"/>
    <w:basedOn w:val="Normal"/>
    <w:rsid w:val="00D83E37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uiPriority w:val="99"/>
    <w:rsid w:val="00D83E37"/>
    <w:rPr>
      <w:color w:val="0000FF"/>
      <w:u w:val="single"/>
    </w:rPr>
  </w:style>
  <w:style w:type="character" w:styleId="FollowedHyperlink">
    <w:name w:val="FollowedHyperlink"/>
    <w:basedOn w:val="DefaultParagraphFont"/>
    <w:rsid w:val="00D83E37"/>
    <w:rPr>
      <w:color w:val="800080"/>
      <w:u w:val="single"/>
    </w:rPr>
  </w:style>
  <w:style w:type="paragraph" w:customStyle="1" w:styleId="DokTitel">
    <w:name w:val="Dok_Titel"/>
    <w:basedOn w:val="Normal"/>
    <w:rsid w:val="00D83E37"/>
    <w:rPr>
      <w:b/>
      <w:sz w:val="28"/>
    </w:rPr>
  </w:style>
  <w:style w:type="paragraph" w:customStyle="1" w:styleId="TraktandumAufzhlung">
    <w:name w:val="Traktandum Aufzählung"/>
    <w:basedOn w:val="Normal"/>
    <w:rsid w:val="00272CA7"/>
    <w:pPr>
      <w:numPr>
        <w:ilvl w:val="1"/>
        <w:numId w:val="1"/>
      </w:numPr>
    </w:pPr>
    <w:rPr>
      <w:noProof w:val="0"/>
      <w:lang w:val="de-CH"/>
    </w:rPr>
  </w:style>
  <w:style w:type="paragraph" w:styleId="ListBullet">
    <w:name w:val="List Bullet"/>
    <w:basedOn w:val="Normal"/>
    <w:link w:val="ListBulletChar"/>
    <w:rsid w:val="00846E9D"/>
    <w:pPr>
      <w:numPr>
        <w:numId w:val="14"/>
      </w:numPr>
      <w:tabs>
        <w:tab w:val="left" w:pos="284"/>
      </w:tabs>
      <w:spacing w:after="58" w:line="268" w:lineRule="atLeast"/>
    </w:pPr>
    <w:rPr>
      <w:rFonts w:eastAsia="PMingLiU"/>
      <w:noProof w:val="0"/>
      <w:szCs w:val="18"/>
      <w:lang w:val="de-CH" w:eastAsia="zh-TW"/>
    </w:rPr>
  </w:style>
  <w:style w:type="character" w:customStyle="1" w:styleId="ListBulletChar">
    <w:name w:val="List Bullet Char"/>
    <w:basedOn w:val="DefaultParagraphFont"/>
    <w:link w:val="ListBullet"/>
    <w:rsid w:val="00846E9D"/>
    <w:rPr>
      <w:rFonts w:ascii="Arial" w:eastAsia="PMingLiU" w:hAnsi="Arial" w:cs="Arial"/>
      <w:szCs w:val="18"/>
      <w:lang w:val="de-CH" w:eastAsia="zh-TW"/>
    </w:rPr>
  </w:style>
  <w:style w:type="paragraph" w:styleId="ListParagraph">
    <w:name w:val="List Paragraph"/>
    <w:basedOn w:val="Normal"/>
    <w:uiPriority w:val="34"/>
    <w:qFormat/>
    <w:rsid w:val="00A37A79"/>
    <w:pPr>
      <w:spacing w:line="240" w:lineRule="auto"/>
      <w:ind w:left="720"/>
      <w:contextualSpacing/>
    </w:pPr>
    <w:rPr>
      <w:rFonts w:eastAsiaTheme="minorEastAsia" w:cstheme="minorBidi"/>
      <w:noProof w:val="0"/>
      <w:sz w:val="24"/>
      <w:szCs w:val="24"/>
      <w:lang w:val="de-CH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AC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14" w:lineRule="exact"/>
    </w:pPr>
    <w:rPr>
      <w:sz w:val="16"/>
      <w:szCs w:val="16"/>
    </w:r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okTitel">
    <w:name w:val="Dok_Titel"/>
    <w:basedOn w:val="Normal"/>
    <w:rPr>
      <w:b/>
      <w:sz w:val="28"/>
    </w:rPr>
  </w:style>
  <w:style w:type="paragraph" w:customStyle="1" w:styleId="TraktandumAufzhlung">
    <w:name w:val="Traktandum Aufzählung"/>
    <w:basedOn w:val="Normal"/>
    <w:rsid w:val="00272CA7"/>
    <w:pPr>
      <w:numPr>
        <w:ilvl w:val="1"/>
        <w:numId w:val="1"/>
      </w:numPr>
    </w:pPr>
    <w:rPr>
      <w:noProof w:val="0"/>
      <w:lang w:val="de-CH"/>
    </w:rPr>
  </w:style>
  <w:style w:type="paragraph" w:styleId="ListBullet">
    <w:name w:val="List Bullet"/>
    <w:basedOn w:val="Normal"/>
    <w:link w:val="ListBulletChar"/>
    <w:rsid w:val="00846E9D"/>
    <w:pPr>
      <w:numPr>
        <w:numId w:val="14"/>
      </w:numPr>
      <w:tabs>
        <w:tab w:val="left" w:pos="284"/>
      </w:tabs>
      <w:spacing w:after="58" w:line="268" w:lineRule="atLeast"/>
    </w:pPr>
    <w:rPr>
      <w:rFonts w:eastAsia="PMingLiU"/>
      <w:noProof w:val="0"/>
      <w:szCs w:val="18"/>
      <w:lang w:val="de-CH" w:eastAsia="zh-TW"/>
    </w:rPr>
  </w:style>
  <w:style w:type="character" w:customStyle="1" w:styleId="ListBulletChar">
    <w:name w:val="List Bullet Char"/>
    <w:basedOn w:val="DefaultParagraphFont"/>
    <w:link w:val="ListBullet"/>
    <w:rsid w:val="00846E9D"/>
    <w:rPr>
      <w:rFonts w:ascii="Arial" w:eastAsia="PMingLiU" w:hAnsi="Arial" w:cs="Arial"/>
      <w:szCs w:val="18"/>
      <w:lang w:val="de-CH" w:eastAsia="zh-TW"/>
    </w:rPr>
  </w:style>
  <w:style w:type="paragraph" w:styleId="ListParagraph">
    <w:name w:val="List Paragraph"/>
    <w:basedOn w:val="Normal"/>
    <w:uiPriority w:val="34"/>
    <w:qFormat/>
    <w:rsid w:val="00A37A79"/>
    <w:pPr>
      <w:spacing w:line="240" w:lineRule="auto"/>
      <w:ind w:left="720"/>
      <w:contextualSpacing/>
    </w:pPr>
    <w:rPr>
      <w:rFonts w:eastAsiaTheme="minorEastAsia" w:cstheme="minorBidi"/>
      <w:noProof w:val="0"/>
      <w:sz w:val="24"/>
      <w:szCs w:val="24"/>
      <w:lang w:val="de-CH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A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587</Words>
  <Characters>3350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/>
  <LinksUpToDate>false</LinksUpToDate>
  <CharactersWithSpaces>3930</CharactersWithSpaces>
  <SharedDoc>false</SharedDoc>
  <HLinks>
    <vt:vector size="12" baseType="variant">
      <vt:variant>
        <vt:i4>4390937</vt:i4>
      </vt:variant>
      <vt:variant>
        <vt:i4>-1</vt:i4>
      </vt:variant>
      <vt:variant>
        <vt:i4>2069</vt:i4>
      </vt:variant>
      <vt:variant>
        <vt:i4>1</vt:i4>
      </vt:variant>
      <vt:variant>
        <vt:lpwstr>::IMG:st_logo_sw_de.tif</vt:lpwstr>
      </vt:variant>
      <vt:variant>
        <vt:lpwstr/>
      </vt:variant>
      <vt:variant>
        <vt:i4>4390937</vt:i4>
      </vt:variant>
      <vt:variant>
        <vt:i4>-1</vt:i4>
      </vt:variant>
      <vt:variant>
        <vt:i4>2070</vt:i4>
      </vt:variant>
      <vt:variant>
        <vt:i4>1</vt:i4>
      </vt:variant>
      <vt:variant>
        <vt:lpwstr>::IMG:st_logo_sw_de.tif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7</cp:revision>
  <cp:lastPrinted>2012-08-27T13:04:00Z</cp:lastPrinted>
  <dcterms:created xsi:type="dcterms:W3CDTF">2012-08-27T08:53:00Z</dcterms:created>
  <dcterms:modified xsi:type="dcterms:W3CDTF">2012-08-27T13:11:00Z</dcterms:modified>
</cp:coreProperties>
</file>