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1ADBD" w14:textId="77777777" w:rsidR="00066890" w:rsidRDefault="00066890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0F7ACA17" w14:textId="77777777" w:rsidR="00066890" w:rsidRDefault="00066890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71B97869" w14:textId="2AA85B92" w:rsidR="0051262F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DA77C1">
        <w:rPr>
          <w:rFonts w:ascii="Helvetica" w:hAnsi="Helvetica"/>
          <w:b/>
          <w:lang w:val="fr-FR"/>
        </w:rPr>
        <w:t>Communiqué de presse</w:t>
      </w:r>
    </w:p>
    <w:p w14:paraId="35D38AA6" w14:textId="77777777" w:rsidR="00066890" w:rsidRPr="00DA77C1" w:rsidRDefault="00066890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77C69638" w14:textId="77777777" w:rsidR="0051262F" w:rsidRPr="00DA77C1" w:rsidRDefault="00353E98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DA77C1">
        <w:rPr>
          <w:rFonts w:ascii="Helvetica" w:hAnsi="Helvetica"/>
          <w:lang w:val="fr-FR"/>
        </w:rPr>
        <w:tab/>
        <w:t xml:space="preserve">Zurich, le </w:t>
      </w:r>
      <w:r w:rsidR="00987651" w:rsidRPr="00DA77C1">
        <w:rPr>
          <w:rFonts w:ascii="Helvetica" w:hAnsi="Helvetica"/>
          <w:lang w:val="fr-FR"/>
        </w:rPr>
        <w:t>17 avril 2012</w:t>
      </w:r>
    </w:p>
    <w:p w14:paraId="187DCE78" w14:textId="77777777" w:rsidR="0051262F" w:rsidRDefault="0051262F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74A78847" w14:textId="77777777" w:rsidR="00066890" w:rsidRPr="00DA77C1" w:rsidRDefault="00066890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2D668944" w14:textId="70456597" w:rsidR="008413F3" w:rsidRPr="00DA77C1" w:rsidRDefault="008413F3" w:rsidP="008413F3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DA77C1">
        <w:rPr>
          <w:rFonts w:ascii="Helvetica" w:hAnsi="Helvetica"/>
          <w:b/>
          <w:lang w:val="fr-FR"/>
        </w:rPr>
        <w:t>«</w:t>
      </w:r>
      <w:r w:rsidR="00987651" w:rsidRPr="00DA77C1">
        <w:rPr>
          <w:rFonts w:ascii="Helvetica" w:hAnsi="Helvetica"/>
          <w:b/>
          <w:lang w:val="fr-FR"/>
        </w:rPr>
        <w:t>Hôtels avantageux</w:t>
      </w:r>
      <w:r w:rsidRPr="00DA77C1">
        <w:rPr>
          <w:rFonts w:ascii="Helvetica" w:hAnsi="Helvetica"/>
          <w:b/>
          <w:lang w:val="fr-FR"/>
        </w:rPr>
        <w:t xml:space="preserve">»: </w:t>
      </w:r>
      <w:r w:rsidR="00987651" w:rsidRPr="00DA77C1">
        <w:rPr>
          <w:rFonts w:ascii="Helvetica" w:hAnsi="Helvetica"/>
          <w:b/>
          <w:lang w:val="fr-FR"/>
        </w:rPr>
        <w:t>la qualité suisse à</w:t>
      </w:r>
      <w:r w:rsidR="00B61000" w:rsidRPr="00DA77C1">
        <w:rPr>
          <w:rFonts w:ascii="Helvetica" w:hAnsi="Helvetica"/>
          <w:b/>
          <w:lang w:val="fr-FR"/>
        </w:rPr>
        <w:t xml:space="preserve"> </w:t>
      </w:r>
      <w:r w:rsidR="004124FD">
        <w:rPr>
          <w:rFonts w:ascii="Helvetica" w:hAnsi="Helvetica"/>
          <w:b/>
          <w:lang w:val="fr-FR"/>
        </w:rPr>
        <w:t xml:space="preserve">des </w:t>
      </w:r>
      <w:r w:rsidR="00B61000" w:rsidRPr="00DA77C1">
        <w:rPr>
          <w:rFonts w:ascii="Helvetica" w:hAnsi="Helvetica"/>
          <w:b/>
          <w:lang w:val="fr-FR"/>
        </w:rPr>
        <w:t xml:space="preserve">prix </w:t>
      </w:r>
      <w:r w:rsidR="009736B2">
        <w:rPr>
          <w:rFonts w:ascii="Helvetica" w:hAnsi="Helvetica"/>
          <w:b/>
          <w:lang w:val="fr-FR"/>
        </w:rPr>
        <w:t>attractifs</w:t>
      </w:r>
      <w:r w:rsidRPr="00DA77C1">
        <w:rPr>
          <w:rFonts w:ascii="Helvetica" w:hAnsi="Helvetica"/>
          <w:b/>
          <w:lang w:val="fr-FR"/>
        </w:rPr>
        <w:t>.</w:t>
      </w:r>
    </w:p>
    <w:p w14:paraId="51ACCDF8" w14:textId="77777777" w:rsidR="008413F3" w:rsidRPr="00DA77C1" w:rsidRDefault="008413F3" w:rsidP="008413F3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14:paraId="6D667BE2" w14:textId="69B036D3" w:rsidR="008413F3" w:rsidRPr="00DA77C1" w:rsidRDefault="009736B2" w:rsidP="008413F3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Séjourner à l’hôtel en profitant</w:t>
      </w:r>
      <w:r w:rsidR="00EE490A">
        <w:rPr>
          <w:rFonts w:ascii="Helvetica" w:hAnsi="Helvetica"/>
          <w:b/>
          <w:lang w:val="fr-FR"/>
        </w:rPr>
        <w:t xml:space="preserve"> d’</w:t>
      </w:r>
      <w:r w:rsidR="00934425" w:rsidRPr="00DA77C1">
        <w:rPr>
          <w:rFonts w:ascii="Helvetica" w:hAnsi="Helvetica"/>
          <w:b/>
          <w:lang w:val="fr-FR"/>
        </w:rPr>
        <w:t xml:space="preserve">un rapport qualité-prix extrêmement </w:t>
      </w:r>
      <w:r w:rsidR="00554389">
        <w:rPr>
          <w:rFonts w:ascii="Helvetica" w:hAnsi="Helvetica"/>
          <w:b/>
          <w:lang w:val="fr-FR"/>
        </w:rPr>
        <w:t>intéressant</w:t>
      </w:r>
      <w:r w:rsidR="00DA77C1">
        <w:rPr>
          <w:rFonts w:ascii="Helvetica" w:hAnsi="Helvetica"/>
          <w:b/>
          <w:lang w:val="fr-FR"/>
        </w:rPr>
        <w:t xml:space="preserve">: </w:t>
      </w:r>
      <w:r>
        <w:rPr>
          <w:rFonts w:ascii="Helvetica" w:hAnsi="Helvetica"/>
          <w:b/>
          <w:lang w:val="fr-FR"/>
        </w:rPr>
        <w:t>ce</w:t>
      </w:r>
      <w:r w:rsidR="00365C16">
        <w:rPr>
          <w:rFonts w:ascii="Helvetica" w:hAnsi="Helvetica"/>
          <w:b/>
          <w:lang w:val="fr-FR"/>
        </w:rPr>
        <w:t xml:space="preserve"> besoin clairement</w:t>
      </w:r>
      <w:r w:rsidR="00934425" w:rsidRPr="00DA77C1">
        <w:rPr>
          <w:rFonts w:ascii="Helvetica" w:hAnsi="Helvetica"/>
          <w:b/>
          <w:lang w:val="fr-FR"/>
        </w:rPr>
        <w:t xml:space="preserve"> exprimé par nos hôtes </w:t>
      </w:r>
      <w:r w:rsidR="00365C16">
        <w:rPr>
          <w:rFonts w:ascii="Helvetica" w:hAnsi="Helvetica"/>
          <w:b/>
          <w:lang w:val="fr-FR"/>
        </w:rPr>
        <w:t>e</w:t>
      </w:r>
      <w:r w:rsidR="00DA77C1">
        <w:rPr>
          <w:rFonts w:ascii="Helvetica" w:hAnsi="Helvetica"/>
          <w:b/>
          <w:lang w:val="fr-FR"/>
        </w:rPr>
        <w:t>s</w:t>
      </w:r>
      <w:r w:rsidR="00934425" w:rsidRPr="00DA77C1">
        <w:rPr>
          <w:rFonts w:ascii="Helvetica" w:hAnsi="Helvetica"/>
          <w:b/>
          <w:lang w:val="fr-FR"/>
        </w:rPr>
        <w:t xml:space="preserve">t </w:t>
      </w:r>
      <w:r w:rsidR="00554389">
        <w:rPr>
          <w:rFonts w:ascii="Helvetica" w:hAnsi="Helvetica"/>
          <w:b/>
          <w:lang w:val="fr-FR"/>
        </w:rPr>
        <w:t xml:space="preserve">à </w:t>
      </w:r>
      <w:r>
        <w:rPr>
          <w:rFonts w:ascii="Helvetica" w:hAnsi="Helvetica"/>
          <w:b/>
          <w:lang w:val="fr-FR"/>
        </w:rPr>
        <w:t>l’origine du</w:t>
      </w:r>
      <w:r w:rsidR="00554389">
        <w:rPr>
          <w:rFonts w:ascii="Helvetica" w:hAnsi="Helvetica"/>
          <w:b/>
          <w:lang w:val="fr-FR"/>
        </w:rPr>
        <w:t xml:space="preserve"> concept </w:t>
      </w:r>
      <w:r>
        <w:rPr>
          <w:rFonts w:ascii="Helvetica" w:hAnsi="Helvetica"/>
          <w:b/>
          <w:lang w:val="fr-FR"/>
        </w:rPr>
        <w:t>du</w:t>
      </w:r>
      <w:r w:rsidR="00934425" w:rsidRPr="00DA77C1">
        <w:rPr>
          <w:rFonts w:ascii="Helvetica" w:hAnsi="Helvetica"/>
          <w:b/>
          <w:lang w:val="fr-FR"/>
        </w:rPr>
        <w:t xml:space="preserve"> groupement </w:t>
      </w:r>
      <w:r>
        <w:rPr>
          <w:rFonts w:ascii="Helvetica" w:hAnsi="Helvetica"/>
          <w:b/>
          <w:lang w:val="fr-FR"/>
        </w:rPr>
        <w:t xml:space="preserve">hôtelier de </w:t>
      </w:r>
      <w:proofErr w:type="spellStart"/>
      <w:r>
        <w:rPr>
          <w:rFonts w:ascii="Helvetica" w:hAnsi="Helvetica"/>
          <w:b/>
          <w:lang w:val="fr-FR"/>
        </w:rPr>
        <w:t>GastroSuisse</w:t>
      </w:r>
      <w:proofErr w:type="spellEnd"/>
      <w:r w:rsidRPr="00DA77C1">
        <w:rPr>
          <w:rFonts w:ascii="Helvetica" w:hAnsi="Helvetica"/>
          <w:b/>
          <w:lang w:val="fr-FR"/>
        </w:rPr>
        <w:t xml:space="preserve"> </w:t>
      </w:r>
      <w:r w:rsidR="008413F3" w:rsidRPr="00DA77C1">
        <w:rPr>
          <w:rFonts w:ascii="Helvetica" w:hAnsi="Helvetica"/>
          <w:b/>
          <w:lang w:val="fr-FR"/>
        </w:rPr>
        <w:t>«</w:t>
      </w:r>
      <w:r w:rsidR="00934425" w:rsidRPr="00DA77C1">
        <w:rPr>
          <w:rFonts w:ascii="Helvetica" w:hAnsi="Helvetica"/>
          <w:b/>
          <w:lang w:val="fr-FR"/>
        </w:rPr>
        <w:t>Hôtels avantageux»</w:t>
      </w:r>
      <w:r w:rsidR="00365C16">
        <w:rPr>
          <w:rFonts w:ascii="Helvetica" w:hAnsi="Helvetica"/>
          <w:b/>
          <w:lang w:val="fr-FR"/>
        </w:rPr>
        <w:t>, dont</w:t>
      </w:r>
      <w:r w:rsidR="00DA77C1" w:rsidRPr="00DA77C1">
        <w:rPr>
          <w:rFonts w:ascii="Helvetica" w:hAnsi="Helvetica"/>
          <w:b/>
          <w:lang w:val="fr-FR"/>
        </w:rPr>
        <w:t xml:space="preserve"> Suisse Tourisme</w:t>
      </w:r>
      <w:r w:rsidR="00DA77C1">
        <w:rPr>
          <w:rFonts w:ascii="Helvetica" w:hAnsi="Helvetica"/>
          <w:b/>
          <w:lang w:val="fr-FR"/>
        </w:rPr>
        <w:t xml:space="preserve"> </w:t>
      </w:r>
      <w:r w:rsidR="00365C16">
        <w:rPr>
          <w:rFonts w:ascii="Helvetica" w:hAnsi="Helvetica"/>
          <w:b/>
          <w:lang w:val="fr-FR"/>
        </w:rPr>
        <w:t xml:space="preserve">assure la commercialisation </w:t>
      </w:r>
      <w:r>
        <w:rPr>
          <w:rFonts w:ascii="Helvetica" w:hAnsi="Helvetica"/>
          <w:b/>
          <w:lang w:val="fr-FR"/>
        </w:rPr>
        <w:t>internationale</w:t>
      </w:r>
      <w:r w:rsidR="008413F3" w:rsidRPr="00DA77C1">
        <w:rPr>
          <w:rFonts w:ascii="Helvetica" w:hAnsi="Helvetica"/>
          <w:b/>
          <w:lang w:val="fr-FR"/>
        </w:rPr>
        <w:t xml:space="preserve">. </w:t>
      </w:r>
      <w:r w:rsidR="00DA77C1" w:rsidRPr="00DA77C1">
        <w:rPr>
          <w:rFonts w:ascii="Helvetica" w:hAnsi="Helvetica"/>
          <w:b/>
          <w:lang w:val="fr-FR"/>
        </w:rPr>
        <w:t xml:space="preserve">Les établissements partenaires s’engagent </w:t>
      </w:r>
      <w:r w:rsidR="00DA77C1">
        <w:rPr>
          <w:rFonts w:ascii="Helvetica" w:hAnsi="Helvetica"/>
          <w:b/>
          <w:lang w:val="fr-FR"/>
        </w:rPr>
        <w:t>sur des critères de qualité bien précis</w:t>
      </w:r>
      <w:r w:rsidR="00554389">
        <w:rPr>
          <w:rFonts w:ascii="Helvetica" w:hAnsi="Helvetica"/>
          <w:b/>
          <w:lang w:val="fr-FR"/>
        </w:rPr>
        <w:t xml:space="preserve">, </w:t>
      </w:r>
      <w:r w:rsidR="00264341">
        <w:rPr>
          <w:rFonts w:ascii="Helvetica" w:hAnsi="Helvetica"/>
          <w:b/>
          <w:lang w:val="fr-FR"/>
        </w:rPr>
        <w:t xml:space="preserve">ce </w:t>
      </w:r>
      <w:r w:rsidR="00EE490A">
        <w:rPr>
          <w:rFonts w:ascii="Helvetica" w:hAnsi="Helvetica"/>
          <w:b/>
          <w:lang w:val="fr-FR"/>
        </w:rPr>
        <w:t>qui bénéficie</w:t>
      </w:r>
      <w:r w:rsidR="00264341">
        <w:rPr>
          <w:rFonts w:ascii="Helvetica" w:hAnsi="Helvetica"/>
          <w:b/>
          <w:lang w:val="fr-FR"/>
        </w:rPr>
        <w:t xml:space="preserve"> avant tout </w:t>
      </w:r>
      <w:r w:rsidR="00554389">
        <w:rPr>
          <w:rFonts w:ascii="Helvetica" w:hAnsi="Helvetica"/>
          <w:b/>
          <w:lang w:val="fr-FR"/>
        </w:rPr>
        <w:t>à la clientèle</w:t>
      </w:r>
      <w:r w:rsidR="008413F3" w:rsidRPr="00DA77C1">
        <w:rPr>
          <w:rFonts w:ascii="Helvetica" w:hAnsi="Helvetica"/>
          <w:b/>
          <w:lang w:val="fr-FR"/>
        </w:rPr>
        <w:t>.</w:t>
      </w:r>
    </w:p>
    <w:p w14:paraId="0FAB704F" w14:textId="77777777" w:rsidR="008413F3" w:rsidRPr="00DA77C1" w:rsidRDefault="008413F3" w:rsidP="00123799">
      <w:pPr>
        <w:pStyle w:val="Footer"/>
        <w:spacing w:line="360" w:lineRule="exact"/>
        <w:ind w:left="1134" w:right="1412"/>
        <w:rPr>
          <w:rFonts w:ascii="Helvetica" w:hAnsi="Helvetica"/>
          <w:lang w:val="fr-FR"/>
        </w:rPr>
      </w:pPr>
    </w:p>
    <w:p w14:paraId="3F004D0F" w14:textId="6C548463" w:rsidR="008413F3" w:rsidRPr="00DA77C1" w:rsidRDefault="00554389" w:rsidP="00123799">
      <w:pPr>
        <w:pStyle w:val="Footer"/>
        <w:spacing w:line="360" w:lineRule="exact"/>
        <w:ind w:left="1134" w:right="1412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Nos hôtes veulent pouvoir </w:t>
      </w:r>
      <w:r w:rsidR="00AC098B">
        <w:rPr>
          <w:rFonts w:ascii="Helvetica" w:hAnsi="Helvetica"/>
          <w:lang w:val="fr-FR"/>
        </w:rPr>
        <w:t>profiter de séjours</w:t>
      </w:r>
      <w:r>
        <w:rPr>
          <w:rFonts w:ascii="Helvetica" w:hAnsi="Helvetica"/>
          <w:lang w:val="fr-FR"/>
        </w:rPr>
        <w:t xml:space="preserve"> en hôtel à </w:t>
      </w:r>
      <w:r w:rsidR="00AC098B">
        <w:rPr>
          <w:rFonts w:ascii="Helvetica" w:hAnsi="Helvetica"/>
          <w:lang w:val="fr-FR"/>
        </w:rPr>
        <w:t>des</w:t>
      </w:r>
      <w:r w:rsidR="00365C16">
        <w:rPr>
          <w:rFonts w:ascii="Helvetica" w:hAnsi="Helvetica"/>
          <w:lang w:val="fr-FR"/>
        </w:rPr>
        <w:t xml:space="preserve"> prix </w:t>
      </w:r>
      <w:r>
        <w:rPr>
          <w:rFonts w:ascii="Helvetica" w:hAnsi="Helvetica"/>
          <w:lang w:val="fr-FR"/>
        </w:rPr>
        <w:t>avantageux</w:t>
      </w:r>
      <w:r w:rsidR="008413F3" w:rsidRPr="00DA77C1">
        <w:rPr>
          <w:rFonts w:ascii="Helvetica" w:hAnsi="Helvetica"/>
          <w:lang w:val="fr-FR"/>
        </w:rPr>
        <w:t xml:space="preserve">: </w:t>
      </w:r>
      <w:r w:rsidR="00934425" w:rsidRPr="00DA77C1">
        <w:rPr>
          <w:rFonts w:ascii="Helvetica" w:hAnsi="Helvetica"/>
          <w:lang w:val="fr-FR"/>
        </w:rPr>
        <w:t>selon le</w:t>
      </w:r>
      <w:r w:rsidR="008413F3" w:rsidRPr="00DA77C1">
        <w:rPr>
          <w:rFonts w:ascii="Helvetica" w:hAnsi="Helvetica"/>
          <w:lang w:val="fr-FR"/>
        </w:rPr>
        <w:t xml:space="preserve"> «</w:t>
      </w:r>
      <w:r w:rsidR="00934425" w:rsidRPr="00DA77C1">
        <w:rPr>
          <w:rFonts w:ascii="Helvetica" w:hAnsi="Helvetica"/>
          <w:lang w:val="fr-FR"/>
        </w:rPr>
        <w:t>Monitoring du Tourisme Suisse</w:t>
      </w:r>
      <w:r w:rsidR="008413F3" w:rsidRPr="00DA77C1">
        <w:rPr>
          <w:rFonts w:ascii="Helvetica" w:hAnsi="Helvetica"/>
          <w:lang w:val="fr-FR"/>
        </w:rPr>
        <w:t>»</w:t>
      </w:r>
      <w:r w:rsidR="008413F3" w:rsidRPr="00DA77C1">
        <w:rPr>
          <w:rFonts w:ascii="Helvetica" w:hAnsi="Helvetica"/>
          <w:vertAlign w:val="superscript"/>
          <w:lang w:val="fr-FR"/>
        </w:rPr>
        <w:t>1</w:t>
      </w:r>
      <w:r w:rsidR="00DA57DC">
        <w:rPr>
          <w:rFonts w:ascii="Helvetica" w:hAnsi="Helvetica"/>
          <w:lang w:val="fr-FR"/>
        </w:rPr>
        <w:t xml:space="preserve">, </w:t>
      </w:r>
      <w:r w:rsidR="0051262F">
        <w:rPr>
          <w:rFonts w:ascii="Helvetica" w:hAnsi="Helvetica"/>
          <w:lang w:val="fr-FR"/>
        </w:rPr>
        <w:t>un</w:t>
      </w:r>
      <w:r w:rsidR="00DA57DC">
        <w:rPr>
          <w:rFonts w:ascii="Helvetica" w:hAnsi="Helvetica"/>
          <w:lang w:val="fr-FR"/>
        </w:rPr>
        <w:t xml:space="preserve"> bon rapport qualité-prix a</w:t>
      </w:r>
      <w:r>
        <w:rPr>
          <w:rFonts w:ascii="Helvetica" w:hAnsi="Helvetica"/>
          <w:lang w:val="fr-FR"/>
        </w:rPr>
        <w:t xml:space="preserve">rrive à la troisième place </w:t>
      </w:r>
      <w:r w:rsidR="0051262F" w:rsidRPr="00DA77C1">
        <w:rPr>
          <w:rFonts w:ascii="Helvetica" w:hAnsi="Helvetica"/>
          <w:lang w:val="fr-FR"/>
        </w:rPr>
        <w:t>(</w:t>
      </w:r>
      <w:r w:rsidR="0051262F">
        <w:rPr>
          <w:rFonts w:ascii="Helvetica" w:hAnsi="Helvetica"/>
          <w:lang w:val="fr-FR"/>
        </w:rPr>
        <w:t xml:space="preserve">juste après </w:t>
      </w:r>
      <w:r w:rsidR="009D131C">
        <w:rPr>
          <w:rFonts w:ascii="Helvetica" w:hAnsi="Helvetica"/>
          <w:lang w:val="fr-FR"/>
        </w:rPr>
        <w:t>la découverte</w:t>
      </w:r>
      <w:r w:rsidR="0051262F">
        <w:rPr>
          <w:rFonts w:ascii="Helvetica" w:hAnsi="Helvetica"/>
          <w:lang w:val="fr-FR"/>
        </w:rPr>
        <w:t xml:space="preserve"> de la nature et l’hospitalité</w:t>
      </w:r>
      <w:r w:rsidR="0051262F" w:rsidRPr="00DA77C1">
        <w:rPr>
          <w:rFonts w:ascii="Helvetica" w:hAnsi="Helvetica"/>
          <w:lang w:val="fr-FR"/>
        </w:rPr>
        <w:t>)</w:t>
      </w:r>
      <w:r w:rsidR="0051262F">
        <w:rPr>
          <w:rFonts w:ascii="Helvetica" w:hAnsi="Helvetica"/>
          <w:lang w:val="fr-FR"/>
        </w:rPr>
        <w:t xml:space="preserve"> </w:t>
      </w:r>
      <w:r w:rsidRPr="00EA35E9">
        <w:rPr>
          <w:rFonts w:ascii="Helvetica" w:hAnsi="Helvetica"/>
          <w:lang w:val="fr-FR"/>
        </w:rPr>
        <w:t xml:space="preserve">des </w:t>
      </w:r>
      <w:r w:rsidR="00EA35E9" w:rsidRPr="00EA35E9">
        <w:rPr>
          <w:rFonts w:ascii="Helvetica" w:hAnsi="Helvetica"/>
          <w:lang w:val="fr-FR"/>
        </w:rPr>
        <w:t>attentes</w:t>
      </w:r>
      <w:r w:rsidR="009D131C">
        <w:rPr>
          <w:rFonts w:ascii="Helvetica" w:hAnsi="Helvetica"/>
          <w:lang w:val="fr-FR"/>
        </w:rPr>
        <w:t xml:space="preserve"> </w:t>
      </w:r>
      <w:r w:rsidR="0051262F">
        <w:rPr>
          <w:rFonts w:ascii="Helvetica" w:hAnsi="Helvetica"/>
          <w:lang w:val="fr-FR"/>
        </w:rPr>
        <w:t>les plus fréquemment cité</w:t>
      </w:r>
      <w:r w:rsidR="00EA35E9">
        <w:rPr>
          <w:rFonts w:ascii="Helvetica" w:hAnsi="Helvetica"/>
          <w:lang w:val="fr-FR"/>
        </w:rPr>
        <w:t>e</w:t>
      </w:r>
      <w:r w:rsidR="00DA57DC">
        <w:rPr>
          <w:rFonts w:ascii="Helvetica" w:hAnsi="Helvetica"/>
          <w:lang w:val="fr-FR"/>
        </w:rPr>
        <w:t>s par les touristes</w:t>
      </w:r>
      <w:r w:rsidR="008413F3" w:rsidRPr="00DA77C1">
        <w:rPr>
          <w:rFonts w:ascii="Helvetica" w:hAnsi="Helvetica"/>
          <w:lang w:val="fr-FR"/>
        </w:rPr>
        <w:t xml:space="preserve"> </w:t>
      </w:r>
      <w:r w:rsidR="0051262F">
        <w:rPr>
          <w:rFonts w:ascii="Helvetica" w:hAnsi="Helvetica"/>
          <w:lang w:val="fr-FR"/>
        </w:rPr>
        <w:t>séjournant en Suisse</w:t>
      </w:r>
      <w:r w:rsidR="008413F3" w:rsidRPr="00DA77C1">
        <w:rPr>
          <w:rFonts w:ascii="Helvetica" w:hAnsi="Helvetica"/>
          <w:lang w:val="fr-FR"/>
        </w:rPr>
        <w:t>. «</w:t>
      </w:r>
      <w:r w:rsidR="00DA57DC">
        <w:rPr>
          <w:rFonts w:ascii="Helvetica" w:hAnsi="Helvetica"/>
          <w:lang w:val="fr-FR"/>
        </w:rPr>
        <w:t xml:space="preserve">En collaboration avec </w:t>
      </w:r>
      <w:proofErr w:type="spellStart"/>
      <w:r w:rsidR="008413F3" w:rsidRPr="00DA77C1">
        <w:rPr>
          <w:rFonts w:ascii="Helvetica" w:hAnsi="Helvetica"/>
          <w:lang w:val="fr-FR"/>
        </w:rPr>
        <w:t>GastroSuisse</w:t>
      </w:r>
      <w:proofErr w:type="spellEnd"/>
      <w:r w:rsidR="00DA57DC">
        <w:rPr>
          <w:rFonts w:ascii="Helvetica" w:hAnsi="Helvetica"/>
          <w:lang w:val="fr-FR"/>
        </w:rPr>
        <w:t xml:space="preserve">, Suisse Tourisme apporte </w:t>
      </w:r>
      <w:r w:rsidR="00264341">
        <w:rPr>
          <w:rFonts w:ascii="Helvetica" w:hAnsi="Helvetica"/>
          <w:lang w:val="fr-FR"/>
        </w:rPr>
        <w:t>ainsi</w:t>
      </w:r>
      <w:r w:rsidR="00DA57DC">
        <w:rPr>
          <w:rFonts w:ascii="Helvetica" w:hAnsi="Helvetica"/>
          <w:lang w:val="fr-FR"/>
        </w:rPr>
        <w:t xml:space="preserve"> la preuve que </w:t>
      </w:r>
      <w:r w:rsidR="00550632">
        <w:rPr>
          <w:rFonts w:ascii="Helvetica" w:hAnsi="Helvetica"/>
          <w:lang w:val="fr-FR"/>
        </w:rPr>
        <w:t>notre pays</w:t>
      </w:r>
      <w:r w:rsidR="00DA57DC">
        <w:rPr>
          <w:rFonts w:ascii="Helvetica" w:hAnsi="Helvetica"/>
          <w:lang w:val="fr-FR"/>
        </w:rPr>
        <w:t xml:space="preserve"> propose des offres financièrement attrayantes</w:t>
      </w:r>
      <w:r w:rsidR="00AC098B">
        <w:rPr>
          <w:rFonts w:ascii="Helvetica" w:hAnsi="Helvetica"/>
          <w:lang w:val="fr-FR"/>
        </w:rPr>
        <w:t>,</w:t>
      </w:r>
      <w:r w:rsidR="00DA57DC">
        <w:rPr>
          <w:rFonts w:ascii="Helvetica" w:hAnsi="Helvetica"/>
          <w:lang w:val="fr-FR"/>
        </w:rPr>
        <w:t xml:space="preserve"> </w:t>
      </w:r>
      <w:r w:rsidR="00AC098B">
        <w:rPr>
          <w:rFonts w:ascii="Helvetica" w:hAnsi="Helvetica"/>
          <w:lang w:val="fr-FR"/>
        </w:rPr>
        <w:t xml:space="preserve">sans que le niveau de qualité et de service </w:t>
      </w:r>
      <w:r w:rsidR="00972414">
        <w:rPr>
          <w:rFonts w:ascii="Helvetica" w:hAnsi="Helvetica"/>
          <w:lang w:val="fr-FR"/>
        </w:rPr>
        <w:t xml:space="preserve">ne </w:t>
      </w:r>
      <w:r w:rsidR="00AC098B">
        <w:rPr>
          <w:rFonts w:ascii="Helvetica" w:hAnsi="Helvetica"/>
          <w:lang w:val="fr-FR"/>
        </w:rPr>
        <w:t>soit en rien diminué</w:t>
      </w:r>
      <w:r w:rsidR="008413F3" w:rsidRPr="00DA77C1">
        <w:rPr>
          <w:rFonts w:ascii="Helvetica" w:hAnsi="Helvetica"/>
          <w:lang w:val="fr-FR"/>
        </w:rPr>
        <w:t xml:space="preserve">», </w:t>
      </w:r>
      <w:r w:rsidR="009D131C">
        <w:rPr>
          <w:rFonts w:ascii="Helvetica" w:hAnsi="Helvetica"/>
          <w:lang w:val="fr-FR"/>
        </w:rPr>
        <w:t xml:space="preserve">a </w:t>
      </w:r>
      <w:r w:rsidR="00DA57DC">
        <w:rPr>
          <w:rFonts w:ascii="Helvetica" w:hAnsi="Helvetica"/>
          <w:lang w:val="fr-FR"/>
        </w:rPr>
        <w:t>déclar</w:t>
      </w:r>
      <w:r w:rsidR="009D131C">
        <w:rPr>
          <w:rFonts w:ascii="Helvetica" w:hAnsi="Helvetica"/>
          <w:lang w:val="fr-FR"/>
        </w:rPr>
        <w:t>é</w:t>
      </w:r>
      <w:r w:rsidR="008413F3" w:rsidRPr="00DA77C1">
        <w:rPr>
          <w:rFonts w:ascii="Helvetica" w:hAnsi="Helvetica"/>
          <w:lang w:val="fr-FR"/>
        </w:rPr>
        <w:t xml:space="preserve"> Jürg Schmid, </w:t>
      </w:r>
      <w:r w:rsidR="00DA57DC">
        <w:rPr>
          <w:rFonts w:ascii="Helvetica" w:hAnsi="Helvetica"/>
          <w:lang w:val="fr-FR"/>
        </w:rPr>
        <w:t>directeur de Suisse Tourisme</w:t>
      </w:r>
      <w:r w:rsidR="00365C16">
        <w:rPr>
          <w:rFonts w:ascii="Helvetica" w:hAnsi="Helvetica"/>
          <w:lang w:val="fr-FR"/>
        </w:rPr>
        <w:t>.</w:t>
      </w:r>
    </w:p>
    <w:p w14:paraId="0999016F" w14:textId="47930D02" w:rsidR="008413F3" w:rsidRPr="00066890" w:rsidRDefault="00AC098B" w:rsidP="00123799">
      <w:pPr>
        <w:pStyle w:val="Footer"/>
        <w:spacing w:line="360" w:lineRule="exact"/>
        <w:ind w:left="1134" w:right="1412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 groupement</w:t>
      </w:r>
      <w:r w:rsidR="008413F3" w:rsidRPr="00DA77C1">
        <w:rPr>
          <w:rFonts w:ascii="Helvetica" w:hAnsi="Helvetica"/>
          <w:lang w:val="fr-FR"/>
        </w:rPr>
        <w:t xml:space="preserve"> «</w:t>
      </w:r>
      <w:r>
        <w:rPr>
          <w:rFonts w:ascii="Helvetica" w:hAnsi="Helvetica"/>
          <w:lang w:val="fr-FR"/>
        </w:rPr>
        <w:t>Hôtels avantageux</w:t>
      </w:r>
      <w:r w:rsidR="008413F3" w:rsidRPr="00DA77C1">
        <w:rPr>
          <w:rFonts w:ascii="Helvetica" w:hAnsi="Helvetica"/>
          <w:lang w:val="fr-FR"/>
        </w:rPr>
        <w:t xml:space="preserve">» </w:t>
      </w:r>
      <w:r>
        <w:rPr>
          <w:rFonts w:ascii="Helvetica" w:hAnsi="Helvetica"/>
          <w:lang w:val="fr-FR"/>
        </w:rPr>
        <w:t>compte actuellement</w:t>
      </w:r>
      <w:r w:rsidR="008413F3" w:rsidRPr="00DA77C1">
        <w:rPr>
          <w:rFonts w:ascii="Helvetica" w:hAnsi="Helvetica"/>
          <w:lang w:val="fr-FR"/>
        </w:rPr>
        <w:t xml:space="preserve"> 222 </w:t>
      </w:r>
      <w:r>
        <w:rPr>
          <w:rFonts w:ascii="Helvetica" w:hAnsi="Helvetica"/>
          <w:lang w:val="fr-FR"/>
        </w:rPr>
        <w:t>établissements</w:t>
      </w:r>
      <w:r w:rsidR="008413F3" w:rsidRPr="00DA77C1">
        <w:rPr>
          <w:rFonts w:ascii="Helvetica" w:hAnsi="Helvetica"/>
          <w:lang w:val="fr-FR"/>
        </w:rPr>
        <w:t xml:space="preserve">, </w:t>
      </w:r>
      <w:r>
        <w:rPr>
          <w:rFonts w:ascii="Helvetica" w:hAnsi="Helvetica"/>
          <w:lang w:val="fr-FR"/>
        </w:rPr>
        <w:t xml:space="preserve">répartis en quatre catégories </w:t>
      </w:r>
      <w:r w:rsidR="009D131C">
        <w:rPr>
          <w:rFonts w:ascii="Helvetica" w:hAnsi="Helvetica"/>
          <w:lang w:val="fr-FR"/>
        </w:rPr>
        <w:t>selon le prix d’une nuit par personne en chambre double avec petit déjeuner</w:t>
      </w:r>
      <w:r>
        <w:rPr>
          <w:rFonts w:ascii="Helvetica" w:hAnsi="Helvetica"/>
          <w:lang w:val="fr-FR"/>
        </w:rPr>
        <w:t xml:space="preserve">: </w:t>
      </w:r>
      <w:r w:rsidR="009D131C">
        <w:rPr>
          <w:rFonts w:ascii="Helvetica" w:hAnsi="Helvetica"/>
          <w:lang w:val="fr-FR"/>
        </w:rPr>
        <w:t xml:space="preserve">CHF </w:t>
      </w:r>
      <w:r w:rsidR="008413F3" w:rsidRPr="00DA77C1">
        <w:rPr>
          <w:rFonts w:ascii="Helvetica" w:hAnsi="Helvetica"/>
          <w:lang w:val="fr-FR"/>
        </w:rPr>
        <w:t xml:space="preserve">50 (14 </w:t>
      </w:r>
      <w:r>
        <w:rPr>
          <w:rFonts w:ascii="Helvetica" w:hAnsi="Helvetica"/>
          <w:lang w:val="fr-FR"/>
        </w:rPr>
        <w:t>hôtels</w:t>
      </w:r>
      <w:r w:rsidR="008413F3" w:rsidRPr="00DA77C1">
        <w:rPr>
          <w:rFonts w:ascii="Helvetica" w:hAnsi="Helvetica"/>
          <w:lang w:val="fr-FR"/>
        </w:rPr>
        <w:t xml:space="preserve">), </w:t>
      </w:r>
      <w:r w:rsidR="009D131C">
        <w:rPr>
          <w:rFonts w:ascii="Helvetica" w:hAnsi="Helvetica"/>
          <w:lang w:val="fr-FR"/>
        </w:rPr>
        <w:t xml:space="preserve">CHF </w:t>
      </w:r>
      <w:r w:rsidR="008413F3" w:rsidRPr="00DA77C1">
        <w:rPr>
          <w:rFonts w:ascii="Helvetica" w:hAnsi="Helvetica"/>
          <w:lang w:val="fr-FR"/>
        </w:rPr>
        <w:t xml:space="preserve">65 (80 </w:t>
      </w:r>
      <w:r>
        <w:rPr>
          <w:rFonts w:ascii="Helvetica" w:hAnsi="Helvetica"/>
          <w:lang w:val="fr-FR"/>
        </w:rPr>
        <w:t>hôtels</w:t>
      </w:r>
      <w:r w:rsidR="008413F3" w:rsidRPr="00DA77C1">
        <w:rPr>
          <w:rFonts w:ascii="Helvetica" w:hAnsi="Helvetica"/>
          <w:lang w:val="fr-FR"/>
        </w:rPr>
        <w:t xml:space="preserve">), </w:t>
      </w:r>
      <w:r w:rsidR="009D131C">
        <w:rPr>
          <w:rFonts w:ascii="Helvetica" w:hAnsi="Helvetica"/>
          <w:lang w:val="fr-FR"/>
        </w:rPr>
        <w:t xml:space="preserve">CHF </w:t>
      </w:r>
      <w:r w:rsidR="008413F3" w:rsidRPr="00DA77C1">
        <w:rPr>
          <w:rFonts w:ascii="Helvetica" w:hAnsi="Helvetica"/>
          <w:lang w:val="fr-FR"/>
        </w:rPr>
        <w:t xml:space="preserve">80 (100 </w:t>
      </w:r>
      <w:r>
        <w:rPr>
          <w:rFonts w:ascii="Helvetica" w:hAnsi="Helvetica"/>
          <w:lang w:val="fr-FR"/>
        </w:rPr>
        <w:t>hôtels</w:t>
      </w:r>
      <w:r w:rsidR="008413F3" w:rsidRPr="00DA77C1">
        <w:rPr>
          <w:rFonts w:ascii="Helvetica" w:hAnsi="Helvetica"/>
          <w:lang w:val="fr-FR"/>
        </w:rPr>
        <w:t xml:space="preserve">) </w:t>
      </w:r>
      <w:r>
        <w:rPr>
          <w:rFonts w:ascii="Helvetica" w:hAnsi="Helvetica"/>
          <w:lang w:val="fr-FR"/>
        </w:rPr>
        <w:t>et</w:t>
      </w:r>
      <w:r w:rsidR="008413F3" w:rsidRPr="00DA77C1">
        <w:rPr>
          <w:rFonts w:ascii="Helvetica" w:hAnsi="Helvetica"/>
          <w:lang w:val="fr-FR"/>
        </w:rPr>
        <w:t xml:space="preserve"> </w:t>
      </w:r>
      <w:r w:rsidR="009D131C">
        <w:rPr>
          <w:rFonts w:ascii="Helvetica" w:hAnsi="Helvetica"/>
          <w:lang w:val="fr-FR"/>
        </w:rPr>
        <w:t xml:space="preserve">CHF </w:t>
      </w:r>
      <w:r w:rsidR="008413F3" w:rsidRPr="00DA77C1">
        <w:rPr>
          <w:rFonts w:ascii="Helvetica" w:hAnsi="Helvetica"/>
          <w:lang w:val="fr-FR"/>
        </w:rPr>
        <w:t xml:space="preserve">90 (28 </w:t>
      </w:r>
      <w:r>
        <w:rPr>
          <w:rFonts w:ascii="Helvetica" w:hAnsi="Helvetica"/>
          <w:lang w:val="fr-FR"/>
        </w:rPr>
        <w:t>hôtels</w:t>
      </w:r>
      <w:r w:rsidR="008413F3" w:rsidRPr="00DA77C1">
        <w:rPr>
          <w:rFonts w:ascii="Helvetica" w:hAnsi="Helvetica"/>
          <w:lang w:val="fr-FR"/>
        </w:rPr>
        <w:t xml:space="preserve">). </w:t>
      </w:r>
      <w:r w:rsidR="009D131C">
        <w:rPr>
          <w:rFonts w:ascii="Helvetica" w:hAnsi="Helvetica"/>
          <w:lang w:val="fr-FR"/>
        </w:rPr>
        <w:t>L</w:t>
      </w:r>
      <w:r>
        <w:rPr>
          <w:rFonts w:ascii="Helvetica" w:hAnsi="Helvetica"/>
          <w:lang w:val="fr-FR"/>
        </w:rPr>
        <w:t xml:space="preserve">es chambres </w:t>
      </w:r>
      <w:r w:rsidR="009D131C">
        <w:rPr>
          <w:rFonts w:ascii="Helvetica" w:hAnsi="Helvetica"/>
          <w:lang w:val="fr-FR"/>
        </w:rPr>
        <w:t xml:space="preserve">dans les «Hôtels avantageux» </w:t>
      </w:r>
      <w:r>
        <w:rPr>
          <w:rFonts w:ascii="Helvetica" w:hAnsi="Helvetica"/>
          <w:lang w:val="fr-FR"/>
        </w:rPr>
        <w:t xml:space="preserve">peuvent être réservées </w:t>
      </w:r>
      <w:r w:rsidR="009D131C">
        <w:rPr>
          <w:rFonts w:ascii="Helvetica" w:hAnsi="Helvetica"/>
          <w:lang w:val="fr-FR"/>
        </w:rPr>
        <w:t>très</w:t>
      </w:r>
      <w:r w:rsidR="00365C16">
        <w:rPr>
          <w:rFonts w:ascii="Helvetica" w:hAnsi="Helvetica"/>
          <w:lang w:val="fr-FR"/>
        </w:rPr>
        <w:t xml:space="preserve"> </w:t>
      </w:r>
      <w:r w:rsidR="009D131C">
        <w:rPr>
          <w:rFonts w:ascii="Helvetica" w:hAnsi="Helvetica"/>
          <w:lang w:val="fr-FR"/>
        </w:rPr>
        <w:t>facilement</w:t>
      </w:r>
      <w:r>
        <w:rPr>
          <w:rFonts w:ascii="Helvetica" w:hAnsi="Helvetica"/>
          <w:lang w:val="fr-FR"/>
        </w:rPr>
        <w:t xml:space="preserve">, soit en </w:t>
      </w:r>
      <w:r w:rsidRPr="00066890">
        <w:rPr>
          <w:rFonts w:ascii="Helvetica" w:hAnsi="Helvetica"/>
          <w:lang w:val="fr-FR"/>
        </w:rPr>
        <w:t>ligne sur</w:t>
      </w:r>
      <w:r w:rsidR="008413F3" w:rsidRPr="00066890">
        <w:rPr>
          <w:rFonts w:ascii="Helvetica" w:hAnsi="Helvetica"/>
          <w:lang w:val="fr-FR"/>
        </w:rPr>
        <w:t xml:space="preserve"> </w:t>
      </w:r>
      <w:hyperlink r:id="rId8" w:history="1">
        <w:r w:rsidR="008413F3" w:rsidRPr="0006689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r w:rsidR="00EC478F" w:rsidRPr="00066890">
          <w:rPr>
            <w:rStyle w:val="Hyperlink"/>
            <w:rFonts w:ascii="Helvetica" w:hAnsi="Helvetica"/>
            <w:color w:val="auto"/>
            <w:lang w:val="fr-FR"/>
          </w:rPr>
          <w:t>avantageux</w:t>
        </w:r>
      </w:hyperlink>
      <w:r w:rsidR="00365C16" w:rsidRPr="00066890">
        <w:t>,</w:t>
      </w:r>
      <w:r w:rsidR="008413F3" w:rsidRPr="00066890">
        <w:rPr>
          <w:rFonts w:ascii="Helvetica" w:hAnsi="Helvetica"/>
          <w:lang w:val="fr-FR"/>
        </w:rPr>
        <w:t xml:space="preserve"> </w:t>
      </w:r>
      <w:r w:rsidRPr="00066890">
        <w:rPr>
          <w:rFonts w:ascii="Helvetica" w:hAnsi="Helvetica"/>
          <w:lang w:val="fr-FR"/>
        </w:rPr>
        <w:t>soit par téléphone auprès d</w:t>
      </w:r>
      <w:r w:rsidR="009D131C" w:rsidRPr="00066890">
        <w:rPr>
          <w:rFonts w:ascii="Helvetica" w:hAnsi="Helvetica"/>
          <w:lang w:val="fr-FR"/>
        </w:rPr>
        <w:t>u</w:t>
      </w:r>
      <w:r w:rsidR="008413F3" w:rsidRPr="00066890">
        <w:rPr>
          <w:rFonts w:ascii="Helvetica" w:hAnsi="Helvetica"/>
          <w:lang w:val="fr-FR"/>
        </w:rPr>
        <w:t xml:space="preserve"> </w:t>
      </w:r>
      <w:proofErr w:type="spellStart"/>
      <w:r w:rsidR="008413F3" w:rsidRPr="00066890">
        <w:rPr>
          <w:rFonts w:ascii="Helvetica" w:hAnsi="Helvetica"/>
          <w:lang w:val="fr-FR"/>
        </w:rPr>
        <w:t>Switzerland</w:t>
      </w:r>
      <w:proofErr w:type="spellEnd"/>
      <w:r w:rsidR="008413F3" w:rsidRPr="00066890">
        <w:rPr>
          <w:rFonts w:ascii="Helvetica" w:hAnsi="Helvetica"/>
          <w:lang w:val="fr-FR"/>
        </w:rPr>
        <w:t xml:space="preserve"> </w:t>
      </w:r>
      <w:proofErr w:type="spellStart"/>
      <w:r w:rsidR="008413F3" w:rsidRPr="00066890">
        <w:rPr>
          <w:rFonts w:ascii="Helvetica" w:hAnsi="Helvetica"/>
          <w:lang w:val="fr-FR"/>
        </w:rPr>
        <w:t>Travel</w:t>
      </w:r>
      <w:proofErr w:type="spellEnd"/>
      <w:r w:rsidR="008413F3" w:rsidRPr="00066890">
        <w:rPr>
          <w:rFonts w:ascii="Helvetica" w:hAnsi="Helvetica"/>
          <w:lang w:val="fr-FR"/>
        </w:rPr>
        <w:t xml:space="preserve"> Centre </w:t>
      </w:r>
      <w:r w:rsidR="00670492" w:rsidRPr="00066890">
        <w:rPr>
          <w:rFonts w:ascii="Helvetica" w:hAnsi="Helvetica"/>
          <w:lang w:val="fr-FR"/>
        </w:rPr>
        <w:t>SA</w:t>
      </w:r>
      <w:r w:rsidR="008413F3" w:rsidRPr="00066890">
        <w:rPr>
          <w:rFonts w:ascii="Helvetica" w:hAnsi="Helvetica"/>
          <w:lang w:val="fr-FR"/>
        </w:rPr>
        <w:t xml:space="preserve"> (STC)</w:t>
      </w:r>
      <w:r w:rsidRPr="00066890">
        <w:rPr>
          <w:rFonts w:ascii="Helvetica" w:hAnsi="Helvetica"/>
          <w:lang w:val="fr-FR"/>
        </w:rPr>
        <w:t xml:space="preserve"> au numéro 00800 100 200 30</w:t>
      </w:r>
      <w:r w:rsidR="008413F3" w:rsidRPr="00066890">
        <w:rPr>
          <w:rFonts w:ascii="Helvetica" w:hAnsi="Helvetica"/>
          <w:lang w:val="fr-FR"/>
        </w:rPr>
        <w:t xml:space="preserve">. </w:t>
      </w:r>
      <w:r w:rsidR="00670492" w:rsidRPr="00066890">
        <w:rPr>
          <w:rFonts w:ascii="Helvetica" w:hAnsi="Helvetica"/>
          <w:lang w:val="fr-FR"/>
        </w:rPr>
        <w:br/>
      </w:r>
      <w:r w:rsidRPr="00066890">
        <w:rPr>
          <w:rFonts w:ascii="Helvetica" w:hAnsi="Helvetica"/>
          <w:lang w:val="fr-FR"/>
        </w:rPr>
        <w:t>Les</w:t>
      </w:r>
      <w:r w:rsidR="008413F3" w:rsidRPr="00066890">
        <w:rPr>
          <w:rFonts w:ascii="Helvetica" w:hAnsi="Helvetica"/>
          <w:lang w:val="fr-FR"/>
        </w:rPr>
        <w:t xml:space="preserve"> 222 </w:t>
      </w:r>
      <w:r w:rsidRPr="00066890">
        <w:rPr>
          <w:rFonts w:ascii="Helvetica" w:hAnsi="Helvetica"/>
          <w:lang w:val="fr-FR"/>
        </w:rPr>
        <w:t xml:space="preserve">hôtels du groupement sont présentés dans la </w:t>
      </w:r>
      <w:r w:rsidR="00C76D22" w:rsidRPr="00066890">
        <w:rPr>
          <w:rFonts w:ascii="Helvetica" w:hAnsi="Helvetica"/>
          <w:lang w:val="fr-FR"/>
        </w:rPr>
        <w:t xml:space="preserve">nouvelle brochure quadrilingue </w:t>
      </w:r>
      <w:r w:rsidRPr="00066890">
        <w:rPr>
          <w:rFonts w:ascii="Helvetica" w:hAnsi="Helvetica"/>
          <w:lang w:val="fr-FR"/>
        </w:rPr>
        <w:t>«Hôtels avantageux»</w:t>
      </w:r>
      <w:r w:rsidR="008413F3" w:rsidRPr="00066890">
        <w:rPr>
          <w:rFonts w:ascii="Helvetica" w:hAnsi="Helvetica"/>
          <w:lang w:val="fr-FR"/>
        </w:rPr>
        <w:t xml:space="preserve"> (</w:t>
      </w:r>
      <w:r w:rsidRPr="00066890">
        <w:rPr>
          <w:rFonts w:ascii="Helvetica" w:hAnsi="Helvetica"/>
          <w:lang w:val="fr-FR"/>
        </w:rPr>
        <w:t>allemand</w:t>
      </w:r>
      <w:r w:rsidR="008413F3" w:rsidRPr="00066890">
        <w:rPr>
          <w:rFonts w:ascii="Helvetica" w:hAnsi="Helvetica"/>
          <w:lang w:val="fr-FR"/>
        </w:rPr>
        <w:t xml:space="preserve">, </w:t>
      </w:r>
      <w:r w:rsidRPr="00066890">
        <w:rPr>
          <w:rFonts w:ascii="Helvetica" w:hAnsi="Helvetica"/>
          <w:lang w:val="fr-FR"/>
        </w:rPr>
        <w:t>français, italien et néerlandais</w:t>
      </w:r>
      <w:r w:rsidR="008413F3" w:rsidRPr="00066890">
        <w:rPr>
          <w:rFonts w:ascii="Helvetica" w:hAnsi="Helvetica"/>
          <w:lang w:val="fr-FR"/>
        </w:rPr>
        <w:t>)</w:t>
      </w:r>
      <w:r w:rsidR="00C76D22" w:rsidRPr="00066890">
        <w:rPr>
          <w:rFonts w:ascii="Helvetica" w:hAnsi="Helvetica"/>
          <w:lang w:val="fr-FR"/>
        </w:rPr>
        <w:t xml:space="preserve"> accessible sur</w:t>
      </w:r>
      <w:r w:rsidR="008413F3" w:rsidRPr="00066890">
        <w:rPr>
          <w:rFonts w:ascii="Helvetica" w:hAnsi="Helvetica"/>
          <w:lang w:val="fr-FR"/>
        </w:rPr>
        <w:t xml:space="preserve"> </w:t>
      </w:r>
      <w:hyperlink r:id="rId9" w:history="1">
        <w:r w:rsidR="008413F3" w:rsidRPr="0006689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r w:rsidR="00EC478F" w:rsidRPr="00066890">
          <w:rPr>
            <w:rStyle w:val="Hyperlink"/>
            <w:rFonts w:ascii="Helvetica" w:hAnsi="Helvetica"/>
            <w:color w:val="auto"/>
            <w:lang w:val="fr-FR"/>
          </w:rPr>
          <w:t>documentation</w:t>
        </w:r>
      </w:hyperlink>
      <w:r w:rsidRPr="00066890">
        <w:rPr>
          <w:lang w:val="fr-FR"/>
        </w:rPr>
        <w:t>.</w:t>
      </w:r>
      <w:r w:rsidR="008413F3" w:rsidRPr="00066890">
        <w:rPr>
          <w:rFonts w:ascii="Helvetica" w:hAnsi="Helvetica"/>
          <w:lang w:val="fr-FR"/>
        </w:rPr>
        <w:t xml:space="preserve"> </w:t>
      </w:r>
      <w:r w:rsidRPr="00066890">
        <w:rPr>
          <w:rFonts w:ascii="Helvetica" w:hAnsi="Helvetica"/>
          <w:lang w:val="fr-FR"/>
        </w:rPr>
        <w:t xml:space="preserve">Toutes les informations relatives aux hôtels partenaires </w:t>
      </w:r>
      <w:r w:rsidR="00365C16" w:rsidRPr="00066890">
        <w:rPr>
          <w:rFonts w:ascii="Helvetica" w:hAnsi="Helvetica"/>
          <w:lang w:val="fr-FR"/>
        </w:rPr>
        <w:t xml:space="preserve">sont </w:t>
      </w:r>
      <w:r w:rsidR="009D131C" w:rsidRPr="00066890">
        <w:rPr>
          <w:rFonts w:ascii="Helvetica" w:hAnsi="Helvetica"/>
          <w:lang w:val="fr-FR"/>
        </w:rPr>
        <w:t xml:space="preserve">également </w:t>
      </w:r>
      <w:r w:rsidR="008823CD" w:rsidRPr="00066890">
        <w:rPr>
          <w:rFonts w:ascii="Helvetica" w:hAnsi="Helvetica"/>
          <w:lang w:val="fr-FR"/>
        </w:rPr>
        <w:t>disponibles en anglais et en espagnol sur Internet</w:t>
      </w:r>
      <w:r w:rsidR="008413F3" w:rsidRPr="00066890">
        <w:rPr>
          <w:rFonts w:ascii="Helvetica" w:hAnsi="Helvetica"/>
          <w:lang w:val="fr-FR"/>
        </w:rPr>
        <w:t>.</w:t>
      </w:r>
      <w:r w:rsidR="008413F3" w:rsidRPr="00066890" w:rsidDel="00842F14">
        <w:rPr>
          <w:rFonts w:ascii="Helvetica" w:hAnsi="Helvetica"/>
          <w:lang w:val="fr-FR"/>
        </w:rPr>
        <w:t xml:space="preserve"> </w:t>
      </w:r>
      <w:r w:rsidR="008823CD" w:rsidRPr="00066890">
        <w:rPr>
          <w:rFonts w:ascii="Helvetica" w:hAnsi="Helvetica"/>
          <w:lang w:val="fr-FR"/>
        </w:rPr>
        <w:t>La campagne</w:t>
      </w:r>
      <w:r w:rsidR="008413F3" w:rsidRPr="00066890">
        <w:rPr>
          <w:rFonts w:ascii="Helvetica" w:hAnsi="Helvetica"/>
          <w:lang w:val="fr-FR"/>
        </w:rPr>
        <w:t xml:space="preserve"> «</w:t>
      </w:r>
      <w:r w:rsidR="008823CD" w:rsidRPr="00066890">
        <w:rPr>
          <w:rFonts w:ascii="Helvetica" w:hAnsi="Helvetica"/>
          <w:lang w:val="fr-FR"/>
        </w:rPr>
        <w:t>Hôtels avantageux</w:t>
      </w:r>
      <w:r w:rsidR="008413F3" w:rsidRPr="00066890">
        <w:rPr>
          <w:rFonts w:ascii="Helvetica" w:hAnsi="Helvetica"/>
          <w:lang w:val="fr-FR"/>
        </w:rPr>
        <w:t xml:space="preserve">» </w:t>
      </w:r>
      <w:r w:rsidR="008823CD" w:rsidRPr="00066890">
        <w:rPr>
          <w:rFonts w:ascii="Helvetica" w:hAnsi="Helvetica"/>
          <w:lang w:val="fr-FR"/>
        </w:rPr>
        <w:t xml:space="preserve">s’adresse en premier lieu aux </w:t>
      </w:r>
      <w:r w:rsidR="00264341" w:rsidRPr="00066890">
        <w:rPr>
          <w:rFonts w:ascii="Helvetica" w:hAnsi="Helvetica"/>
          <w:lang w:val="fr-FR"/>
        </w:rPr>
        <w:t>hôtes</w:t>
      </w:r>
      <w:r w:rsidR="00695A68" w:rsidRPr="00066890">
        <w:rPr>
          <w:rFonts w:ascii="Helvetica" w:hAnsi="Helvetica"/>
          <w:lang w:val="fr-FR"/>
        </w:rPr>
        <w:t xml:space="preserve"> </w:t>
      </w:r>
      <w:r w:rsidR="00264341" w:rsidRPr="00066890">
        <w:rPr>
          <w:rFonts w:ascii="Helvetica" w:hAnsi="Helvetica"/>
          <w:lang w:val="fr-FR"/>
        </w:rPr>
        <w:t xml:space="preserve">de </w:t>
      </w:r>
      <w:r w:rsidR="008823CD" w:rsidRPr="00066890">
        <w:rPr>
          <w:rFonts w:ascii="Helvetica" w:hAnsi="Helvetica"/>
          <w:lang w:val="fr-FR"/>
        </w:rPr>
        <w:t>Suisse</w:t>
      </w:r>
      <w:r w:rsidR="003C77D7" w:rsidRPr="00066890">
        <w:rPr>
          <w:rFonts w:ascii="Helvetica" w:hAnsi="Helvetica"/>
          <w:lang w:val="fr-FR"/>
        </w:rPr>
        <w:t xml:space="preserve"> et des pays voisins</w:t>
      </w:r>
      <w:r w:rsidR="008413F3" w:rsidRPr="00066890">
        <w:rPr>
          <w:rFonts w:ascii="Helvetica" w:hAnsi="Helvetica"/>
          <w:lang w:val="fr-FR"/>
        </w:rPr>
        <w:t>.</w:t>
      </w:r>
    </w:p>
    <w:p w14:paraId="4DD8AFA7" w14:textId="77777777" w:rsidR="008413F3" w:rsidRPr="00DA77C1" w:rsidRDefault="008413F3" w:rsidP="008413F3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</w:p>
    <w:p w14:paraId="0CD77994" w14:textId="6F66DD64" w:rsidR="008413F3" w:rsidRPr="00DA77C1" w:rsidRDefault="00013DB3" w:rsidP="008413F3">
      <w:pPr>
        <w:pStyle w:val="Footer"/>
        <w:spacing w:line="360" w:lineRule="exact"/>
        <w:ind w:left="1134" w:right="1410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C</w:t>
      </w:r>
      <w:r w:rsidR="00DA77C1">
        <w:rPr>
          <w:rFonts w:ascii="Helvetica" w:hAnsi="Helvetica"/>
          <w:b/>
          <w:lang w:val="fr-FR"/>
        </w:rPr>
        <w:t>ritères d’admission précis et haut niveau d’exigence en matière de qualité</w:t>
      </w:r>
      <w:r w:rsidR="008413F3" w:rsidRPr="00DA77C1">
        <w:rPr>
          <w:rFonts w:ascii="Helvetica" w:hAnsi="Helvetica"/>
          <w:b/>
          <w:lang w:val="fr-FR"/>
        </w:rPr>
        <w:t>.</w:t>
      </w:r>
    </w:p>
    <w:p w14:paraId="7E60B2A2" w14:textId="1DD6AC8A" w:rsidR="00066890" w:rsidRDefault="008823CD" w:rsidP="00066890">
      <w:pPr>
        <w:pStyle w:val="Footer"/>
        <w:spacing w:line="360" w:lineRule="exact"/>
        <w:ind w:left="1134" w:right="1412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Les </w:t>
      </w:r>
      <w:r w:rsidR="004D0E8B">
        <w:rPr>
          <w:rFonts w:ascii="Helvetica" w:hAnsi="Helvetica"/>
          <w:lang w:val="fr-FR"/>
        </w:rPr>
        <w:t xml:space="preserve">hôtels </w:t>
      </w:r>
      <w:r>
        <w:rPr>
          <w:rFonts w:ascii="Helvetica" w:hAnsi="Helvetica"/>
          <w:lang w:val="fr-FR"/>
        </w:rPr>
        <w:t>membres du groupement</w:t>
      </w:r>
      <w:r w:rsidR="008413F3" w:rsidRPr="00DA77C1">
        <w:rPr>
          <w:rFonts w:ascii="Helvetica" w:hAnsi="Helvetica"/>
          <w:lang w:val="fr-FR"/>
        </w:rPr>
        <w:t xml:space="preserve"> «</w:t>
      </w:r>
      <w:r>
        <w:rPr>
          <w:rFonts w:ascii="Helvetica" w:hAnsi="Helvetica"/>
          <w:lang w:val="fr-FR"/>
        </w:rPr>
        <w:t>Hôtels avantageux» satisfont à des exigences bien spécifiques en matière de qualité</w:t>
      </w:r>
      <w:r w:rsidR="00E01F49">
        <w:rPr>
          <w:rFonts w:ascii="Helvetica" w:hAnsi="Helvetica"/>
          <w:lang w:val="fr-FR"/>
        </w:rPr>
        <w:t xml:space="preserve">. Ainsi, </w:t>
      </w:r>
      <w:r w:rsidR="00C02C8F">
        <w:rPr>
          <w:rFonts w:ascii="Helvetica" w:hAnsi="Helvetica"/>
          <w:lang w:val="fr-FR"/>
        </w:rPr>
        <w:t>ils sont classifiés par</w:t>
      </w:r>
      <w:r w:rsidR="008D22A7">
        <w:rPr>
          <w:rFonts w:ascii="Helvetica" w:hAnsi="Helvetica"/>
          <w:lang w:val="fr-FR"/>
        </w:rPr>
        <w:t xml:space="preserve"> </w:t>
      </w:r>
      <w:r w:rsidR="008413F3" w:rsidRPr="00DA77C1">
        <w:rPr>
          <w:rFonts w:ascii="Helvetica" w:hAnsi="Helvetica"/>
          <w:lang w:val="fr-FR"/>
        </w:rPr>
        <w:t>GastroSuisse</w:t>
      </w:r>
      <w:r w:rsidR="008413F3" w:rsidRPr="00DA77C1">
        <w:rPr>
          <w:rFonts w:ascii="Helvetica" w:hAnsi="Helvetica"/>
          <w:vertAlign w:val="superscript"/>
          <w:lang w:val="fr-FR"/>
        </w:rPr>
        <w:t>2</w:t>
      </w:r>
      <w:r w:rsidR="008413F3" w:rsidRPr="00DA77C1">
        <w:rPr>
          <w:rFonts w:ascii="Helvetica" w:hAnsi="Helvetica"/>
          <w:lang w:val="fr-FR"/>
        </w:rPr>
        <w:t xml:space="preserve"> o</w:t>
      </w:r>
      <w:r w:rsidR="00C02C8F">
        <w:rPr>
          <w:rFonts w:ascii="Helvetica" w:hAnsi="Helvetica"/>
          <w:lang w:val="fr-FR"/>
        </w:rPr>
        <w:t xml:space="preserve">u </w:t>
      </w:r>
      <w:r w:rsidR="008413F3" w:rsidRPr="00DA77C1">
        <w:rPr>
          <w:rFonts w:ascii="Helvetica" w:hAnsi="Helvetica"/>
          <w:lang w:val="fr-FR"/>
        </w:rPr>
        <w:t>hotelleriesuisse</w:t>
      </w:r>
      <w:r w:rsidR="008413F3" w:rsidRPr="00DA77C1">
        <w:rPr>
          <w:rFonts w:ascii="Helvetica" w:hAnsi="Helvetica"/>
          <w:vertAlign w:val="superscript"/>
          <w:lang w:val="fr-FR"/>
        </w:rPr>
        <w:t>3</w:t>
      </w:r>
      <w:r w:rsidR="00264341">
        <w:rPr>
          <w:rFonts w:ascii="Helvetica" w:hAnsi="Helvetica"/>
          <w:lang w:val="fr-FR"/>
        </w:rPr>
        <w:t xml:space="preserve"> </w:t>
      </w:r>
      <w:r w:rsidR="00E01F49">
        <w:rPr>
          <w:rFonts w:ascii="Helvetica" w:hAnsi="Helvetica"/>
          <w:lang w:val="fr-FR"/>
        </w:rPr>
        <w:t xml:space="preserve">ou possèdent l’un des trois </w:t>
      </w:r>
      <w:r w:rsidR="00C02C8F">
        <w:rPr>
          <w:rFonts w:ascii="Helvetica" w:hAnsi="Helvetica"/>
          <w:lang w:val="fr-FR"/>
        </w:rPr>
        <w:t>niveaux</w:t>
      </w:r>
      <w:r w:rsidR="00E01F49">
        <w:rPr>
          <w:rFonts w:ascii="Helvetica" w:hAnsi="Helvetica"/>
          <w:lang w:val="fr-FR"/>
        </w:rPr>
        <w:t xml:space="preserve"> d</w:t>
      </w:r>
      <w:r w:rsidR="00C02C8F">
        <w:rPr>
          <w:rFonts w:ascii="Helvetica" w:hAnsi="Helvetica"/>
          <w:lang w:val="fr-FR"/>
        </w:rPr>
        <w:t>u label de</w:t>
      </w:r>
      <w:r w:rsidR="00E01F49">
        <w:rPr>
          <w:rFonts w:ascii="Helvetica" w:hAnsi="Helvetica"/>
          <w:lang w:val="fr-FR"/>
        </w:rPr>
        <w:t xml:space="preserve"> qualité </w:t>
      </w:r>
      <w:r w:rsidR="00C02C8F">
        <w:rPr>
          <w:rFonts w:ascii="Helvetica" w:hAnsi="Helvetica"/>
          <w:lang w:val="fr-FR"/>
        </w:rPr>
        <w:t>du</w:t>
      </w:r>
      <w:r>
        <w:rPr>
          <w:rFonts w:ascii="Helvetica" w:hAnsi="Helvetica"/>
          <w:lang w:val="fr-FR"/>
        </w:rPr>
        <w:t xml:space="preserve"> tourisme suisse</w:t>
      </w:r>
      <w:r w:rsidR="008413F3" w:rsidRPr="00DA77C1">
        <w:rPr>
          <w:rFonts w:ascii="Helvetica" w:hAnsi="Helvetica"/>
          <w:vertAlign w:val="superscript"/>
          <w:lang w:val="fr-FR"/>
        </w:rPr>
        <w:t>4</w:t>
      </w:r>
      <w:r w:rsidR="005048D7">
        <w:rPr>
          <w:rFonts w:ascii="Helvetica" w:hAnsi="Helvetica"/>
          <w:vertAlign w:val="superscript"/>
          <w:lang w:val="fr-FR"/>
        </w:rPr>
        <w:t>/5</w:t>
      </w:r>
      <w:r w:rsidR="008413F3" w:rsidRPr="00DA77C1">
        <w:rPr>
          <w:rFonts w:ascii="Helvetica" w:hAnsi="Helvetica"/>
          <w:lang w:val="fr-FR"/>
        </w:rPr>
        <w:t xml:space="preserve">. </w:t>
      </w:r>
      <w:r w:rsidR="00E01F49">
        <w:rPr>
          <w:rFonts w:ascii="Helvetica" w:hAnsi="Helvetica"/>
          <w:lang w:val="fr-FR"/>
        </w:rPr>
        <w:t>En outre,</w:t>
      </w:r>
      <w:r>
        <w:rPr>
          <w:rFonts w:ascii="Helvetica" w:hAnsi="Helvetica"/>
          <w:lang w:val="fr-FR"/>
        </w:rPr>
        <w:t xml:space="preserve"> ces établissements s’engagent à proposer </w:t>
      </w:r>
      <w:r w:rsidR="00153FF5">
        <w:rPr>
          <w:rFonts w:ascii="Helvetica" w:hAnsi="Helvetica"/>
          <w:lang w:val="fr-FR"/>
        </w:rPr>
        <w:t>durablement</w:t>
      </w:r>
      <w:r>
        <w:rPr>
          <w:rFonts w:ascii="Helvetica" w:hAnsi="Helvetica"/>
          <w:lang w:val="fr-FR"/>
        </w:rPr>
        <w:t xml:space="preserve"> des chambres </w:t>
      </w:r>
      <w:r w:rsidR="00E01F49">
        <w:rPr>
          <w:rFonts w:ascii="Helvetica" w:hAnsi="Helvetica"/>
          <w:lang w:val="fr-FR"/>
        </w:rPr>
        <w:t>à un</w:t>
      </w:r>
      <w:r>
        <w:rPr>
          <w:rFonts w:ascii="Helvetica" w:hAnsi="Helvetica"/>
          <w:lang w:val="fr-FR"/>
        </w:rPr>
        <w:t xml:space="preserve"> prix correspond</w:t>
      </w:r>
      <w:r w:rsidR="00E01F49">
        <w:rPr>
          <w:rFonts w:ascii="Helvetica" w:hAnsi="Helvetica"/>
          <w:lang w:val="fr-FR"/>
        </w:rPr>
        <w:t>ant</w:t>
      </w:r>
      <w:r>
        <w:rPr>
          <w:rFonts w:ascii="Helvetica" w:hAnsi="Helvetica"/>
          <w:lang w:val="fr-FR"/>
        </w:rPr>
        <w:t xml:space="preserve"> à l’un des tarifs fixes </w:t>
      </w:r>
      <w:r w:rsidR="00C02C8F">
        <w:rPr>
          <w:rFonts w:ascii="Helvetica" w:hAnsi="Helvetica"/>
          <w:lang w:val="fr-FR"/>
        </w:rPr>
        <w:t>définis dans le cadre du groupement (voir plus haut)</w:t>
      </w:r>
      <w:r>
        <w:rPr>
          <w:rFonts w:ascii="Helvetica" w:hAnsi="Helvetica"/>
          <w:lang w:val="fr-FR"/>
        </w:rPr>
        <w:t>.</w:t>
      </w:r>
    </w:p>
    <w:p w14:paraId="3FEB6D90" w14:textId="5EB1DCF9" w:rsidR="008413F3" w:rsidRPr="00066890" w:rsidRDefault="001F2844" w:rsidP="00123799">
      <w:pPr>
        <w:pStyle w:val="Footer"/>
        <w:spacing w:line="360" w:lineRule="exact"/>
        <w:ind w:left="1134" w:right="1412"/>
        <w:rPr>
          <w:rFonts w:ascii="Helvetica" w:hAnsi="Helvetica"/>
          <w:lang w:val="fr-FR"/>
        </w:rPr>
      </w:pPr>
      <w:r>
        <w:rPr>
          <w:rFonts w:ascii="Helvetica" w:hAnsi="Helvetica"/>
          <w:b/>
          <w:lang w:val="fr-FR"/>
        </w:rPr>
        <w:lastRenderedPageBreak/>
        <w:t>Avantages pour</w:t>
      </w:r>
      <w:r w:rsidR="00FB78DC">
        <w:rPr>
          <w:rFonts w:ascii="Helvetica" w:hAnsi="Helvetica"/>
          <w:b/>
          <w:lang w:val="fr-FR"/>
        </w:rPr>
        <w:t xml:space="preserve"> les clients</w:t>
      </w:r>
      <w:r>
        <w:rPr>
          <w:rFonts w:ascii="Helvetica" w:hAnsi="Helvetica"/>
          <w:b/>
          <w:lang w:val="fr-FR"/>
        </w:rPr>
        <w:t xml:space="preserve"> et</w:t>
      </w:r>
      <w:r w:rsidR="00FB78DC">
        <w:rPr>
          <w:rFonts w:ascii="Helvetica" w:hAnsi="Helvetica"/>
          <w:b/>
          <w:lang w:val="fr-FR"/>
        </w:rPr>
        <w:t xml:space="preserve"> les hôteliers</w:t>
      </w:r>
      <w:r w:rsidR="008413F3" w:rsidRPr="00DA77C1">
        <w:rPr>
          <w:rFonts w:ascii="Helvetica" w:hAnsi="Helvetica"/>
          <w:b/>
          <w:lang w:val="fr-FR"/>
        </w:rPr>
        <w:t>.</w:t>
      </w:r>
    </w:p>
    <w:p w14:paraId="45D70EB8" w14:textId="4AD070BA" w:rsidR="008413F3" w:rsidRPr="00DA77C1" w:rsidRDefault="00F32CEA" w:rsidP="00123799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 concept des «Hôtels avantageux»</w:t>
      </w:r>
      <w:r w:rsidR="00E01F49">
        <w:rPr>
          <w:rFonts w:ascii="Helvetica" w:hAnsi="Helvetica"/>
          <w:lang w:val="fr-FR"/>
        </w:rPr>
        <w:t xml:space="preserve"> </w:t>
      </w:r>
      <w:r w:rsidR="004124FD">
        <w:rPr>
          <w:rFonts w:ascii="Helvetica" w:hAnsi="Helvetica"/>
          <w:lang w:val="fr-FR"/>
        </w:rPr>
        <w:t>sert avant tout les intérêts des</w:t>
      </w:r>
      <w:r w:rsidR="00E01F49">
        <w:rPr>
          <w:rFonts w:ascii="Helvetica" w:hAnsi="Helvetica"/>
          <w:lang w:val="fr-FR"/>
        </w:rPr>
        <w:t xml:space="preserve"> clients</w:t>
      </w:r>
      <w:r>
        <w:rPr>
          <w:rFonts w:ascii="Helvetica" w:hAnsi="Helvetica"/>
          <w:lang w:val="fr-FR"/>
        </w:rPr>
        <w:t xml:space="preserve">, mais </w:t>
      </w:r>
      <w:r w:rsidR="00B458EE">
        <w:rPr>
          <w:rFonts w:ascii="Helvetica" w:hAnsi="Helvetica"/>
          <w:lang w:val="fr-FR"/>
        </w:rPr>
        <w:t>est</w:t>
      </w:r>
      <w:r>
        <w:rPr>
          <w:rFonts w:ascii="Helvetica" w:hAnsi="Helvetica"/>
          <w:lang w:val="fr-FR"/>
        </w:rPr>
        <w:t xml:space="preserve"> également </w:t>
      </w:r>
      <w:r w:rsidR="00B458EE">
        <w:rPr>
          <w:rFonts w:ascii="Helvetica" w:hAnsi="Helvetica"/>
          <w:lang w:val="fr-FR"/>
        </w:rPr>
        <w:t>attractif pour les hôteliers</w:t>
      </w:r>
      <w:r w:rsidR="004124FD">
        <w:rPr>
          <w:rFonts w:ascii="Helvetica" w:hAnsi="Helvetica"/>
          <w:lang w:val="fr-FR"/>
        </w:rPr>
        <w:t>:</w:t>
      </w:r>
      <w:r w:rsidR="008413F3" w:rsidRPr="00DA77C1">
        <w:rPr>
          <w:rFonts w:ascii="Helvetica" w:hAnsi="Helvetica"/>
          <w:lang w:val="fr-FR"/>
        </w:rPr>
        <w:t xml:space="preserve"> «</w:t>
      </w:r>
      <w:r w:rsidR="004124FD">
        <w:rPr>
          <w:rFonts w:ascii="Helvetica" w:hAnsi="Helvetica"/>
          <w:lang w:val="fr-FR"/>
        </w:rPr>
        <w:t>Ils profitent d’une</w:t>
      </w:r>
      <w:r w:rsidR="00E01F49">
        <w:rPr>
          <w:rFonts w:ascii="Helvetica" w:hAnsi="Helvetica"/>
          <w:lang w:val="fr-FR"/>
        </w:rPr>
        <w:t xml:space="preserve"> collaboration qui leur </w:t>
      </w:r>
      <w:r w:rsidR="00365C16">
        <w:rPr>
          <w:rFonts w:ascii="Helvetica" w:hAnsi="Helvetica"/>
          <w:lang w:val="fr-FR"/>
        </w:rPr>
        <w:t>garantit</w:t>
      </w:r>
      <w:r w:rsidR="004124FD">
        <w:rPr>
          <w:rFonts w:ascii="Helvetica" w:hAnsi="Helvetica"/>
          <w:lang w:val="fr-FR"/>
        </w:rPr>
        <w:t xml:space="preserve"> une visibilité internationale</w:t>
      </w:r>
      <w:r w:rsidR="008413F3" w:rsidRPr="00DA77C1">
        <w:rPr>
          <w:rFonts w:ascii="Helvetica" w:hAnsi="Helvetica"/>
          <w:lang w:val="fr-FR"/>
        </w:rPr>
        <w:t xml:space="preserve">», </w:t>
      </w:r>
      <w:r w:rsidR="00E01F49">
        <w:rPr>
          <w:rFonts w:ascii="Helvetica" w:hAnsi="Helvetica"/>
          <w:lang w:val="fr-FR"/>
        </w:rPr>
        <w:t>explique</w:t>
      </w:r>
      <w:r w:rsidR="008413F3" w:rsidRPr="00DA77C1">
        <w:rPr>
          <w:rFonts w:ascii="Helvetica" w:hAnsi="Helvetica"/>
          <w:lang w:val="fr-FR"/>
        </w:rPr>
        <w:t xml:space="preserve"> </w:t>
      </w:r>
      <w:r w:rsidR="00574021">
        <w:rPr>
          <w:rFonts w:ascii="Helvetica" w:hAnsi="Helvetica"/>
          <w:lang w:val="fr-FR"/>
        </w:rPr>
        <w:t>Dr</w:t>
      </w:r>
      <w:r w:rsidR="005B14C7">
        <w:rPr>
          <w:rFonts w:ascii="Helvetica" w:hAnsi="Helvetica"/>
          <w:lang w:val="fr-FR"/>
        </w:rPr>
        <w:t>.</w:t>
      </w:r>
      <w:r w:rsidR="00574021">
        <w:rPr>
          <w:rFonts w:ascii="Helvetica" w:hAnsi="Helvetica"/>
          <w:lang w:val="fr-FR"/>
        </w:rPr>
        <w:t xml:space="preserve"> </w:t>
      </w:r>
      <w:r w:rsidR="008413F3" w:rsidRPr="00DA77C1">
        <w:rPr>
          <w:rFonts w:ascii="Helvetica" w:hAnsi="Helvetica"/>
          <w:lang w:val="fr-FR"/>
        </w:rPr>
        <w:t xml:space="preserve">Bernhard </w:t>
      </w:r>
      <w:proofErr w:type="spellStart"/>
      <w:r w:rsidR="008413F3" w:rsidRPr="00DA77C1">
        <w:rPr>
          <w:rFonts w:ascii="Helvetica" w:hAnsi="Helvetica"/>
          <w:lang w:val="fr-FR"/>
        </w:rPr>
        <w:t>Kuster</w:t>
      </w:r>
      <w:proofErr w:type="spellEnd"/>
      <w:r w:rsidR="008413F3" w:rsidRPr="00DA77C1">
        <w:rPr>
          <w:rFonts w:ascii="Helvetica" w:hAnsi="Helvetica"/>
          <w:lang w:val="fr-FR"/>
        </w:rPr>
        <w:t xml:space="preserve">, </w:t>
      </w:r>
      <w:r w:rsidR="00E01F49">
        <w:rPr>
          <w:rFonts w:ascii="Helvetica" w:hAnsi="Helvetica"/>
          <w:lang w:val="fr-FR"/>
        </w:rPr>
        <w:t>directeur de</w:t>
      </w:r>
      <w:r w:rsidR="008413F3" w:rsidRPr="00DA77C1">
        <w:rPr>
          <w:rFonts w:ascii="Helvetica" w:hAnsi="Helvetica"/>
          <w:lang w:val="fr-FR"/>
        </w:rPr>
        <w:t xml:space="preserve"> </w:t>
      </w:r>
      <w:proofErr w:type="spellStart"/>
      <w:r w:rsidR="008413F3" w:rsidRPr="00DA77C1">
        <w:rPr>
          <w:rFonts w:ascii="Helvetica" w:hAnsi="Helvetica"/>
          <w:lang w:val="fr-FR"/>
        </w:rPr>
        <w:t>GastroSuisse</w:t>
      </w:r>
      <w:proofErr w:type="spellEnd"/>
      <w:r w:rsidR="008413F3" w:rsidRPr="00DA77C1">
        <w:rPr>
          <w:rFonts w:ascii="Helvetica" w:hAnsi="Helvetica"/>
          <w:lang w:val="fr-FR"/>
        </w:rPr>
        <w:t xml:space="preserve">. </w:t>
      </w:r>
      <w:r w:rsidR="00E01F49">
        <w:rPr>
          <w:rFonts w:ascii="Helvetica" w:hAnsi="Helvetica"/>
          <w:lang w:val="fr-FR"/>
        </w:rPr>
        <w:t xml:space="preserve">Le contingentement de chambres requis pour être membre du groupement «Hôtels </w:t>
      </w:r>
      <w:r w:rsidR="00805936">
        <w:rPr>
          <w:rFonts w:ascii="Helvetica" w:hAnsi="Helvetica"/>
          <w:lang w:val="fr-FR"/>
        </w:rPr>
        <w:t xml:space="preserve">avantageux» </w:t>
      </w:r>
      <w:r w:rsidR="004124FD">
        <w:rPr>
          <w:rFonts w:ascii="Helvetica" w:hAnsi="Helvetica"/>
          <w:lang w:val="fr-FR"/>
        </w:rPr>
        <w:t xml:space="preserve">leur </w:t>
      </w:r>
      <w:r w:rsidR="00264341">
        <w:rPr>
          <w:rFonts w:ascii="Helvetica" w:hAnsi="Helvetica"/>
          <w:lang w:val="fr-FR"/>
        </w:rPr>
        <w:t>offre aussi</w:t>
      </w:r>
      <w:r w:rsidR="00805936">
        <w:rPr>
          <w:rFonts w:ascii="Helvetica" w:hAnsi="Helvetica"/>
          <w:lang w:val="fr-FR"/>
        </w:rPr>
        <w:t xml:space="preserve"> l</w:t>
      </w:r>
      <w:r w:rsidR="004124FD">
        <w:rPr>
          <w:rFonts w:ascii="Helvetica" w:hAnsi="Helvetica"/>
          <w:lang w:val="fr-FR"/>
        </w:rPr>
        <w:t>a possibilité d’</w:t>
      </w:r>
      <w:r w:rsidR="00805936">
        <w:rPr>
          <w:rFonts w:ascii="Helvetica" w:hAnsi="Helvetica"/>
          <w:lang w:val="fr-FR"/>
        </w:rPr>
        <w:t>optimiser l</w:t>
      </w:r>
      <w:r w:rsidR="004124FD">
        <w:rPr>
          <w:rFonts w:ascii="Helvetica" w:hAnsi="Helvetica"/>
          <w:lang w:val="fr-FR"/>
        </w:rPr>
        <w:t>e taux d’</w:t>
      </w:r>
      <w:r w:rsidR="00805936">
        <w:rPr>
          <w:rFonts w:ascii="Helvetica" w:hAnsi="Helvetica"/>
          <w:lang w:val="fr-FR"/>
        </w:rPr>
        <w:t>occupation des lits</w:t>
      </w:r>
      <w:r w:rsidR="00264341">
        <w:rPr>
          <w:rFonts w:ascii="Helvetica" w:hAnsi="Helvetica"/>
          <w:lang w:val="fr-FR"/>
        </w:rPr>
        <w:t>, généralement soumis à de</w:t>
      </w:r>
      <w:r w:rsidR="004124FD">
        <w:rPr>
          <w:rFonts w:ascii="Helvetica" w:hAnsi="Helvetica"/>
          <w:lang w:val="fr-FR"/>
        </w:rPr>
        <w:t xml:space="preserve"> fortes</w:t>
      </w:r>
      <w:r w:rsidR="00805936">
        <w:rPr>
          <w:rFonts w:ascii="Helvetica" w:hAnsi="Helvetica"/>
          <w:lang w:val="fr-FR"/>
        </w:rPr>
        <w:t xml:space="preserve"> fluctuations saisonnières</w:t>
      </w:r>
      <w:r w:rsidR="008413F3" w:rsidRPr="00DA77C1">
        <w:rPr>
          <w:rFonts w:ascii="Helvetica" w:hAnsi="Helvetica"/>
          <w:lang w:val="fr-FR"/>
        </w:rPr>
        <w:t>.</w:t>
      </w:r>
    </w:p>
    <w:p w14:paraId="665C87C7" w14:textId="77777777" w:rsidR="008413F3" w:rsidRPr="00DA77C1" w:rsidRDefault="008413F3" w:rsidP="008413F3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jc w:val="both"/>
        <w:rPr>
          <w:rFonts w:ascii="Helvetica" w:hAnsi="Helvetica"/>
          <w:lang w:val="fr-FR"/>
        </w:rPr>
      </w:pPr>
    </w:p>
    <w:p w14:paraId="06D1BC75" w14:textId="32DB6828" w:rsidR="008413F3" w:rsidRPr="00DA77C1" w:rsidRDefault="008413F3" w:rsidP="00B458EE">
      <w:pPr>
        <w:pStyle w:val="Footer"/>
        <w:spacing w:line="240" w:lineRule="exact"/>
        <w:ind w:left="1418" w:right="1412" w:hanging="284"/>
        <w:rPr>
          <w:rFonts w:ascii="Helvetica" w:hAnsi="Helvetica"/>
          <w:sz w:val="16"/>
          <w:szCs w:val="16"/>
          <w:lang w:val="fr-FR"/>
        </w:rPr>
      </w:pPr>
      <w:r w:rsidRPr="00DA77C1">
        <w:rPr>
          <w:rFonts w:ascii="Helvetica" w:hAnsi="Helvetica"/>
          <w:sz w:val="16"/>
          <w:szCs w:val="16"/>
          <w:vertAlign w:val="superscript"/>
          <w:lang w:val="fr-FR"/>
        </w:rPr>
        <w:t>1</w:t>
      </w:r>
      <w:r w:rsidR="00B458EE">
        <w:rPr>
          <w:rFonts w:ascii="Helvetica" w:hAnsi="Helvetica"/>
          <w:sz w:val="16"/>
          <w:szCs w:val="16"/>
          <w:lang w:val="fr-FR"/>
        </w:rPr>
        <w:t xml:space="preserve">  </w:t>
      </w:r>
      <w:r w:rsidR="00B458EE">
        <w:rPr>
          <w:rFonts w:ascii="Helvetica" w:hAnsi="Helvetica"/>
          <w:sz w:val="16"/>
          <w:szCs w:val="16"/>
          <w:lang w:val="fr-FR"/>
        </w:rPr>
        <w:tab/>
      </w:r>
      <w:r w:rsidR="00553B85">
        <w:rPr>
          <w:rFonts w:ascii="Helvetica" w:hAnsi="Helvetica"/>
          <w:sz w:val="16"/>
          <w:szCs w:val="16"/>
          <w:lang w:val="fr-FR"/>
        </w:rPr>
        <w:t>E</w:t>
      </w:r>
      <w:r w:rsidR="00934425" w:rsidRPr="00DA77C1">
        <w:rPr>
          <w:rFonts w:ascii="Helvetica" w:hAnsi="Helvetica"/>
          <w:sz w:val="16"/>
          <w:szCs w:val="16"/>
          <w:lang w:val="fr-FR"/>
        </w:rPr>
        <w:t>nquête réalisée en 2010 par Suisse Tourisme auprès de plus de 9</w:t>
      </w:r>
      <w:r w:rsidRPr="00DA77C1">
        <w:rPr>
          <w:rFonts w:ascii="Helvetica" w:hAnsi="Helvetica"/>
          <w:sz w:val="16"/>
          <w:szCs w:val="16"/>
          <w:lang w:val="fr-FR"/>
        </w:rPr>
        <w:t xml:space="preserve">000 </w:t>
      </w:r>
      <w:r w:rsidR="00934425" w:rsidRPr="00DA77C1">
        <w:rPr>
          <w:rFonts w:ascii="Helvetica" w:hAnsi="Helvetica"/>
          <w:sz w:val="16"/>
          <w:szCs w:val="16"/>
          <w:lang w:val="fr-FR"/>
        </w:rPr>
        <w:t xml:space="preserve">touristes </w:t>
      </w:r>
      <w:r w:rsidR="00365C16">
        <w:rPr>
          <w:rFonts w:ascii="Helvetica" w:hAnsi="Helvetica"/>
          <w:sz w:val="16"/>
          <w:szCs w:val="16"/>
          <w:lang w:val="fr-FR"/>
        </w:rPr>
        <w:t>issus</w:t>
      </w:r>
      <w:r w:rsidR="00934425" w:rsidRPr="00DA77C1">
        <w:rPr>
          <w:rFonts w:ascii="Helvetica" w:hAnsi="Helvetica"/>
          <w:sz w:val="16"/>
          <w:szCs w:val="16"/>
          <w:lang w:val="fr-FR"/>
        </w:rPr>
        <w:t xml:space="preserve"> de </w:t>
      </w:r>
      <w:r w:rsidRPr="00DA77C1">
        <w:rPr>
          <w:rFonts w:ascii="Helvetica" w:hAnsi="Helvetica"/>
          <w:sz w:val="16"/>
          <w:szCs w:val="16"/>
          <w:lang w:val="fr-FR"/>
        </w:rPr>
        <w:t xml:space="preserve">110 </w:t>
      </w:r>
      <w:r w:rsidR="00934425" w:rsidRPr="00DA77C1">
        <w:rPr>
          <w:rFonts w:ascii="Helvetica" w:hAnsi="Helvetica"/>
          <w:sz w:val="16"/>
          <w:szCs w:val="16"/>
          <w:lang w:val="fr-FR"/>
        </w:rPr>
        <w:t>pays</w:t>
      </w:r>
      <w:r w:rsidR="004F6D97">
        <w:rPr>
          <w:rFonts w:ascii="Helvetica" w:hAnsi="Helvetica"/>
          <w:sz w:val="16"/>
          <w:szCs w:val="16"/>
          <w:lang w:val="fr-FR"/>
        </w:rPr>
        <w:t xml:space="preserve"> ayant séjourné en Suisse</w:t>
      </w:r>
    </w:p>
    <w:p w14:paraId="37699B2E" w14:textId="20E85FEC" w:rsidR="00B458EE" w:rsidRPr="00066890" w:rsidRDefault="008413F3" w:rsidP="00B458EE">
      <w:pPr>
        <w:pStyle w:val="Footer"/>
        <w:spacing w:line="240" w:lineRule="exact"/>
        <w:ind w:left="1418" w:right="1412" w:hanging="284"/>
        <w:rPr>
          <w:rFonts w:ascii="Helvetica" w:hAnsi="Helvetica"/>
          <w:lang w:val="fr-FR"/>
        </w:rPr>
      </w:pPr>
      <w:proofErr w:type="gramStart"/>
      <w:r w:rsidRPr="00066890">
        <w:rPr>
          <w:rFonts w:ascii="Helvetica" w:hAnsi="Helvetica"/>
          <w:sz w:val="16"/>
          <w:szCs w:val="16"/>
          <w:vertAlign w:val="superscript"/>
          <w:lang w:val="fr-FR"/>
        </w:rPr>
        <w:t>2</w:t>
      </w:r>
      <w:r w:rsidRPr="00066890">
        <w:rPr>
          <w:rFonts w:ascii="Helvetica" w:hAnsi="Helvetica"/>
          <w:lang w:val="fr-FR"/>
        </w:rPr>
        <w:t xml:space="preserve"> </w:t>
      </w:r>
      <w:r w:rsidR="00B458EE" w:rsidRPr="00066890">
        <w:rPr>
          <w:rFonts w:ascii="Helvetica" w:hAnsi="Helvetica"/>
          <w:lang w:val="fr-FR"/>
        </w:rPr>
        <w:tab/>
      </w:r>
      <w:r w:rsidR="00760E6C" w:rsidRPr="00760E6C">
        <w:rPr>
          <w:rStyle w:val="Hyperlink"/>
          <w:rFonts w:ascii="Helvetica" w:hAnsi="Helvetica"/>
          <w:color w:val="auto"/>
          <w:sz w:val="16"/>
          <w:szCs w:val="16"/>
        </w:rPr>
        <w:t>http</w:t>
      </w:r>
      <w:proofErr w:type="gramEnd"/>
      <w:r w:rsidR="00760E6C" w:rsidRPr="00760E6C">
        <w:rPr>
          <w:rStyle w:val="Hyperlink"/>
          <w:rFonts w:ascii="Helvetica" w:hAnsi="Helvetica"/>
          <w:color w:val="auto"/>
          <w:sz w:val="16"/>
          <w:szCs w:val="16"/>
        </w:rPr>
        <w:t>://www.gastrosuisse.ch/fr/gastrosuisse/hotellerie/classification-hoteliere</w:t>
      </w:r>
      <w:r w:rsidR="00760E6C" w:rsidRPr="00760E6C" w:rsidDel="00760E6C">
        <w:rPr>
          <w:rStyle w:val="Hyperlink"/>
          <w:rFonts w:ascii="Helvetica" w:hAnsi="Helvetica"/>
          <w:color w:val="auto"/>
          <w:sz w:val="16"/>
          <w:szCs w:val="16"/>
        </w:rPr>
        <w:t xml:space="preserve"> </w:t>
      </w:r>
    </w:p>
    <w:p w14:paraId="37377BD8" w14:textId="18083C7B" w:rsidR="008413F3" w:rsidRPr="00760E6C" w:rsidRDefault="008413F3" w:rsidP="00B458EE">
      <w:pPr>
        <w:pStyle w:val="Footer"/>
        <w:spacing w:line="240" w:lineRule="exact"/>
        <w:ind w:left="1418" w:right="1412" w:hanging="284"/>
        <w:rPr>
          <w:rFonts w:ascii="Helvetica" w:hAnsi="Helvetica"/>
          <w:lang w:val="fr-FR"/>
        </w:rPr>
      </w:pPr>
      <w:proofErr w:type="gramStart"/>
      <w:r w:rsidRPr="00066890">
        <w:rPr>
          <w:rFonts w:ascii="Helvetica" w:hAnsi="Helvetica"/>
          <w:sz w:val="16"/>
          <w:szCs w:val="16"/>
          <w:vertAlign w:val="superscript"/>
          <w:lang w:val="fr-FR"/>
        </w:rPr>
        <w:t>3</w:t>
      </w:r>
      <w:r w:rsidRPr="00066890">
        <w:rPr>
          <w:rFonts w:ascii="Helvetica" w:hAnsi="Helvetica"/>
          <w:lang w:val="fr-FR"/>
        </w:rPr>
        <w:t xml:space="preserve"> </w:t>
      </w:r>
      <w:r w:rsidR="00B458EE" w:rsidRPr="00066890">
        <w:rPr>
          <w:rFonts w:ascii="Helvetica" w:hAnsi="Helvetica"/>
          <w:lang w:val="fr-FR"/>
        </w:rPr>
        <w:tab/>
      </w:r>
      <w:hyperlink r:id="rId10" w:history="1">
        <w:r w:rsidR="00760E6C" w:rsidRPr="00760E6C">
          <w:rPr>
            <w:rStyle w:val="Hyperlink"/>
            <w:rFonts w:ascii="Helvetica" w:hAnsi="Helvetica"/>
            <w:color w:val="auto"/>
            <w:sz w:val="16"/>
            <w:szCs w:val="16"/>
          </w:rPr>
          <w:t>http://www.hotelleriesuisse.ch/fr/pub/services/klassifikation.htm</w:t>
        </w:r>
        <w:proofErr w:type="gramEnd"/>
      </w:hyperlink>
    </w:p>
    <w:p w14:paraId="6696CECE" w14:textId="3A4C4A67" w:rsidR="008413F3" w:rsidRPr="00760E6C" w:rsidRDefault="008413F3" w:rsidP="00B458EE">
      <w:pPr>
        <w:pStyle w:val="Footer"/>
        <w:spacing w:line="240" w:lineRule="exact"/>
        <w:ind w:left="1418" w:right="1412" w:hanging="284"/>
        <w:rPr>
          <w:rStyle w:val="Hyperlink"/>
          <w:rFonts w:ascii="Helvetica" w:hAnsi="Helvetica"/>
          <w:color w:val="auto"/>
          <w:sz w:val="16"/>
          <w:szCs w:val="16"/>
          <w:lang w:val="fr-FR"/>
        </w:rPr>
      </w:pPr>
      <w:proofErr w:type="gramStart"/>
      <w:r w:rsidRPr="00760E6C">
        <w:rPr>
          <w:rFonts w:ascii="Helvetica" w:hAnsi="Helvetica"/>
          <w:sz w:val="16"/>
          <w:szCs w:val="16"/>
          <w:vertAlign w:val="superscript"/>
          <w:lang w:val="fr-FR"/>
        </w:rPr>
        <w:t>4</w:t>
      </w:r>
      <w:r w:rsidRPr="00760E6C">
        <w:rPr>
          <w:rFonts w:ascii="Helvetica" w:hAnsi="Helvetica"/>
          <w:lang w:val="fr-FR"/>
        </w:rPr>
        <w:t xml:space="preserve"> </w:t>
      </w:r>
      <w:r w:rsidR="00B458EE" w:rsidRPr="00760E6C">
        <w:rPr>
          <w:rFonts w:ascii="Helvetica" w:hAnsi="Helvetica"/>
          <w:lang w:val="fr-FR"/>
        </w:rPr>
        <w:tab/>
      </w:r>
      <w:r w:rsidR="00244E01" w:rsidRPr="00244E01">
        <w:rPr>
          <w:rStyle w:val="Hyperlink"/>
          <w:rFonts w:ascii="Helvetica" w:hAnsi="Helvetica"/>
          <w:color w:val="auto"/>
          <w:sz w:val="16"/>
          <w:szCs w:val="16"/>
        </w:rPr>
        <w:t>http</w:t>
      </w:r>
      <w:proofErr w:type="gramEnd"/>
      <w:r w:rsidR="00244E01" w:rsidRPr="00244E01">
        <w:rPr>
          <w:rStyle w:val="Hyperlink"/>
          <w:rFonts w:ascii="Helvetica" w:hAnsi="Helvetica"/>
          <w:color w:val="auto"/>
          <w:sz w:val="16"/>
          <w:szCs w:val="16"/>
        </w:rPr>
        <w:t>://www.swisstourfed.ch/index.cfm?fuseaction=sprac</w:t>
      </w:r>
      <w:bookmarkStart w:id="0" w:name="_GoBack"/>
      <w:bookmarkEnd w:id="0"/>
      <w:r w:rsidR="00244E01" w:rsidRPr="00244E01">
        <w:rPr>
          <w:rStyle w:val="Hyperlink"/>
          <w:rFonts w:ascii="Helvetica" w:hAnsi="Helvetica"/>
          <w:color w:val="auto"/>
          <w:sz w:val="16"/>
          <w:szCs w:val="16"/>
        </w:rPr>
        <w:t>hewechseln&amp;sprache=fr&amp;parents_id=939</w:t>
      </w:r>
    </w:p>
    <w:p w14:paraId="2C210658" w14:textId="3D69A132" w:rsidR="005048D7" w:rsidRPr="00066890" w:rsidRDefault="005048D7" w:rsidP="005048D7">
      <w:pPr>
        <w:pStyle w:val="Footer"/>
        <w:spacing w:line="240" w:lineRule="exact"/>
        <w:ind w:left="1418" w:right="1412" w:hanging="284"/>
        <w:rPr>
          <w:rFonts w:ascii="Helvetica" w:hAnsi="Helvetica"/>
          <w:sz w:val="16"/>
          <w:szCs w:val="16"/>
          <w:lang w:val="fr-FR"/>
        </w:rPr>
      </w:pPr>
      <w:r w:rsidRPr="00066890">
        <w:rPr>
          <w:rFonts w:ascii="Helvetica" w:hAnsi="Helvetica"/>
          <w:sz w:val="16"/>
          <w:szCs w:val="16"/>
          <w:vertAlign w:val="superscript"/>
          <w:lang w:val="fr-FR"/>
        </w:rPr>
        <w:t>5</w:t>
      </w:r>
      <w:r w:rsidRPr="00066890">
        <w:rPr>
          <w:rFonts w:ascii="Helvetica" w:hAnsi="Helvetica"/>
          <w:sz w:val="16"/>
          <w:szCs w:val="16"/>
          <w:lang w:val="fr-FR"/>
        </w:rPr>
        <w:t xml:space="preserve">  </w:t>
      </w:r>
      <w:r w:rsidRPr="00066890">
        <w:rPr>
          <w:rFonts w:ascii="Helvetica" w:hAnsi="Helvetica"/>
          <w:sz w:val="16"/>
          <w:szCs w:val="16"/>
          <w:lang w:val="fr-FR"/>
        </w:rPr>
        <w:tab/>
        <w:t>Les hôtels partenaires sont tenus de remplir un de ces critères de qualité d’ici à fin 2012,</w:t>
      </w:r>
      <w:r w:rsidR="005B14C7">
        <w:rPr>
          <w:rFonts w:ascii="Helvetica" w:hAnsi="Helvetica"/>
          <w:sz w:val="16"/>
          <w:szCs w:val="16"/>
          <w:lang w:val="fr-FR"/>
        </w:rPr>
        <w:t xml:space="preserve"> si tel n’était pas déjà le cas</w:t>
      </w:r>
    </w:p>
    <w:p w14:paraId="1705554A" w14:textId="77777777" w:rsidR="005048D7" w:rsidRPr="00066890" w:rsidRDefault="005048D7" w:rsidP="00B458EE">
      <w:pPr>
        <w:pStyle w:val="Footer"/>
        <w:spacing w:line="240" w:lineRule="exact"/>
        <w:ind w:left="1418" w:right="1412" w:hanging="284"/>
        <w:rPr>
          <w:rFonts w:ascii="Helvetica" w:hAnsi="Helvetica"/>
          <w:sz w:val="16"/>
          <w:szCs w:val="16"/>
          <w:lang w:val="fr-FR"/>
        </w:rPr>
      </w:pPr>
    </w:p>
    <w:p w14:paraId="42889DA9" w14:textId="77777777" w:rsidR="008413F3" w:rsidRPr="00066890" w:rsidRDefault="008413F3" w:rsidP="008413F3">
      <w:pPr>
        <w:pStyle w:val="Footer"/>
        <w:tabs>
          <w:tab w:val="clear" w:pos="4252"/>
          <w:tab w:val="clear" w:pos="8504"/>
        </w:tabs>
        <w:spacing w:line="360" w:lineRule="exact"/>
        <w:ind w:left="1134"/>
        <w:jc w:val="both"/>
        <w:rPr>
          <w:rFonts w:ascii="Helvetica" w:hAnsi="Helvetica"/>
          <w:b/>
          <w:lang w:val="fr-FR"/>
        </w:rPr>
      </w:pPr>
    </w:p>
    <w:p w14:paraId="11BF6BF6" w14:textId="77777777" w:rsidR="001F2844" w:rsidRPr="00066890" w:rsidRDefault="001F2844" w:rsidP="008413F3">
      <w:pPr>
        <w:pStyle w:val="Footer"/>
        <w:tabs>
          <w:tab w:val="clear" w:pos="4252"/>
          <w:tab w:val="clear" w:pos="8504"/>
        </w:tabs>
        <w:spacing w:line="360" w:lineRule="exact"/>
        <w:ind w:left="1134"/>
        <w:jc w:val="both"/>
        <w:rPr>
          <w:rFonts w:ascii="Helvetica" w:hAnsi="Helvetica"/>
          <w:b/>
          <w:lang w:val="fr-FR"/>
        </w:rPr>
      </w:pPr>
    </w:p>
    <w:p w14:paraId="0403511D" w14:textId="77777777" w:rsidR="001F2844" w:rsidRPr="00066890" w:rsidRDefault="008413F3" w:rsidP="008413F3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 w:bidi="en-US"/>
        </w:rPr>
      </w:pPr>
      <w:r w:rsidRPr="00066890">
        <w:rPr>
          <w:rFonts w:ascii="Helvetica" w:hAnsi="Helvetica"/>
          <w:b/>
          <w:bCs/>
          <w:lang w:val="fr-FR" w:bidi="en-US"/>
        </w:rPr>
        <w:t>Pour de plus amples informations, contacter</w:t>
      </w:r>
      <w:r w:rsidR="001F2844" w:rsidRPr="00066890">
        <w:rPr>
          <w:rFonts w:ascii="Helvetica" w:hAnsi="Helvetica"/>
          <w:b/>
          <w:bCs/>
          <w:lang w:val="fr-FR" w:bidi="en-US"/>
        </w:rPr>
        <w:t> :</w:t>
      </w:r>
    </w:p>
    <w:p w14:paraId="0E153AA8" w14:textId="0E4B73D8" w:rsidR="008413F3" w:rsidRPr="00066890" w:rsidRDefault="008413F3" w:rsidP="008413F3">
      <w:pPr>
        <w:pStyle w:val="Footer"/>
        <w:spacing w:line="280" w:lineRule="atLeast"/>
        <w:ind w:left="1134" w:right="1410"/>
        <w:rPr>
          <w:rFonts w:ascii="Helvetica" w:hAnsi="Helvetica"/>
          <w:b/>
          <w:lang w:val="fr-FR"/>
        </w:rPr>
      </w:pPr>
      <w:r w:rsidRPr="00066890">
        <w:rPr>
          <w:rFonts w:ascii="Helvetica" w:hAnsi="Helvetica"/>
          <w:b/>
          <w:lang w:val="fr-FR"/>
        </w:rPr>
        <w:t xml:space="preserve"> </w:t>
      </w:r>
    </w:p>
    <w:p w14:paraId="5F7805D6" w14:textId="797B7EE1" w:rsidR="008413F3" w:rsidRPr="00066890" w:rsidRDefault="008413F3" w:rsidP="008413F3">
      <w:pPr>
        <w:pStyle w:val="Footer"/>
        <w:numPr>
          <w:ilvl w:val="0"/>
          <w:numId w:val="1"/>
        </w:numPr>
        <w:spacing w:line="280" w:lineRule="atLeast"/>
        <w:ind w:right="1410"/>
        <w:rPr>
          <w:rStyle w:val="object"/>
          <w:rFonts w:ascii="Arial" w:hAnsi="Arial" w:cs="Arial"/>
          <w:lang w:val="fr-FR"/>
        </w:rPr>
      </w:pPr>
      <w:proofErr w:type="spellStart"/>
      <w:r w:rsidRPr="00066890">
        <w:rPr>
          <w:rFonts w:ascii="Helvetica" w:hAnsi="Helvetica"/>
          <w:b/>
          <w:lang w:val="fr-FR"/>
        </w:rPr>
        <w:t>GastroSuisse</w:t>
      </w:r>
      <w:proofErr w:type="spellEnd"/>
      <w:r w:rsidRPr="00066890">
        <w:rPr>
          <w:rFonts w:ascii="Helvetica" w:hAnsi="Helvetica"/>
          <w:lang w:val="fr-FR"/>
        </w:rPr>
        <w:br/>
        <w:t xml:space="preserve">Brigitte Meier-Schmid, </w:t>
      </w:r>
      <w:r w:rsidR="00934425" w:rsidRPr="00066890">
        <w:rPr>
          <w:rFonts w:ascii="Helvetica" w:hAnsi="Helvetica"/>
          <w:lang w:val="fr-FR"/>
        </w:rPr>
        <w:t>responsable</w:t>
      </w:r>
      <w:r w:rsidRPr="00066890">
        <w:rPr>
          <w:rFonts w:ascii="Helvetica" w:hAnsi="Helvetica"/>
          <w:lang w:val="fr-FR"/>
        </w:rPr>
        <w:t xml:space="preserve"> </w:t>
      </w:r>
      <w:r w:rsidRPr="00066890">
        <w:rPr>
          <w:rFonts w:ascii="Arial" w:hAnsi="Arial" w:cs="Arial"/>
          <w:lang w:val="fr-FR"/>
        </w:rPr>
        <w:t xml:space="preserve">Marketing </w:t>
      </w:r>
      <w:r w:rsidR="00934425" w:rsidRPr="00066890">
        <w:rPr>
          <w:rFonts w:ascii="Arial" w:hAnsi="Arial" w:cs="Arial"/>
          <w:lang w:val="fr-FR"/>
        </w:rPr>
        <w:t>et communication</w:t>
      </w:r>
      <w:r w:rsidRPr="00066890">
        <w:rPr>
          <w:rFonts w:ascii="Helvetica" w:hAnsi="Helvetica"/>
          <w:lang w:val="fr-FR"/>
        </w:rPr>
        <w:br/>
      </w:r>
      <w:proofErr w:type="gramStart"/>
      <w:r w:rsidRPr="00066890">
        <w:rPr>
          <w:rFonts w:ascii="Helvetica" w:hAnsi="Helvetica"/>
          <w:lang w:val="fr-FR"/>
        </w:rPr>
        <w:t>T</w:t>
      </w:r>
      <w:r w:rsidR="001F2844" w:rsidRPr="00066890">
        <w:rPr>
          <w:rFonts w:ascii="Helvetica" w:hAnsi="Helvetica"/>
          <w:lang w:val="fr-FR"/>
        </w:rPr>
        <w:t>él.</w:t>
      </w:r>
      <w:r w:rsidRPr="00066890">
        <w:rPr>
          <w:rFonts w:ascii="Helvetica" w:hAnsi="Helvetica"/>
          <w:lang w:val="fr-FR"/>
        </w:rPr>
        <w:t>:</w:t>
      </w:r>
      <w:proofErr w:type="gramEnd"/>
      <w:r w:rsidRPr="00066890">
        <w:rPr>
          <w:rFonts w:ascii="Helvetica" w:hAnsi="Helvetica"/>
          <w:lang w:val="fr-FR"/>
        </w:rPr>
        <w:t xml:space="preserve"> </w:t>
      </w:r>
      <w:r w:rsidRPr="00066890">
        <w:rPr>
          <w:rFonts w:ascii="Arial" w:hAnsi="Arial" w:cs="Arial"/>
          <w:lang w:val="fr-FR"/>
        </w:rPr>
        <w:t xml:space="preserve">044 377 53 </w:t>
      </w:r>
      <w:proofErr w:type="spellStart"/>
      <w:r w:rsidRPr="00066890">
        <w:rPr>
          <w:rFonts w:ascii="Arial" w:hAnsi="Arial" w:cs="Arial"/>
          <w:lang w:val="fr-FR"/>
        </w:rPr>
        <w:t>53</w:t>
      </w:r>
      <w:proofErr w:type="spellEnd"/>
      <w:r w:rsidRPr="00066890">
        <w:rPr>
          <w:rFonts w:ascii="Helvetica" w:hAnsi="Helvetica"/>
          <w:lang w:val="fr-FR"/>
        </w:rPr>
        <w:t xml:space="preserve">, </w:t>
      </w:r>
      <w:r w:rsidR="00A47F7F" w:rsidRPr="00066890">
        <w:rPr>
          <w:rFonts w:ascii="Helvetica" w:hAnsi="Helvetica"/>
          <w:lang w:val="fr-FR"/>
        </w:rPr>
        <w:t>e-m</w:t>
      </w:r>
      <w:r w:rsidRPr="00066890">
        <w:rPr>
          <w:rFonts w:ascii="Helvetica" w:hAnsi="Helvetica"/>
          <w:lang w:val="fr-FR"/>
        </w:rPr>
        <w:t xml:space="preserve">ail: </w:t>
      </w:r>
      <w:r w:rsidR="00FF1814" w:rsidRPr="00066890">
        <w:fldChar w:fldCharType="begin"/>
      </w:r>
      <w:r w:rsidR="00FF1814" w:rsidRPr="00066890">
        <w:instrText xml:space="preserve"> HYPERLINK "mailto:communication@gastrosuisse.ch" \t "_blank" </w:instrText>
      </w:r>
      <w:r w:rsidR="00FF1814" w:rsidRPr="00066890">
        <w:fldChar w:fldCharType="separate"/>
      </w:r>
      <w:r w:rsidRPr="00066890">
        <w:rPr>
          <w:rStyle w:val="Hyperlink"/>
          <w:rFonts w:ascii="Arial" w:hAnsi="Arial" w:cs="Arial"/>
          <w:color w:val="auto"/>
          <w:lang w:val="fr-FR"/>
        </w:rPr>
        <w:t>communication@gastrosuisse.ch</w:t>
      </w:r>
      <w:r w:rsidR="00FF1814" w:rsidRPr="00066890">
        <w:rPr>
          <w:rStyle w:val="Hyperlink"/>
          <w:rFonts w:ascii="Arial" w:hAnsi="Arial" w:cs="Arial"/>
          <w:color w:val="auto"/>
          <w:lang w:val="fr-FR"/>
        </w:rPr>
        <w:fldChar w:fldCharType="end"/>
      </w:r>
    </w:p>
    <w:p w14:paraId="1A84D589" w14:textId="77777777" w:rsidR="008413F3" w:rsidRPr="00066890" w:rsidRDefault="008413F3" w:rsidP="008413F3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 w:bidi="en-US"/>
        </w:rPr>
      </w:pPr>
    </w:p>
    <w:p w14:paraId="7500A6BB" w14:textId="77777777" w:rsidR="0051262F" w:rsidRPr="00066890" w:rsidRDefault="008413F3" w:rsidP="008413F3">
      <w:pPr>
        <w:pStyle w:val="Footer"/>
        <w:numPr>
          <w:ilvl w:val="0"/>
          <w:numId w:val="1"/>
        </w:numPr>
        <w:spacing w:line="280" w:lineRule="atLeast"/>
        <w:ind w:right="1410"/>
        <w:rPr>
          <w:rFonts w:ascii="Helvetica" w:hAnsi="Helvetica"/>
          <w:lang w:val="fr-FR" w:bidi="en-US"/>
        </w:rPr>
      </w:pPr>
      <w:r w:rsidRPr="00066890">
        <w:rPr>
          <w:rFonts w:ascii="Helvetica" w:hAnsi="Helvetica"/>
          <w:b/>
          <w:bCs/>
          <w:lang w:val="fr-FR" w:bidi="en-US"/>
        </w:rPr>
        <w:t>Suisse Tourisme</w:t>
      </w:r>
    </w:p>
    <w:p w14:paraId="35095C74" w14:textId="77777777" w:rsidR="0051262F" w:rsidRPr="00066890" w:rsidRDefault="00353E98" w:rsidP="008413F3">
      <w:pPr>
        <w:pStyle w:val="Footer"/>
        <w:spacing w:line="280" w:lineRule="atLeast"/>
        <w:ind w:left="1871" w:right="1410"/>
        <w:rPr>
          <w:rFonts w:ascii="Helvetica" w:hAnsi="Helvetica"/>
          <w:lang w:val="fr-FR" w:bidi="en-US"/>
        </w:rPr>
      </w:pPr>
      <w:r w:rsidRPr="00066890">
        <w:rPr>
          <w:rFonts w:ascii="Helvetica" w:hAnsi="Helvetica"/>
          <w:lang w:val="fr-FR" w:bidi="en-US"/>
        </w:rPr>
        <w:t xml:space="preserve">Véronique </w:t>
      </w:r>
      <w:proofErr w:type="spellStart"/>
      <w:r w:rsidRPr="00066890">
        <w:rPr>
          <w:rFonts w:ascii="Helvetica" w:hAnsi="Helvetica"/>
          <w:lang w:val="fr-FR" w:bidi="en-US"/>
        </w:rPr>
        <w:t>Kanel</w:t>
      </w:r>
      <w:proofErr w:type="spellEnd"/>
      <w:r w:rsidRPr="00066890">
        <w:rPr>
          <w:rFonts w:ascii="Helvetica" w:hAnsi="Helvetica"/>
          <w:lang w:val="fr-FR" w:bidi="en-US"/>
        </w:rPr>
        <w:t>, porte-parole</w:t>
      </w:r>
    </w:p>
    <w:p w14:paraId="447E3EE9" w14:textId="1859CC8A" w:rsidR="001F2844" w:rsidRDefault="008413F3" w:rsidP="00760E6C">
      <w:pPr>
        <w:pStyle w:val="Footer"/>
        <w:spacing w:line="280" w:lineRule="atLeast"/>
        <w:ind w:left="1871" w:right="1410"/>
        <w:rPr>
          <w:rStyle w:val="Hyperlink"/>
          <w:rFonts w:ascii="Helvetica" w:hAnsi="Helvetica"/>
          <w:color w:val="auto"/>
          <w:lang w:val="fr-FR" w:bidi="en-US"/>
        </w:rPr>
      </w:pPr>
      <w:r w:rsidRPr="00066890">
        <w:rPr>
          <w:rFonts w:ascii="Helvetica" w:hAnsi="Helvetica"/>
          <w:lang w:val="fr-FR" w:bidi="en-US"/>
        </w:rPr>
        <w:tab/>
      </w:r>
      <w:r w:rsidR="00353E98" w:rsidRPr="00066890">
        <w:rPr>
          <w:rFonts w:ascii="Helvetica" w:hAnsi="Helvetica"/>
          <w:lang w:val="fr-FR" w:bidi="en-US"/>
        </w:rPr>
        <w:t>Tél.</w:t>
      </w:r>
      <w:r w:rsidR="001F2844" w:rsidRPr="00066890">
        <w:rPr>
          <w:rFonts w:ascii="Helvetica" w:hAnsi="Helvetica"/>
          <w:lang w:val="fr-FR" w:bidi="en-US"/>
        </w:rPr>
        <w:t> :</w:t>
      </w:r>
      <w:r w:rsidR="00353E98" w:rsidRPr="00066890">
        <w:rPr>
          <w:rFonts w:ascii="Helvetica" w:hAnsi="Helvetica"/>
          <w:lang w:val="fr-FR" w:bidi="en-US"/>
        </w:rPr>
        <w:t xml:space="preserve"> 044 288 13 63, e-mail: </w:t>
      </w:r>
      <w:hyperlink r:id="rId11" w:history="1">
        <w:r w:rsidR="00353E98" w:rsidRPr="00066890">
          <w:rPr>
            <w:rStyle w:val="Hyperlink"/>
            <w:rFonts w:ascii="Helvetica" w:hAnsi="Helvetica"/>
            <w:color w:val="auto"/>
            <w:lang w:val="fr-FR" w:bidi="en-US"/>
          </w:rPr>
          <w:t>veronique.kanel@switzerland.com</w:t>
        </w:r>
      </w:hyperlink>
    </w:p>
    <w:p w14:paraId="480887A6" w14:textId="77777777" w:rsidR="005B14C7" w:rsidRPr="00066890" w:rsidRDefault="005B14C7" w:rsidP="00760E6C">
      <w:pPr>
        <w:pStyle w:val="Footer"/>
        <w:spacing w:line="280" w:lineRule="atLeast"/>
        <w:ind w:left="1871" w:right="1410"/>
        <w:rPr>
          <w:rFonts w:ascii="Helvetica" w:hAnsi="Helvetica"/>
          <w:lang w:val="fr-FR" w:bidi="en-US"/>
        </w:rPr>
      </w:pPr>
    </w:p>
    <w:p w14:paraId="22F01CF6" w14:textId="77777777" w:rsidR="0051262F" w:rsidRPr="00066890" w:rsidRDefault="00353E98" w:rsidP="00987651">
      <w:pPr>
        <w:pStyle w:val="Footer"/>
        <w:spacing w:line="280" w:lineRule="atLeast"/>
        <w:ind w:left="1814" w:right="1410"/>
        <w:rPr>
          <w:rFonts w:ascii="Helvetica" w:hAnsi="Helvetica"/>
          <w:lang w:val="fr-FR" w:bidi="en-US"/>
        </w:rPr>
      </w:pPr>
      <w:r w:rsidRPr="00066890">
        <w:rPr>
          <w:rFonts w:ascii="Helvetica" w:hAnsi="Helvetica"/>
          <w:lang w:val="fr-FR" w:bidi="en-US"/>
        </w:rPr>
        <w:t> </w:t>
      </w:r>
      <w:r w:rsidR="00987651" w:rsidRPr="00066890">
        <w:rPr>
          <w:rFonts w:ascii="Helvetica" w:hAnsi="Helvetica"/>
          <w:lang w:val="fr-FR" w:bidi="en-US"/>
        </w:rPr>
        <w:tab/>
      </w:r>
      <w:r w:rsidRPr="00066890">
        <w:rPr>
          <w:rFonts w:ascii="Helvetica" w:hAnsi="Helvetica"/>
          <w:lang w:val="fr-FR" w:bidi="en-US"/>
        </w:rPr>
        <w:t xml:space="preserve">Communiqués de presse de Suisse Tourisme: </w:t>
      </w:r>
      <w:hyperlink r:id="rId12" w:history="1">
        <w:r w:rsidRPr="00066890">
          <w:rPr>
            <w:rStyle w:val="Hyperlink"/>
            <w:rFonts w:ascii="Helvetica" w:hAnsi="Helvetica"/>
            <w:bCs/>
            <w:color w:val="auto"/>
            <w:lang w:val="fr-FR" w:bidi="en-US"/>
          </w:rPr>
          <w:t>www.MySwitzerland.com/medias</w:t>
        </w:r>
      </w:hyperlink>
      <w:r w:rsidRPr="00066890">
        <w:rPr>
          <w:rFonts w:ascii="Helvetica" w:hAnsi="Helvetica"/>
          <w:lang w:val="fr-FR" w:bidi="en-US"/>
        </w:rPr>
        <w:t> </w:t>
      </w:r>
    </w:p>
    <w:p w14:paraId="7093D292" w14:textId="77777777" w:rsidR="0051262F" w:rsidRPr="00DA77C1" w:rsidRDefault="0051262F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51262F" w:rsidRPr="00DA77C1" w:rsidSect="005126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E9DE2" w14:textId="77777777" w:rsidR="00066890" w:rsidRDefault="00066890" w:rsidP="00CB18C2">
      <w:r>
        <w:separator/>
      </w:r>
    </w:p>
  </w:endnote>
  <w:endnote w:type="continuationSeparator" w:id="0">
    <w:p w14:paraId="1C44E1FA" w14:textId="77777777" w:rsidR="00066890" w:rsidRDefault="00066890" w:rsidP="00CB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D963" w14:textId="77777777" w:rsidR="00066890" w:rsidRDefault="00066890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C6CB" w14:textId="77777777" w:rsidR="00066890" w:rsidRPr="00E30538" w:rsidRDefault="00066890" w:rsidP="0051262F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41F33A2E" w14:textId="77777777" w:rsidR="00066890" w:rsidRPr="00E30538" w:rsidRDefault="00066890" w:rsidP="0051262F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16A2" w14:textId="77777777" w:rsidR="00066890" w:rsidRDefault="00066890" w:rsidP="00CB18C2">
      <w:r>
        <w:separator/>
      </w:r>
    </w:p>
  </w:footnote>
  <w:footnote w:type="continuationSeparator" w:id="0">
    <w:p w14:paraId="771386B1" w14:textId="77777777" w:rsidR="00066890" w:rsidRDefault="00066890" w:rsidP="00CB1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DAE8" w14:textId="77777777" w:rsidR="00066890" w:rsidRDefault="00066890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11C3CDF3" w14:textId="77777777" w:rsidR="00066890" w:rsidRDefault="00066890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4B4F" w14:textId="758908E1" w:rsidR="00066890" w:rsidRDefault="00C5605C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099856" wp14:editId="2526A76F">
          <wp:simplePos x="0" y="0"/>
          <wp:positionH relativeFrom="column">
            <wp:posOffset>4865370</wp:posOffset>
          </wp:positionH>
          <wp:positionV relativeFrom="paragraph">
            <wp:posOffset>338455</wp:posOffset>
          </wp:positionV>
          <wp:extent cx="2067560" cy="643255"/>
          <wp:effectExtent l="0" t="0" r="0" b="0"/>
          <wp:wrapTight wrapText="bothSides">
            <wp:wrapPolygon edited="0">
              <wp:start x="16187" y="0"/>
              <wp:lineTo x="0" y="7676"/>
              <wp:lineTo x="0" y="12794"/>
              <wp:lineTo x="15125" y="13647"/>
              <wp:lineTo x="14860" y="17911"/>
              <wp:lineTo x="15391" y="20470"/>
              <wp:lineTo x="16452" y="20470"/>
              <wp:lineTo x="18044" y="20470"/>
              <wp:lineTo x="21229" y="20470"/>
              <wp:lineTo x="21229" y="5970"/>
              <wp:lineTo x="19636" y="0"/>
              <wp:lineTo x="16187" y="0"/>
            </wp:wrapPolygon>
          </wp:wrapTight>
          <wp:docPr id="2" name="Picture 2" descr="Macintosh HD:Users:home:Desktop:l00104_fr_ls302_st_posxxxxx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l00104_fr_ls302_st_posxxxxx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89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6D5DA8" wp14:editId="71D436B6">
          <wp:simplePos x="0" y="0"/>
          <wp:positionH relativeFrom="column">
            <wp:posOffset>688975</wp:posOffset>
          </wp:positionH>
          <wp:positionV relativeFrom="paragraph">
            <wp:posOffset>429895</wp:posOffset>
          </wp:positionV>
          <wp:extent cx="1897380" cy="458470"/>
          <wp:effectExtent l="0" t="0" r="0" b="0"/>
          <wp:wrapTight wrapText="bothSides">
            <wp:wrapPolygon edited="0">
              <wp:start x="0" y="0"/>
              <wp:lineTo x="0" y="20343"/>
              <wp:lineTo x="21398" y="20343"/>
              <wp:lineTo x="21398" y="0"/>
              <wp:lineTo x="0" y="0"/>
            </wp:wrapPolygon>
          </wp:wrapTight>
          <wp:docPr id="3" name="Picture 3" descr="Presse:Anlaesse_Events:Anlaesse_Events_2012:aa_sommerMK_2012:dok_referenzen:PreisWerte_Hotels:Logos:GastroSuisse_100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e:Anlaesse_Events:Anlaesse_Events_2012:aa_sommerMK_2012:dok_referenzen:PreisWerte_Hotels:Logos:GastroSuisse_100_f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644"/>
    <w:multiLevelType w:val="hybridMultilevel"/>
    <w:tmpl w:val="C0FAAF6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13DB3"/>
    <w:rsid w:val="00045C7B"/>
    <w:rsid w:val="00066890"/>
    <w:rsid w:val="00123799"/>
    <w:rsid w:val="001426F6"/>
    <w:rsid w:val="00153FF5"/>
    <w:rsid w:val="001F2844"/>
    <w:rsid w:val="00244E01"/>
    <w:rsid w:val="00264341"/>
    <w:rsid w:val="0035327A"/>
    <w:rsid w:val="00353E98"/>
    <w:rsid w:val="00365C16"/>
    <w:rsid w:val="003C77D7"/>
    <w:rsid w:val="004124FD"/>
    <w:rsid w:val="00444DB9"/>
    <w:rsid w:val="004654DD"/>
    <w:rsid w:val="004D0E8B"/>
    <w:rsid w:val="004F6D97"/>
    <w:rsid w:val="005048D7"/>
    <w:rsid w:val="0051262F"/>
    <w:rsid w:val="00541D1F"/>
    <w:rsid w:val="00550632"/>
    <w:rsid w:val="00553B85"/>
    <w:rsid w:val="00554389"/>
    <w:rsid w:val="00574021"/>
    <w:rsid w:val="005B14C7"/>
    <w:rsid w:val="00670492"/>
    <w:rsid w:val="00695A68"/>
    <w:rsid w:val="00760E6C"/>
    <w:rsid w:val="00805936"/>
    <w:rsid w:val="008413F3"/>
    <w:rsid w:val="008823CD"/>
    <w:rsid w:val="008D22A7"/>
    <w:rsid w:val="00934425"/>
    <w:rsid w:val="00972414"/>
    <w:rsid w:val="009736B2"/>
    <w:rsid w:val="00987651"/>
    <w:rsid w:val="009D131C"/>
    <w:rsid w:val="009F2367"/>
    <w:rsid w:val="00A47F7F"/>
    <w:rsid w:val="00AC098B"/>
    <w:rsid w:val="00AC757D"/>
    <w:rsid w:val="00B458EE"/>
    <w:rsid w:val="00B61000"/>
    <w:rsid w:val="00B8124E"/>
    <w:rsid w:val="00B94F40"/>
    <w:rsid w:val="00C02C8F"/>
    <w:rsid w:val="00C405EC"/>
    <w:rsid w:val="00C5605C"/>
    <w:rsid w:val="00C76D22"/>
    <w:rsid w:val="00CB18C2"/>
    <w:rsid w:val="00CF5716"/>
    <w:rsid w:val="00D11CFF"/>
    <w:rsid w:val="00D2669D"/>
    <w:rsid w:val="00DA2499"/>
    <w:rsid w:val="00DA57DC"/>
    <w:rsid w:val="00DA77C1"/>
    <w:rsid w:val="00E01F49"/>
    <w:rsid w:val="00EA2672"/>
    <w:rsid w:val="00EA316E"/>
    <w:rsid w:val="00EA35E9"/>
    <w:rsid w:val="00EC478F"/>
    <w:rsid w:val="00EE490A"/>
    <w:rsid w:val="00F32CEA"/>
    <w:rsid w:val="00F34131"/>
    <w:rsid w:val="00FB78DC"/>
    <w:rsid w:val="00FD39F1"/>
    <w:rsid w:val="00FF1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8CF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18C2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CB18C2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18C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CB18C2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CB18C2"/>
    <w:rPr>
      <w:color w:val="0000FF"/>
      <w:u w:val="single"/>
    </w:rPr>
  </w:style>
  <w:style w:type="character" w:styleId="FollowedHyperlink">
    <w:name w:val="FollowedHyperlink"/>
    <w:basedOn w:val="DefaultParagraphFont"/>
    <w:rsid w:val="00CB18C2"/>
    <w:rPr>
      <w:color w:val="800080"/>
      <w:u w:val="single"/>
    </w:rPr>
  </w:style>
  <w:style w:type="character" w:customStyle="1" w:styleId="object">
    <w:name w:val="object"/>
    <w:basedOn w:val="DefaultParagraphFont"/>
    <w:rsid w:val="008413F3"/>
  </w:style>
  <w:style w:type="paragraph" w:styleId="ListParagraph">
    <w:name w:val="List Paragraph"/>
    <w:basedOn w:val="Normal"/>
    <w:rsid w:val="008413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4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4F40"/>
    <w:rPr>
      <w:rFonts w:ascii="Lucida Grande" w:hAnsi="Lucida Grande" w:cs="Lucida Grande"/>
      <w:sz w:val="18"/>
      <w:szCs w:val="18"/>
      <w:lang w:val="de-CH"/>
    </w:rPr>
  </w:style>
  <w:style w:type="character" w:styleId="CommentReference">
    <w:name w:val="annotation reference"/>
    <w:basedOn w:val="DefaultParagraphFont"/>
    <w:rsid w:val="005740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740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74021"/>
    <w:rPr>
      <w:rFonts w:ascii="Geneva" w:hAnsi="Geneva"/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rsid w:val="005740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74021"/>
    <w:rPr>
      <w:rFonts w:ascii="Geneva" w:hAnsi="Geneva"/>
      <w:b/>
      <w:bCs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mailto:veronique.kanel@switzerland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6" Type="http://schemas.openxmlformats.org/officeDocument/2006/relationships/footer" Target="footer2.xml"/><Relationship Id="rId8" Type="http://schemas.openxmlformats.org/officeDocument/2006/relationships/hyperlink" Target="http://www.MySwitzerland.com/avantageux" TargetMode="External"/><Relationship Id="rId13" Type="http://schemas.openxmlformats.org/officeDocument/2006/relationships/header" Target="header1.xml"/><Relationship Id="rId10" Type="http://schemas.openxmlformats.org/officeDocument/2006/relationships/hyperlink" Target="http://www.hotelleriesuisse.ch/fr/pub/services/klassifikation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2" Type="http://schemas.openxmlformats.org/officeDocument/2006/relationships/hyperlink" Target="http://www.MySwitzerland.com/medi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www.MySwitzerland.com/documentation" TargetMode="External"/><Relationship Id="rId3" Type="http://schemas.microsoft.com/office/2007/relationships/stylesWithEffects" Target="stylesWithEffects.xml"/><Relationship Id="rId1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Adresse</vt:lpstr>
    </vt:vector>
  </TitlesOfParts>
  <Manager/>
  <Company/>
  <LinksUpToDate>false</LinksUpToDate>
  <CharactersWithSpaces>4293</CharactersWithSpaces>
  <SharedDoc>false</SharedDoc>
  <HyperlinkBase/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Schweiz Tourismus</cp:lastModifiedBy>
  <cp:revision>41</cp:revision>
  <cp:lastPrinted>2012-04-03T08:07:00Z</cp:lastPrinted>
  <dcterms:created xsi:type="dcterms:W3CDTF">2012-03-23T17:33:00Z</dcterms:created>
  <dcterms:modified xsi:type="dcterms:W3CDTF">2012-04-05T13:33:00Z</dcterms:modified>
  <cp:category/>
</cp:coreProperties>
</file>