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AB92" w14:textId="50DC6853" w:rsidR="007D6F67" w:rsidRPr="00CA3299" w:rsidRDefault="00D31557" w:rsidP="00A532A5">
      <w:pPr>
        <w:jc w:val="right"/>
      </w:pPr>
      <w:r w:rsidRPr="00CA3299">
        <w:t>Zürich</w:t>
      </w:r>
      <w:r w:rsidR="00A532A5" w:rsidRPr="00CA3299">
        <w:t xml:space="preserve">, </w:t>
      </w:r>
      <w:r w:rsidR="00606032">
        <w:t>27</w:t>
      </w:r>
      <w:r w:rsidRPr="00CA3299">
        <w:t>.</w:t>
      </w:r>
      <w:r w:rsidR="00606032">
        <w:t xml:space="preserve"> Oktober</w:t>
      </w:r>
      <w:r w:rsidRPr="00CA3299">
        <w:t xml:space="preserve"> 2021</w:t>
      </w:r>
    </w:p>
    <w:p w14:paraId="4F0CAA2E" w14:textId="77777777" w:rsidR="008A1FA1" w:rsidRPr="00CA3299" w:rsidRDefault="008A1FA1" w:rsidP="00A532A5"/>
    <w:p w14:paraId="2CFE56C7" w14:textId="77777777" w:rsidR="000A09BB" w:rsidRDefault="000A09BB" w:rsidP="000A09BB">
      <w:pPr>
        <w:spacing w:line="276" w:lineRule="auto"/>
        <w:rPr>
          <w:rFonts w:cs="Arial"/>
          <w:b/>
          <w:bCs/>
        </w:rPr>
      </w:pPr>
    </w:p>
    <w:p w14:paraId="4AA37243" w14:textId="77777777" w:rsidR="0078496B" w:rsidRPr="00CA3299" w:rsidRDefault="0078496B" w:rsidP="0078496B"/>
    <w:p w14:paraId="2A6D9B63" w14:textId="199A9EAF" w:rsidR="0078496B" w:rsidRDefault="00A20E39" w:rsidP="0078496B">
      <w:pPr>
        <w:spacing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Der Herbst geht in die letzte Runde –</w:t>
      </w:r>
      <w:r w:rsidR="00C241C4">
        <w:rPr>
          <w:rFonts w:cs="Arial"/>
          <w:b/>
          <w:bCs/>
        </w:rPr>
        <w:t xml:space="preserve"> mit </w:t>
      </w:r>
      <w:r>
        <w:rPr>
          <w:rFonts w:cs="Arial"/>
          <w:b/>
          <w:bCs/>
        </w:rPr>
        <w:t xml:space="preserve">und </w:t>
      </w:r>
      <w:r w:rsidR="00C241C4">
        <w:rPr>
          <w:rFonts w:cs="Arial"/>
          <w:b/>
          <w:bCs/>
        </w:rPr>
        <w:t xml:space="preserve">ohne Nebel. </w:t>
      </w:r>
    </w:p>
    <w:p w14:paraId="49EEE9D3" w14:textId="77777777" w:rsidR="0078496B" w:rsidRPr="003A544C" w:rsidRDefault="0078496B" w:rsidP="00E7411F">
      <w:pPr>
        <w:pStyle w:val="Kommentartext"/>
        <w:rPr>
          <w:rFonts w:cs="Arial"/>
          <w:b/>
          <w:bCs/>
        </w:rPr>
      </w:pPr>
    </w:p>
    <w:p w14:paraId="423347BD" w14:textId="6CAB252B" w:rsidR="007C0617" w:rsidRDefault="00E7411F" w:rsidP="00956A9D">
      <w:pPr>
        <w:pStyle w:val="Kommentartext"/>
        <w:jc w:val="both"/>
        <w:rPr>
          <w:rFonts w:cs="Arial"/>
          <w:b/>
          <w:bCs/>
        </w:rPr>
      </w:pPr>
      <w:r w:rsidRPr="00EB73D2">
        <w:rPr>
          <w:rFonts w:cs="Arial"/>
          <w:b/>
          <w:bCs/>
        </w:rPr>
        <w:t xml:space="preserve">Lieber dem Nebel entfliehen oder genussvoll darin eintauchen? </w:t>
      </w:r>
      <w:r w:rsidR="00A20E39">
        <w:rPr>
          <w:rFonts w:cs="Arial"/>
          <w:b/>
          <w:bCs/>
        </w:rPr>
        <w:t>Der Spätherbst hat</w:t>
      </w:r>
      <w:r w:rsidRPr="00EB73D2">
        <w:rPr>
          <w:rFonts w:cs="Arial"/>
          <w:b/>
          <w:bCs/>
        </w:rPr>
        <w:t xml:space="preserve"> für beide Nebeltypen etwas </w:t>
      </w:r>
      <w:r w:rsidR="00A20E39">
        <w:rPr>
          <w:rFonts w:cs="Arial"/>
          <w:b/>
          <w:bCs/>
        </w:rPr>
        <w:t>zu bieten</w:t>
      </w:r>
      <w:r w:rsidR="004E45AC">
        <w:rPr>
          <w:rFonts w:cs="Arial"/>
          <w:b/>
          <w:bCs/>
        </w:rPr>
        <w:t xml:space="preserve">: </w:t>
      </w:r>
      <w:r w:rsidR="00021902">
        <w:rPr>
          <w:rFonts w:cs="Arial"/>
          <w:b/>
          <w:bCs/>
        </w:rPr>
        <w:t>Zahlreiche</w:t>
      </w:r>
      <w:r w:rsidR="00642AB5">
        <w:rPr>
          <w:rFonts w:cs="Arial"/>
          <w:b/>
          <w:bCs/>
        </w:rPr>
        <w:t xml:space="preserve"> Gipfelpromenaden und Höhenwege</w:t>
      </w:r>
      <w:r w:rsidR="00021902">
        <w:rPr>
          <w:rFonts w:cs="Arial"/>
          <w:b/>
          <w:bCs/>
        </w:rPr>
        <w:t xml:space="preserve"> </w:t>
      </w:r>
      <w:r w:rsidR="00A20E39">
        <w:rPr>
          <w:rFonts w:cs="Arial"/>
          <w:b/>
          <w:bCs/>
        </w:rPr>
        <w:t xml:space="preserve">ermöglichen </w:t>
      </w:r>
      <w:r w:rsidR="002922A0">
        <w:rPr>
          <w:rFonts w:cs="Arial"/>
          <w:b/>
          <w:bCs/>
        </w:rPr>
        <w:t>eine willkommene Pause vom Hochnebel</w:t>
      </w:r>
      <w:r w:rsidR="00021902">
        <w:rPr>
          <w:rFonts w:cs="Arial"/>
          <w:b/>
          <w:bCs/>
        </w:rPr>
        <w:t>. Bei einer Übernachtung im G</w:t>
      </w:r>
      <w:r w:rsidR="007C0617">
        <w:rPr>
          <w:rFonts w:cs="Arial"/>
          <w:b/>
          <w:bCs/>
        </w:rPr>
        <w:t xml:space="preserve">ipfelhotel </w:t>
      </w:r>
      <w:r w:rsidR="00021902">
        <w:rPr>
          <w:rFonts w:cs="Arial"/>
          <w:b/>
          <w:bCs/>
        </w:rPr>
        <w:t xml:space="preserve">ist </w:t>
      </w:r>
      <w:r w:rsidR="002922A0">
        <w:rPr>
          <w:rFonts w:cs="Arial"/>
          <w:b/>
          <w:bCs/>
        </w:rPr>
        <w:t>d</w:t>
      </w:r>
      <w:r w:rsidR="00021902">
        <w:rPr>
          <w:rFonts w:cs="Arial"/>
          <w:b/>
          <w:bCs/>
        </w:rPr>
        <w:t>er</w:t>
      </w:r>
      <w:r w:rsidR="007C0617">
        <w:rPr>
          <w:rFonts w:cs="Arial"/>
          <w:b/>
          <w:bCs/>
        </w:rPr>
        <w:t xml:space="preserve"> Blick auf das Nebelmeer</w:t>
      </w:r>
      <w:r w:rsidR="00021902">
        <w:rPr>
          <w:rFonts w:cs="Arial"/>
          <w:b/>
          <w:bCs/>
        </w:rPr>
        <w:t xml:space="preserve"> im Frühstück inbegriffen</w:t>
      </w:r>
      <w:r w:rsidR="007C0617">
        <w:rPr>
          <w:rFonts w:cs="Arial"/>
          <w:b/>
          <w:bCs/>
        </w:rPr>
        <w:t xml:space="preserve">. Mystische </w:t>
      </w:r>
      <w:r w:rsidR="006F2550">
        <w:rPr>
          <w:rFonts w:cs="Arial"/>
          <w:b/>
          <w:bCs/>
        </w:rPr>
        <w:t>Themenwege</w:t>
      </w:r>
      <w:r w:rsidR="00BE45A4">
        <w:rPr>
          <w:rFonts w:cs="Arial"/>
          <w:b/>
          <w:bCs/>
        </w:rPr>
        <w:t xml:space="preserve">, passend zur nebeligen Stimmung, </w:t>
      </w:r>
      <w:r w:rsidR="002922A0">
        <w:rPr>
          <w:rFonts w:cs="Arial"/>
          <w:b/>
          <w:bCs/>
        </w:rPr>
        <w:t>finden sich</w:t>
      </w:r>
      <w:r w:rsidR="007C0617">
        <w:rPr>
          <w:rFonts w:cs="Arial"/>
          <w:b/>
          <w:bCs/>
        </w:rPr>
        <w:t xml:space="preserve"> </w:t>
      </w:r>
      <w:r w:rsidR="00A20E39">
        <w:rPr>
          <w:rFonts w:cs="Arial"/>
          <w:b/>
          <w:bCs/>
        </w:rPr>
        <w:t xml:space="preserve">in den Regionen Fribourg, Luzern oder im </w:t>
      </w:r>
      <w:proofErr w:type="spellStart"/>
      <w:r w:rsidR="00A20E39">
        <w:rPr>
          <w:rFonts w:cs="Arial"/>
          <w:b/>
          <w:bCs/>
        </w:rPr>
        <w:t>Appenzellerland</w:t>
      </w:r>
      <w:proofErr w:type="spellEnd"/>
      <w:r w:rsidR="00A20E39">
        <w:rPr>
          <w:rFonts w:cs="Arial"/>
          <w:b/>
          <w:bCs/>
        </w:rPr>
        <w:t xml:space="preserve"> </w:t>
      </w:r>
      <w:r w:rsidR="006F2550">
        <w:rPr>
          <w:rFonts w:cs="Arial"/>
          <w:b/>
          <w:bCs/>
        </w:rPr>
        <w:t>rund um Allerheilligen und Allerseelen. F</w:t>
      </w:r>
      <w:r w:rsidR="007C0617">
        <w:rPr>
          <w:rFonts w:cs="Arial"/>
          <w:b/>
          <w:bCs/>
        </w:rPr>
        <w:t>ür Erlebnisse mit Gruselfaktor</w:t>
      </w:r>
      <w:r w:rsidR="00A20E39">
        <w:rPr>
          <w:rFonts w:cs="Arial"/>
          <w:b/>
          <w:bCs/>
        </w:rPr>
        <w:t xml:space="preserve"> </w:t>
      </w:r>
      <w:r w:rsidR="007C0617">
        <w:rPr>
          <w:rFonts w:cs="Arial"/>
          <w:b/>
          <w:bCs/>
        </w:rPr>
        <w:t>sorgen Angebote in den Städten</w:t>
      </w:r>
      <w:r w:rsidR="002922A0">
        <w:rPr>
          <w:rFonts w:cs="Arial"/>
          <w:b/>
          <w:bCs/>
        </w:rPr>
        <w:t xml:space="preserve">. </w:t>
      </w:r>
    </w:p>
    <w:p w14:paraId="669520CA" w14:textId="77777777" w:rsidR="007C0617" w:rsidRDefault="007C0617" w:rsidP="00956A9D">
      <w:pPr>
        <w:pStyle w:val="Kommentartext"/>
        <w:jc w:val="both"/>
        <w:rPr>
          <w:rFonts w:cs="Arial"/>
          <w:b/>
          <w:bCs/>
        </w:rPr>
      </w:pPr>
    </w:p>
    <w:p w14:paraId="783B680A" w14:textId="4629B8E4" w:rsidR="00872912" w:rsidRDefault="000361E6" w:rsidP="00887A3C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Für länger andauernde Nebel- oder Hochnebellagen braucht es laut Bundesamt für Meteorologie folgende Voraussetzungen: schwache Sonneneinstrahlung, wenig Wind in den unteren Luftschichten, wenig Bewölkung und feuchte Kaltluft, die sich in einem Becken ansammeln kann. </w:t>
      </w:r>
      <w:r w:rsidR="00A20E39">
        <w:rPr>
          <w:rFonts w:cs="Arial"/>
        </w:rPr>
        <w:t>Darum gehören</w:t>
      </w:r>
      <w:r>
        <w:rPr>
          <w:rFonts w:cs="Arial"/>
        </w:rPr>
        <w:t xml:space="preserve"> nicht nur das farbenfrohe Laub, sondern auch der zähe Nebel</w:t>
      </w:r>
      <w:r w:rsidR="00DF2DD5">
        <w:rPr>
          <w:rFonts w:cs="Arial"/>
        </w:rPr>
        <w:t xml:space="preserve"> </w:t>
      </w:r>
      <w:r w:rsidR="002C2F1A">
        <w:rPr>
          <w:rFonts w:cs="Arial"/>
        </w:rPr>
        <w:t xml:space="preserve">besonders </w:t>
      </w:r>
      <w:r>
        <w:rPr>
          <w:rFonts w:cs="Arial"/>
        </w:rPr>
        <w:t xml:space="preserve">im Mittelland zum Schweizer Herbst. </w:t>
      </w:r>
      <w:r w:rsidR="00021902">
        <w:rPr>
          <w:rFonts w:cs="Arial"/>
        </w:rPr>
        <w:t>Mit den Nebel-Tipps</w:t>
      </w:r>
      <w:r w:rsidR="00A20E39">
        <w:rPr>
          <w:rFonts w:cs="Arial"/>
        </w:rPr>
        <w:t xml:space="preserve"> von Schweiz Tourismus (ST)</w:t>
      </w:r>
      <w:r w:rsidR="00021902">
        <w:rPr>
          <w:rFonts w:cs="Arial"/>
        </w:rPr>
        <w:t xml:space="preserve"> </w:t>
      </w:r>
      <w:r w:rsidR="00DF2DD5">
        <w:rPr>
          <w:rFonts w:cs="Arial"/>
        </w:rPr>
        <w:t>ist für</w:t>
      </w:r>
      <w:r w:rsidR="00021902">
        <w:rPr>
          <w:rFonts w:cs="Arial"/>
        </w:rPr>
        <w:t xml:space="preserve"> </w:t>
      </w:r>
      <w:r w:rsidR="00DF2DD5">
        <w:rPr>
          <w:rFonts w:cs="Arial"/>
        </w:rPr>
        <w:t>Freund und Feind</w:t>
      </w:r>
      <w:r w:rsidR="00021902">
        <w:rPr>
          <w:rFonts w:cs="Arial"/>
        </w:rPr>
        <w:t xml:space="preserve"> der </w:t>
      </w:r>
      <w:r w:rsidR="00DF2DD5">
        <w:rPr>
          <w:rFonts w:cs="Arial"/>
        </w:rPr>
        <w:t xml:space="preserve">schwebenden Wassertröpfchen etwas dabei. </w:t>
      </w:r>
    </w:p>
    <w:p w14:paraId="126A8BF9" w14:textId="77777777" w:rsidR="003342A0" w:rsidRPr="00A45804" w:rsidRDefault="003342A0" w:rsidP="00887A3C">
      <w:pPr>
        <w:spacing w:line="276" w:lineRule="auto"/>
        <w:jc w:val="both"/>
        <w:rPr>
          <w:rFonts w:cs="Arial"/>
          <w:color w:val="000000" w:themeColor="text1"/>
        </w:rPr>
      </w:pPr>
    </w:p>
    <w:p w14:paraId="763EE85F" w14:textId="6863D494" w:rsidR="008C1A16" w:rsidRDefault="008C1A16" w:rsidP="00887A3C">
      <w:pPr>
        <w:spacing w:line="276" w:lineRule="auto"/>
        <w:jc w:val="both"/>
        <w:rPr>
          <w:rFonts w:cs="Arial"/>
          <w:b/>
          <w:bCs/>
          <w:color w:val="000000" w:themeColor="text1"/>
        </w:rPr>
      </w:pPr>
      <w:r w:rsidRPr="008C1A16">
        <w:rPr>
          <w:rFonts w:cs="Arial"/>
          <w:b/>
          <w:bCs/>
          <w:color w:val="000000" w:themeColor="text1"/>
        </w:rPr>
        <w:t>Promenaden über der Nebelgrenze</w:t>
      </w:r>
    </w:p>
    <w:p w14:paraId="20852EA8" w14:textId="298DC8B6" w:rsidR="00887A3C" w:rsidRPr="004C3D89" w:rsidRDefault="00A20E39" w:rsidP="004C3D89">
      <w:pPr>
        <w:spacing w:line="276" w:lineRule="auto"/>
        <w:jc w:val="both"/>
      </w:pPr>
      <w:r>
        <w:rPr>
          <w:rFonts w:cs="Arial"/>
          <w:color w:val="000000" w:themeColor="text1"/>
        </w:rPr>
        <w:t xml:space="preserve">Eine </w:t>
      </w:r>
      <w:r w:rsidR="00766C70">
        <w:rPr>
          <w:rFonts w:cs="Arial"/>
          <w:color w:val="000000" w:themeColor="text1"/>
        </w:rPr>
        <w:t xml:space="preserve">5,5-stündige </w:t>
      </w:r>
      <w:r w:rsidR="006B6D04">
        <w:rPr>
          <w:rFonts w:cs="Arial"/>
          <w:color w:val="000000" w:themeColor="text1"/>
        </w:rPr>
        <w:t>Wanderung</w:t>
      </w:r>
      <w:r w:rsidR="00766C70">
        <w:rPr>
          <w:rFonts w:cs="Arial"/>
          <w:color w:val="000000" w:themeColor="text1"/>
        </w:rPr>
        <w:t xml:space="preserve"> </w:t>
      </w:r>
      <w:r w:rsidR="00BF00C7">
        <w:rPr>
          <w:rFonts w:cs="Arial"/>
          <w:color w:val="000000" w:themeColor="text1"/>
        </w:rPr>
        <w:t>mittleren</w:t>
      </w:r>
      <w:r w:rsidR="00766C70">
        <w:rPr>
          <w:rFonts w:cs="Arial"/>
          <w:color w:val="000000" w:themeColor="text1"/>
        </w:rPr>
        <w:t xml:space="preserve"> Schweregrad</w:t>
      </w:r>
      <w:r w:rsidR="00BF00C7">
        <w:rPr>
          <w:rFonts w:cs="Arial"/>
          <w:color w:val="000000" w:themeColor="text1"/>
        </w:rPr>
        <w:t>s</w:t>
      </w:r>
      <w:r w:rsidR="006B6D04">
        <w:rPr>
          <w:rFonts w:cs="Arial"/>
          <w:color w:val="000000" w:themeColor="text1"/>
        </w:rPr>
        <w:t xml:space="preserve"> </w:t>
      </w:r>
      <w:r w:rsidR="00766C70">
        <w:rPr>
          <w:rFonts w:cs="Arial"/>
          <w:color w:val="000000" w:themeColor="text1"/>
        </w:rPr>
        <w:t>geht von</w:t>
      </w:r>
      <w:r w:rsidR="006B6D04">
        <w:rPr>
          <w:rFonts w:cs="Arial"/>
          <w:color w:val="000000" w:themeColor="text1"/>
        </w:rPr>
        <w:t xml:space="preserve"> </w:t>
      </w:r>
      <w:proofErr w:type="spellStart"/>
      <w:r w:rsidR="006B6D04">
        <w:rPr>
          <w:rFonts w:cs="Arial"/>
          <w:color w:val="000000" w:themeColor="text1"/>
        </w:rPr>
        <w:t>Brigels</w:t>
      </w:r>
      <w:proofErr w:type="spellEnd"/>
      <w:r w:rsidR="006B6D04">
        <w:rPr>
          <w:rFonts w:cs="Arial"/>
          <w:color w:val="000000" w:themeColor="text1"/>
        </w:rPr>
        <w:t xml:space="preserve"> auf die Hochebene </w:t>
      </w:r>
      <w:hyperlink r:id="rId7" w:history="1">
        <w:r w:rsidR="006B6D04" w:rsidRPr="006B6D04">
          <w:rPr>
            <w:rStyle w:val="Hyperlink"/>
            <w:rFonts w:cs="Arial"/>
          </w:rPr>
          <w:t xml:space="preserve">Val </w:t>
        </w:r>
        <w:proofErr w:type="spellStart"/>
        <w:r w:rsidR="006B6D04" w:rsidRPr="006B6D04">
          <w:rPr>
            <w:rStyle w:val="Hyperlink"/>
            <w:rFonts w:cs="Arial"/>
          </w:rPr>
          <w:t>Frisal</w:t>
        </w:r>
        <w:proofErr w:type="spellEnd"/>
      </w:hyperlink>
      <w:r w:rsidR="006B6D04">
        <w:rPr>
          <w:rFonts w:cs="Arial"/>
          <w:color w:val="000000" w:themeColor="text1"/>
        </w:rPr>
        <w:t xml:space="preserve"> in der </w:t>
      </w:r>
      <w:proofErr w:type="spellStart"/>
      <w:r w:rsidR="006B6D04">
        <w:rPr>
          <w:rFonts w:cs="Arial"/>
          <w:color w:val="000000" w:themeColor="text1"/>
        </w:rPr>
        <w:t>Surselva</w:t>
      </w:r>
      <w:proofErr w:type="spellEnd"/>
      <w:r w:rsidR="006B6D04">
        <w:rPr>
          <w:rFonts w:cs="Arial"/>
          <w:color w:val="000000" w:themeColor="text1"/>
        </w:rPr>
        <w:t xml:space="preserve"> (GR) </w:t>
      </w:r>
      <w:r w:rsidR="00766C70">
        <w:rPr>
          <w:rFonts w:cs="Arial"/>
          <w:color w:val="000000" w:themeColor="text1"/>
        </w:rPr>
        <w:t xml:space="preserve">und </w:t>
      </w:r>
      <w:r w:rsidR="006B6D04">
        <w:rPr>
          <w:rFonts w:cs="Arial"/>
          <w:color w:val="000000" w:themeColor="text1"/>
        </w:rPr>
        <w:t xml:space="preserve">führt durch einen Fichtenurwald, der in der Schweiz Seltenheitswert hat. </w:t>
      </w:r>
      <w:r w:rsidR="00766C70">
        <w:rPr>
          <w:rFonts w:cs="Arial"/>
          <w:color w:val="000000" w:themeColor="text1"/>
        </w:rPr>
        <w:t xml:space="preserve">Für Familien empfiehlt sich die Wanderung ab </w:t>
      </w:r>
      <w:proofErr w:type="spellStart"/>
      <w:r w:rsidR="00766C70">
        <w:rPr>
          <w:rFonts w:cs="Arial"/>
          <w:color w:val="000000" w:themeColor="text1"/>
        </w:rPr>
        <w:t>Brigels</w:t>
      </w:r>
      <w:proofErr w:type="spellEnd"/>
      <w:r w:rsidR="00766C70">
        <w:rPr>
          <w:rFonts w:cs="Arial"/>
          <w:color w:val="000000" w:themeColor="text1"/>
        </w:rPr>
        <w:t xml:space="preserve"> bis zum Grillplatz </w:t>
      </w:r>
      <w:proofErr w:type="spellStart"/>
      <w:r w:rsidR="00766C70">
        <w:rPr>
          <w:rFonts w:cs="Arial"/>
          <w:color w:val="000000" w:themeColor="text1"/>
        </w:rPr>
        <w:t>Pla</w:t>
      </w:r>
      <w:r w:rsidR="00087667">
        <w:rPr>
          <w:rFonts w:cs="Arial"/>
          <w:color w:val="000000" w:themeColor="text1"/>
        </w:rPr>
        <w:t>u</w:t>
      </w:r>
      <w:r w:rsidR="00766C70">
        <w:rPr>
          <w:rFonts w:cs="Arial"/>
          <w:color w:val="000000" w:themeColor="text1"/>
        </w:rPr>
        <w:t>n</w:t>
      </w:r>
      <w:proofErr w:type="spellEnd"/>
      <w:r w:rsidR="00766C70">
        <w:rPr>
          <w:rFonts w:cs="Arial"/>
          <w:color w:val="000000" w:themeColor="text1"/>
        </w:rPr>
        <w:t xml:space="preserve"> da Plaids, die mit 1,5 </w:t>
      </w:r>
      <w:r>
        <w:rPr>
          <w:rFonts w:cs="Arial"/>
          <w:color w:val="000000" w:themeColor="text1"/>
        </w:rPr>
        <w:t xml:space="preserve">Stunden </w:t>
      </w:r>
      <w:r w:rsidR="00766C70">
        <w:rPr>
          <w:rFonts w:cs="Arial"/>
          <w:color w:val="000000" w:themeColor="text1"/>
        </w:rPr>
        <w:t xml:space="preserve">deutlich kürzer und leichter ist. </w:t>
      </w:r>
      <w:r w:rsidR="001720FF">
        <w:rPr>
          <w:rFonts w:cs="Arial"/>
          <w:color w:val="000000" w:themeColor="text1"/>
        </w:rPr>
        <w:t xml:space="preserve">Eine </w:t>
      </w:r>
      <w:r w:rsidR="00766C70">
        <w:rPr>
          <w:rFonts w:cs="Arial"/>
          <w:color w:val="000000" w:themeColor="text1"/>
        </w:rPr>
        <w:t>ebenfalls schöne</w:t>
      </w:r>
      <w:r w:rsidR="001720FF">
        <w:rPr>
          <w:rFonts w:cs="Arial"/>
          <w:color w:val="000000" w:themeColor="text1"/>
        </w:rPr>
        <w:t xml:space="preserve"> Gelegenheit</w:t>
      </w:r>
      <w:r w:rsidR="006044A9">
        <w:rPr>
          <w:rFonts w:cs="Arial"/>
          <w:color w:val="000000" w:themeColor="text1"/>
        </w:rPr>
        <w:t>, um den Nebel von oben zu betrachten</w:t>
      </w:r>
      <w:r w:rsidR="00F16081">
        <w:rPr>
          <w:rFonts w:cs="Arial"/>
          <w:color w:val="000000" w:themeColor="text1"/>
        </w:rPr>
        <w:t>,</w:t>
      </w:r>
      <w:r w:rsidR="006044A9">
        <w:rPr>
          <w:rFonts w:cs="Arial"/>
          <w:color w:val="000000" w:themeColor="text1"/>
        </w:rPr>
        <w:t xml:space="preserve"> bietet das Bergdorf </w:t>
      </w:r>
      <w:proofErr w:type="spellStart"/>
      <w:r w:rsidR="006044A9">
        <w:rPr>
          <w:rFonts w:cs="Arial"/>
          <w:color w:val="000000" w:themeColor="text1"/>
        </w:rPr>
        <w:t>Menzberg</w:t>
      </w:r>
      <w:proofErr w:type="spellEnd"/>
      <w:r w:rsidR="006044A9">
        <w:rPr>
          <w:rFonts w:cs="Arial"/>
          <w:color w:val="000000" w:themeColor="text1"/>
        </w:rPr>
        <w:t xml:space="preserve"> im </w:t>
      </w:r>
      <w:r w:rsidR="00341FBA">
        <w:rPr>
          <w:rFonts w:cs="Arial"/>
          <w:color w:val="000000" w:themeColor="text1"/>
        </w:rPr>
        <w:t>Napfgebiet</w:t>
      </w:r>
      <w:r w:rsidR="00766C70">
        <w:rPr>
          <w:rFonts w:cs="Arial"/>
          <w:color w:val="000000" w:themeColor="text1"/>
        </w:rPr>
        <w:t xml:space="preserve">. Wer </w:t>
      </w:r>
      <w:r w:rsidR="004C3D89">
        <w:rPr>
          <w:rFonts w:cs="Arial"/>
          <w:color w:val="000000" w:themeColor="text1"/>
        </w:rPr>
        <w:t>während der</w:t>
      </w:r>
      <w:r w:rsidR="00766C70">
        <w:rPr>
          <w:rFonts w:cs="Arial"/>
          <w:color w:val="000000" w:themeColor="text1"/>
        </w:rPr>
        <w:t xml:space="preserve"> 4,5-stündige</w:t>
      </w:r>
      <w:r w:rsidR="000901A1">
        <w:rPr>
          <w:rFonts w:cs="Arial"/>
          <w:color w:val="000000" w:themeColor="text1"/>
        </w:rPr>
        <w:t>n</w:t>
      </w:r>
      <w:r w:rsidR="00766C70">
        <w:rPr>
          <w:rFonts w:cs="Arial"/>
          <w:color w:val="000000" w:themeColor="text1"/>
        </w:rPr>
        <w:t xml:space="preserve"> Rundwanderung </w:t>
      </w:r>
      <w:r w:rsidR="004C3D89">
        <w:rPr>
          <w:rFonts w:cs="Arial"/>
          <w:color w:val="000000" w:themeColor="text1"/>
        </w:rPr>
        <w:t>eine Rast braucht</w:t>
      </w:r>
      <w:r w:rsidR="00766C70">
        <w:rPr>
          <w:rFonts w:cs="Arial"/>
          <w:color w:val="000000" w:themeColor="text1"/>
        </w:rPr>
        <w:t xml:space="preserve">, </w:t>
      </w:r>
      <w:r w:rsidR="004C3D89">
        <w:rPr>
          <w:rFonts w:cs="Arial"/>
          <w:color w:val="000000" w:themeColor="text1"/>
        </w:rPr>
        <w:t xml:space="preserve">kann sich in einem der </w:t>
      </w:r>
      <w:hyperlink r:id="rId8" w:history="1">
        <w:r w:rsidR="004C3D89" w:rsidRPr="004C3D89">
          <w:rPr>
            <w:rStyle w:val="Hyperlink"/>
            <w:rFonts w:cs="Arial"/>
          </w:rPr>
          <w:t>Strandkörbe</w:t>
        </w:r>
      </w:hyperlink>
      <w:r w:rsidR="004C3D89">
        <w:rPr>
          <w:rFonts w:cs="Arial"/>
          <w:color w:val="000000" w:themeColor="text1"/>
        </w:rPr>
        <w:t xml:space="preserve"> ausruhen, die an den schönsten Aussichtspunkten stehen. </w:t>
      </w:r>
      <w:r w:rsidR="007171D5">
        <w:t>D</w:t>
      </w:r>
      <w:r w:rsidR="00341FBA">
        <w:t>er</w:t>
      </w:r>
      <w:r w:rsidR="004C3D89">
        <w:t xml:space="preserve"> </w:t>
      </w:r>
      <w:hyperlink r:id="rId9" w:history="1">
        <w:proofErr w:type="spellStart"/>
        <w:r w:rsidR="00341FBA" w:rsidRPr="00341FBA">
          <w:rPr>
            <w:rStyle w:val="Hyperlink"/>
          </w:rPr>
          <w:t>Chäserrugg</w:t>
        </w:r>
        <w:proofErr w:type="spellEnd"/>
        <w:r w:rsidR="00341FBA" w:rsidRPr="00341FBA">
          <w:rPr>
            <w:rStyle w:val="Hyperlink"/>
          </w:rPr>
          <w:t xml:space="preserve"> im </w:t>
        </w:r>
        <w:proofErr w:type="spellStart"/>
        <w:r w:rsidR="00341FBA" w:rsidRPr="00341FBA">
          <w:rPr>
            <w:rStyle w:val="Hyperlink"/>
          </w:rPr>
          <w:t>Toggenburg</w:t>
        </w:r>
        <w:proofErr w:type="spellEnd"/>
      </w:hyperlink>
      <w:r w:rsidR="00341FBA">
        <w:t xml:space="preserve"> </w:t>
      </w:r>
      <w:r w:rsidR="004C3D89">
        <w:t>hat vor allem durch das</w:t>
      </w:r>
      <w:r w:rsidR="007171D5">
        <w:t xml:space="preserve"> Gipfelgebäude der Architekten Herzog &amp; de </w:t>
      </w:r>
      <w:proofErr w:type="spellStart"/>
      <w:r w:rsidR="007171D5">
        <w:t>Meuron</w:t>
      </w:r>
      <w:proofErr w:type="spellEnd"/>
      <w:r w:rsidR="007171D5">
        <w:t xml:space="preserve"> </w:t>
      </w:r>
      <w:r w:rsidR="004C3D89">
        <w:t>Bekanntheit erlangt</w:t>
      </w:r>
      <w:r w:rsidR="007171D5">
        <w:t xml:space="preserve">. </w:t>
      </w:r>
      <w:r w:rsidR="004C3D89">
        <w:t xml:space="preserve">Nun gibt es einen weiteren Grund, das Gebiet auf seine </w:t>
      </w:r>
      <w:r w:rsidR="00BF00C7">
        <w:t>«</w:t>
      </w:r>
      <w:proofErr w:type="spellStart"/>
      <w:r w:rsidR="004C3D89">
        <w:t>Bucket</w:t>
      </w:r>
      <w:proofErr w:type="spellEnd"/>
      <w:r w:rsidR="00BF00C7">
        <w:t xml:space="preserve"> </w:t>
      </w:r>
      <w:r w:rsidR="004C3D89">
        <w:t>List</w:t>
      </w:r>
      <w:r w:rsidR="00BF00C7">
        <w:t>»</w:t>
      </w:r>
      <w:r w:rsidR="004C3D89">
        <w:t xml:space="preserve"> zu nehmen: </w:t>
      </w:r>
      <w:r w:rsidR="007171D5">
        <w:t xml:space="preserve">Die Stiftung Landschaftsschutz Schweiz hat </w:t>
      </w:r>
      <w:r w:rsidR="007171D5" w:rsidRPr="00C5525B">
        <w:t xml:space="preserve">das touristische Gebiet </w:t>
      </w:r>
      <w:proofErr w:type="spellStart"/>
      <w:r w:rsidR="007171D5" w:rsidRPr="00C5525B">
        <w:t>Chäserrugg</w:t>
      </w:r>
      <w:proofErr w:type="spellEnd"/>
      <w:r w:rsidR="007171D5" w:rsidRPr="00C5525B">
        <w:t>/</w:t>
      </w:r>
      <w:proofErr w:type="spellStart"/>
      <w:r w:rsidR="007171D5" w:rsidRPr="00C5525B">
        <w:t>Toggenburg</w:t>
      </w:r>
      <w:proofErr w:type="spellEnd"/>
      <w:r w:rsidR="007171D5" w:rsidRPr="00C5525B">
        <w:t xml:space="preserve"> </w:t>
      </w:r>
      <w:r w:rsidR="004C3D89">
        <w:t>(</w:t>
      </w:r>
      <w:r w:rsidR="007171D5" w:rsidRPr="00C5525B">
        <w:t>SG</w:t>
      </w:r>
      <w:r w:rsidR="004C3D89">
        <w:t>)</w:t>
      </w:r>
      <w:r w:rsidR="007171D5">
        <w:t xml:space="preserve"> als Landschaft des Jahres 2021 ausgezeichnet</w:t>
      </w:r>
      <w:r w:rsidR="008C1A16">
        <w:rPr>
          <w:rFonts w:cs="Arial"/>
          <w:color w:val="000000" w:themeColor="text1"/>
        </w:rPr>
        <w:t xml:space="preserve">. </w:t>
      </w:r>
    </w:p>
    <w:p w14:paraId="49109834" w14:textId="1CABD816" w:rsidR="00887A3C" w:rsidRPr="00A45804" w:rsidRDefault="00887A3C" w:rsidP="00887A3C">
      <w:pPr>
        <w:spacing w:line="276" w:lineRule="auto"/>
        <w:jc w:val="both"/>
        <w:rPr>
          <w:rFonts w:cs="Arial"/>
          <w:b/>
          <w:bCs/>
          <w:color w:val="000000" w:themeColor="text1"/>
        </w:rPr>
      </w:pPr>
    </w:p>
    <w:p w14:paraId="07A35FDC" w14:textId="5B638718" w:rsidR="00887A3C" w:rsidRDefault="00887A3C" w:rsidP="00887A3C">
      <w:pPr>
        <w:spacing w:line="276" w:lineRule="auto"/>
        <w:jc w:val="both"/>
        <w:rPr>
          <w:rFonts w:cs="Arial"/>
          <w:b/>
          <w:bCs/>
          <w:color w:val="000000" w:themeColor="text1"/>
        </w:rPr>
      </w:pPr>
      <w:r w:rsidRPr="00A45804">
        <w:rPr>
          <w:rFonts w:cs="Arial"/>
          <w:b/>
          <w:bCs/>
          <w:color w:val="000000" w:themeColor="text1"/>
        </w:rPr>
        <w:t>Gipfelhotels</w:t>
      </w:r>
      <w:r w:rsidR="000D361C" w:rsidRPr="00A45804">
        <w:rPr>
          <w:rFonts w:cs="Arial"/>
          <w:b/>
          <w:bCs/>
          <w:color w:val="000000" w:themeColor="text1"/>
        </w:rPr>
        <w:t>:</w:t>
      </w:r>
      <w:r w:rsidRPr="00A45804">
        <w:rPr>
          <w:rFonts w:cs="Arial"/>
          <w:b/>
          <w:bCs/>
          <w:color w:val="000000" w:themeColor="text1"/>
        </w:rPr>
        <w:t xml:space="preserve"> </w:t>
      </w:r>
      <w:r w:rsidR="000C40E0">
        <w:rPr>
          <w:rFonts w:cs="Arial"/>
          <w:b/>
          <w:bCs/>
          <w:color w:val="000000" w:themeColor="text1"/>
        </w:rPr>
        <w:t xml:space="preserve">Sonnenunter und -aufgang </w:t>
      </w:r>
      <w:r w:rsidR="00E15B8F">
        <w:rPr>
          <w:rFonts w:cs="Arial"/>
          <w:b/>
          <w:bCs/>
          <w:color w:val="000000" w:themeColor="text1"/>
        </w:rPr>
        <w:t>mit Blick auf das Nebelmeer</w:t>
      </w:r>
      <w:r w:rsidR="000D361C" w:rsidRPr="00A45804">
        <w:rPr>
          <w:rFonts w:cs="Arial"/>
          <w:b/>
          <w:bCs/>
          <w:color w:val="000000" w:themeColor="text1"/>
        </w:rPr>
        <w:t xml:space="preserve"> </w:t>
      </w:r>
    </w:p>
    <w:p w14:paraId="678EBE46" w14:textId="6CB35476" w:rsidR="005D2212" w:rsidRDefault="008B612E" w:rsidP="00887A3C">
      <w:pPr>
        <w:spacing w:line="276" w:lineRule="auto"/>
        <w:jc w:val="both"/>
        <w:rPr>
          <w:rFonts w:cs="Arial"/>
        </w:rPr>
      </w:pPr>
      <w:r>
        <w:rPr>
          <w:rFonts w:cs="Arial"/>
          <w:color w:val="000000" w:themeColor="text1"/>
        </w:rPr>
        <w:t xml:space="preserve">Der Besuch im Gipfelhotel </w:t>
      </w:r>
      <w:hyperlink r:id="rId10" w:history="1">
        <w:r w:rsidRPr="00E818F7">
          <w:rPr>
            <w:rStyle w:val="Hyperlink"/>
            <w:rFonts w:cs="Arial"/>
            <w:color w:val="1F00FF"/>
          </w:rPr>
          <w:t>Rigi Kulm</w:t>
        </w:r>
      </w:hyperlink>
      <w:r w:rsidRPr="008B612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(LU/SZ) bietet diesen Herbst nicht nur die Aussicht auf das Nebelmeer: Mit dem </w:t>
      </w:r>
      <w:hyperlink r:id="rId11" w:history="1">
        <w:proofErr w:type="spellStart"/>
        <w:r w:rsidRPr="0004539D">
          <w:rPr>
            <w:rStyle w:val="Hyperlink"/>
            <w:rFonts w:cs="Arial"/>
          </w:rPr>
          <w:t>StradivariFEST</w:t>
        </w:r>
        <w:proofErr w:type="spellEnd"/>
      </w:hyperlink>
      <w:r w:rsidRPr="008B612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im November ist auch für die kulturellen Bedürfnisse gesorgt. </w:t>
      </w:r>
      <w:r w:rsidR="002806B0">
        <w:rPr>
          <w:rFonts w:cs="Arial"/>
          <w:color w:val="000000" w:themeColor="text1"/>
        </w:rPr>
        <w:t xml:space="preserve">Das </w:t>
      </w:r>
      <w:hyperlink r:id="rId12" w:history="1">
        <w:r w:rsidR="002806B0" w:rsidRPr="002806B0">
          <w:rPr>
            <w:rStyle w:val="Hyperlink"/>
            <w:rFonts w:cs="Arial"/>
          </w:rPr>
          <w:t xml:space="preserve">Hotel </w:t>
        </w:r>
        <w:proofErr w:type="spellStart"/>
        <w:r w:rsidR="002806B0" w:rsidRPr="002806B0">
          <w:rPr>
            <w:rStyle w:val="Hyperlink"/>
            <w:rFonts w:cs="Arial"/>
          </w:rPr>
          <w:t>Chasseral</w:t>
        </w:r>
        <w:proofErr w:type="spellEnd"/>
      </w:hyperlink>
      <w:r w:rsidR="002806B0">
        <w:rPr>
          <w:rFonts w:cs="Arial"/>
          <w:color w:val="000000" w:themeColor="text1"/>
        </w:rPr>
        <w:t xml:space="preserve"> liegt auf rund </w:t>
      </w:r>
      <w:r w:rsidR="002806B0" w:rsidRPr="008B612E">
        <w:rPr>
          <w:rFonts w:cs="Arial"/>
          <w:color w:val="000000" w:themeColor="text1"/>
        </w:rPr>
        <w:t>160</w:t>
      </w:r>
      <w:r w:rsidR="002806B0">
        <w:rPr>
          <w:rFonts w:cs="Arial"/>
          <w:color w:val="000000" w:themeColor="text1"/>
        </w:rPr>
        <w:t>0</w:t>
      </w:r>
      <w:r w:rsidR="002806B0" w:rsidRPr="008B612E">
        <w:rPr>
          <w:rFonts w:cs="Arial"/>
          <w:color w:val="000000" w:themeColor="text1"/>
        </w:rPr>
        <w:t xml:space="preserve"> </w:t>
      </w:r>
      <w:r w:rsidR="002806B0">
        <w:rPr>
          <w:rFonts w:cs="Arial"/>
          <w:color w:val="000000" w:themeColor="text1"/>
        </w:rPr>
        <w:t xml:space="preserve">Meter über Meer im Berner Jura und </w:t>
      </w:r>
      <w:r w:rsidR="00BF00C7">
        <w:rPr>
          <w:rFonts w:cs="Arial"/>
          <w:color w:val="000000" w:themeColor="text1"/>
        </w:rPr>
        <w:t>ist mit seinem</w:t>
      </w:r>
      <w:r w:rsidR="002806B0">
        <w:rPr>
          <w:rFonts w:cs="Arial"/>
          <w:color w:val="000000" w:themeColor="text1"/>
        </w:rPr>
        <w:t xml:space="preserve"> Angebot an Drei- und Vierbettzimmern auch für Familien</w:t>
      </w:r>
      <w:r w:rsidR="00BF00C7">
        <w:rPr>
          <w:rFonts w:cs="Arial"/>
          <w:color w:val="000000" w:themeColor="text1"/>
        </w:rPr>
        <w:t xml:space="preserve"> geeignet</w:t>
      </w:r>
      <w:r w:rsidR="002806B0">
        <w:rPr>
          <w:rFonts w:cs="Arial"/>
          <w:color w:val="000000" w:themeColor="text1"/>
        </w:rPr>
        <w:t xml:space="preserve">. Viele </w:t>
      </w:r>
      <w:r w:rsidR="00CE14FE">
        <w:rPr>
          <w:rFonts w:cs="Arial"/>
        </w:rPr>
        <w:t>Sonne</w:t>
      </w:r>
      <w:r w:rsidR="00C47487">
        <w:rPr>
          <w:rFonts w:cs="Arial"/>
        </w:rPr>
        <w:t xml:space="preserve">nstunden </w:t>
      </w:r>
      <w:r w:rsidR="007A508A">
        <w:rPr>
          <w:rFonts w:cs="Arial"/>
        </w:rPr>
        <w:t>verspricht</w:t>
      </w:r>
      <w:r w:rsidR="00C47487">
        <w:rPr>
          <w:rFonts w:cs="Arial"/>
        </w:rPr>
        <w:t xml:space="preserve"> die </w:t>
      </w:r>
      <w:hyperlink r:id="rId13" w:history="1">
        <w:r w:rsidR="00CE14FE">
          <w:rPr>
            <w:rStyle w:val="Hyperlink"/>
            <w:rFonts w:cs="Arial"/>
          </w:rPr>
          <w:t>Monte Bar</w:t>
        </w:r>
      </w:hyperlink>
      <w:r w:rsidR="00341FBA">
        <w:rPr>
          <w:rStyle w:val="Hyperlink"/>
          <w:rFonts w:cs="Arial"/>
        </w:rPr>
        <w:t xml:space="preserve">-Hütte </w:t>
      </w:r>
      <w:proofErr w:type="gramStart"/>
      <w:r w:rsidR="00341FBA">
        <w:rPr>
          <w:rStyle w:val="Hyperlink"/>
          <w:rFonts w:cs="Arial"/>
        </w:rPr>
        <w:t>im Luganese</w:t>
      </w:r>
      <w:proofErr w:type="gramEnd"/>
      <w:r w:rsidR="00341FBA">
        <w:rPr>
          <w:rFonts w:cs="Arial"/>
        </w:rPr>
        <w:t>,</w:t>
      </w:r>
      <w:r w:rsidR="00F80EA0">
        <w:rPr>
          <w:rFonts w:cs="Arial"/>
        </w:rPr>
        <w:t xml:space="preserve"> eine im </w:t>
      </w:r>
      <w:r w:rsidR="00CE14FE">
        <w:rPr>
          <w:rFonts w:cs="Arial"/>
        </w:rPr>
        <w:t xml:space="preserve">Jahr </w:t>
      </w:r>
      <w:r w:rsidR="00F80EA0">
        <w:rPr>
          <w:rFonts w:cs="Arial"/>
        </w:rPr>
        <w:t>2016 gebaute SAC-</w:t>
      </w:r>
      <w:r w:rsidR="00341FBA">
        <w:rPr>
          <w:rFonts w:cs="Arial"/>
        </w:rPr>
        <w:t>Unterkunft</w:t>
      </w:r>
      <w:r w:rsidR="00A20E39">
        <w:rPr>
          <w:rFonts w:cs="Arial"/>
        </w:rPr>
        <w:t xml:space="preserve"> oberhalb von </w:t>
      </w:r>
      <w:r w:rsidR="00890639">
        <w:rPr>
          <w:rFonts w:cs="Arial"/>
        </w:rPr>
        <w:t>Lugano</w:t>
      </w:r>
      <w:r w:rsidR="00A20E39">
        <w:rPr>
          <w:rFonts w:cs="Arial"/>
        </w:rPr>
        <w:t xml:space="preserve"> (TI)</w:t>
      </w:r>
      <w:r w:rsidR="00F80EA0">
        <w:rPr>
          <w:rFonts w:cs="Arial"/>
        </w:rPr>
        <w:t xml:space="preserve">, die </w:t>
      </w:r>
      <w:r w:rsidR="002806B0">
        <w:rPr>
          <w:rFonts w:cs="Arial"/>
        </w:rPr>
        <w:t xml:space="preserve">sich </w:t>
      </w:r>
      <w:r w:rsidR="005D2212">
        <w:rPr>
          <w:rFonts w:cs="Arial"/>
        </w:rPr>
        <w:t>gut für eine Herbstwanderung mit Übernachtung eignet</w:t>
      </w:r>
      <w:r w:rsidR="002C2F1A">
        <w:rPr>
          <w:rFonts w:cs="Arial"/>
        </w:rPr>
        <w:t xml:space="preserve">. </w:t>
      </w:r>
      <w:r w:rsidR="00341FBA">
        <w:rPr>
          <w:rFonts w:cs="Arial"/>
        </w:rPr>
        <w:t>D</w:t>
      </w:r>
      <w:r w:rsidR="002C2F1A">
        <w:rPr>
          <w:rFonts w:cs="Arial"/>
        </w:rPr>
        <w:t>ies</w:t>
      </w:r>
      <w:r w:rsidR="005D2212">
        <w:rPr>
          <w:rFonts w:cs="Arial"/>
        </w:rPr>
        <w:t xml:space="preserve"> dank</w:t>
      </w:r>
      <w:r w:rsidR="00CE14FE">
        <w:rPr>
          <w:rFonts w:cs="Arial"/>
        </w:rPr>
        <w:t xml:space="preserve"> der </w:t>
      </w:r>
      <w:r w:rsidR="00F80EA0">
        <w:rPr>
          <w:rFonts w:cs="Arial"/>
        </w:rPr>
        <w:t>vielfältigen und einfachen Wanderweg</w:t>
      </w:r>
      <w:r w:rsidR="00CE14FE">
        <w:rPr>
          <w:rFonts w:cs="Arial"/>
        </w:rPr>
        <w:t xml:space="preserve">e im nahen Umkreis </w:t>
      </w:r>
      <w:r w:rsidR="005D2212">
        <w:rPr>
          <w:rFonts w:cs="Arial"/>
        </w:rPr>
        <w:t>sowie</w:t>
      </w:r>
      <w:r w:rsidR="00CE14FE">
        <w:rPr>
          <w:rFonts w:cs="Arial"/>
        </w:rPr>
        <w:t xml:space="preserve"> der guten Erreichbarkeit</w:t>
      </w:r>
      <w:r w:rsidR="005D2212">
        <w:rPr>
          <w:rFonts w:cs="Arial"/>
        </w:rPr>
        <w:t>.</w:t>
      </w:r>
      <w:r w:rsidR="00CE14FE">
        <w:rPr>
          <w:rFonts w:cs="Arial"/>
        </w:rPr>
        <w:t xml:space="preserve"> </w:t>
      </w:r>
      <w:r w:rsidR="002A551E">
        <w:rPr>
          <w:rFonts w:cs="Arial"/>
        </w:rPr>
        <w:t xml:space="preserve">Je nach Ausgangspunkt beläuft sich die </w:t>
      </w:r>
      <w:r w:rsidR="005D2212">
        <w:rPr>
          <w:rFonts w:cs="Arial"/>
        </w:rPr>
        <w:t>Wander</w:t>
      </w:r>
      <w:r w:rsidR="002A551E">
        <w:rPr>
          <w:rFonts w:cs="Arial"/>
        </w:rPr>
        <w:t xml:space="preserve">zeit </w:t>
      </w:r>
      <w:r w:rsidR="005D2212">
        <w:rPr>
          <w:rFonts w:cs="Arial"/>
        </w:rPr>
        <w:t xml:space="preserve">auf </w:t>
      </w:r>
      <w:r w:rsidR="002A551E">
        <w:rPr>
          <w:rFonts w:cs="Arial"/>
        </w:rPr>
        <w:t>1</w:t>
      </w:r>
      <w:r w:rsidR="005D2212">
        <w:rPr>
          <w:rFonts w:cs="Arial"/>
        </w:rPr>
        <w:t>,</w:t>
      </w:r>
      <w:r w:rsidR="002A551E">
        <w:rPr>
          <w:rFonts w:cs="Arial"/>
        </w:rPr>
        <w:t xml:space="preserve">5 </w:t>
      </w:r>
      <w:r w:rsidR="005D2212">
        <w:rPr>
          <w:rFonts w:cs="Arial"/>
        </w:rPr>
        <w:t>bis</w:t>
      </w:r>
      <w:r w:rsidR="002A551E">
        <w:rPr>
          <w:rFonts w:cs="Arial"/>
        </w:rPr>
        <w:t xml:space="preserve"> 3</w:t>
      </w:r>
      <w:r w:rsidR="005D2212">
        <w:rPr>
          <w:rFonts w:cs="Arial"/>
        </w:rPr>
        <w:t>,</w:t>
      </w:r>
      <w:r w:rsidR="002A551E">
        <w:rPr>
          <w:rFonts w:cs="Arial"/>
        </w:rPr>
        <w:t xml:space="preserve">5 Stunden. </w:t>
      </w:r>
      <w:r w:rsidR="005D2212">
        <w:rPr>
          <w:rFonts w:cs="Arial"/>
        </w:rPr>
        <w:t>Das</w:t>
      </w:r>
      <w:r w:rsidR="000C40E0">
        <w:rPr>
          <w:rFonts w:cs="Arial"/>
        </w:rPr>
        <w:t xml:space="preserve"> </w:t>
      </w:r>
      <w:hyperlink r:id="rId14" w:history="1">
        <w:r w:rsidR="00CE14FE" w:rsidRPr="00CE14FE">
          <w:rPr>
            <w:rStyle w:val="Hyperlink"/>
            <w:rFonts w:cs="Arial"/>
          </w:rPr>
          <w:t>Berghaus Niesen Kulm</w:t>
        </w:r>
      </w:hyperlink>
      <w:r w:rsidR="00A20E39">
        <w:rPr>
          <w:rFonts w:cs="Arial"/>
        </w:rPr>
        <w:t xml:space="preserve"> hoch über dem Thunersee </w:t>
      </w:r>
      <w:r w:rsidR="005D2212">
        <w:rPr>
          <w:rFonts w:cs="Arial"/>
        </w:rPr>
        <w:t xml:space="preserve">verspricht Gemütlichkeit in jeder Hinsicht, denn das Gipfelhotel ist bis Mitte November mit der Bahn erreichbar. </w:t>
      </w:r>
      <w:r w:rsidR="00E17E7E" w:rsidRPr="00A34BBF">
        <w:rPr>
          <w:rFonts w:cs="Arial"/>
        </w:rPr>
        <w:t xml:space="preserve">Um diese Jahreszeit erwartet die Besucherinnen und Besucher des Niesens zudem ein ganz besonderes Phänomen: </w:t>
      </w:r>
      <w:hyperlink r:id="rId15" w:history="1">
        <w:r w:rsidR="00E17E7E" w:rsidRPr="00A34BBF">
          <w:rPr>
            <w:rStyle w:val="Hyperlink"/>
            <w:rFonts w:cs="Arial"/>
          </w:rPr>
          <w:t xml:space="preserve">der </w:t>
        </w:r>
        <w:proofErr w:type="spellStart"/>
        <w:r w:rsidR="00E17E7E" w:rsidRPr="00A34BBF">
          <w:rPr>
            <w:rStyle w:val="Hyperlink"/>
            <w:rFonts w:cs="Arial"/>
          </w:rPr>
          <w:t>Niesenschatten</w:t>
        </w:r>
        <w:proofErr w:type="spellEnd"/>
      </w:hyperlink>
      <w:r w:rsidR="00E17E7E" w:rsidRPr="00A34BBF">
        <w:rPr>
          <w:rFonts w:cs="Arial"/>
        </w:rPr>
        <w:t>. Bei Sonnenschein wirft der Niesen einen pyramiden</w:t>
      </w:r>
      <w:r w:rsidR="00A34BBF" w:rsidRPr="00A34BBF">
        <w:rPr>
          <w:rFonts w:cs="Arial"/>
        </w:rPr>
        <w:t>-</w:t>
      </w:r>
      <w:r w:rsidR="00E17E7E" w:rsidRPr="00A34BBF">
        <w:rPr>
          <w:rFonts w:cs="Arial"/>
        </w:rPr>
        <w:t xml:space="preserve">förmigen Schatten auf den Thunersee. Wer ein </w:t>
      </w:r>
      <w:hyperlink r:id="rId16" w:history="1">
        <w:r w:rsidR="00E17E7E" w:rsidRPr="0020421E">
          <w:rPr>
            <w:rStyle w:val="Hyperlink"/>
            <w:rFonts w:cs="Arial"/>
          </w:rPr>
          <w:t>Foto</w:t>
        </w:r>
      </w:hyperlink>
      <w:r w:rsidR="00E17E7E" w:rsidRPr="00A34BBF">
        <w:rPr>
          <w:rFonts w:cs="Arial"/>
        </w:rPr>
        <w:t xml:space="preserve"> davon machen möchte, sollte sich mit der kommenden Umstellung auf die Winterzeit bereits um 15.30 Uhr bereithalten.</w:t>
      </w:r>
      <w:r w:rsidR="00E17E7E">
        <w:rPr>
          <w:rFonts w:cs="Arial"/>
        </w:rPr>
        <w:t xml:space="preserve">   </w:t>
      </w:r>
    </w:p>
    <w:p w14:paraId="2BE2DBBC" w14:textId="57028B23" w:rsidR="00EB1931" w:rsidRPr="00BF00C7" w:rsidRDefault="005D2212" w:rsidP="005D2212">
      <w:pPr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>Auch andere Seilbahnanbieter haben das touristische Potenzial des Herbstes</w:t>
      </w:r>
      <w:r w:rsidR="0026042F">
        <w:rPr>
          <w:rFonts w:cs="Arial"/>
        </w:rPr>
        <w:t xml:space="preserve"> </w:t>
      </w:r>
      <w:r>
        <w:rPr>
          <w:rFonts w:cs="Arial"/>
        </w:rPr>
        <w:t xml:space="preserve">erkannt und die Betriebszeiten bis in den November verlängert, darunter </w:t>
      </w:r>
      <w:r>
        <w:rPr>
          <w:rFonts w:cs="Arial"/>
          <w:color w:val="000000" w:themeColor="text1"/>
        </w:rPr>
        <w:t xml:space="preserve">die </w:t>
      </w:r>
      <w:r w:rsidR="00EB1931" w:rsidRPr="00A45804">
        <w:rPr>
          <w:rFonts w:cs="Arial"/>
          <w:color w:val="000000" w:themeColor="text1"/>
        </w:rPr>
        <w:t xml:space="preserve">Seilbahn </w:t>
      </w:r>
      <w:hyperlink r:id="rId17" w:history="1">
        <w:r w:rsidR="00EB1931" w:rsidRPr="00E818F7">
          <w:rPr>
            <w:rStyle w:val="Hyperlink"/>
            <w:rFonts w:cs="Arial"/>
            <w:color w:val="1F00FF"/>
          </w:rPr>
          <w:t>Wasserfallen</w:t>
        </w:r>
      </w:hyperlink>
      <w:r w:rsidR="00F50159">
        <w:rPr>
          <w:rStyle w:val="Hyperlink"/>
          <w:rFonts w:cs="Arial"/>
          <w:color w:val="1F00FF"/>
        </w:rPr>
        <w:t xml:space="preserve"> (BL)</w:t>
      </w:r>
      <w:r w:rsidR="00EB1931" w:rsidRPr="00E818F7">
        <w:rPr>
          <w:rFonts w:cs="Arial"/>
          <w:color w:val="1F00FF"/>
        </w:rPr>
        <w:t xml:space="preserve">, </w:t>
      </w:r>
      <w:r w:rsidR="00EB1931" w:rsidRPr="00A45804">
        <w:rPr>
          <w:rFonts w:cs="Arial"/>
          <w:color w:val="000000" w:themeColor="text1"/>
        </w:rPr>
        <w:t>ein beliebtes Ausflugsziel i</w:t>
      </w:r>
      <w:r w:rsidR="00766DA6">
        <w:rPr>
          <w:rFonts w:cs="Arial"/>
          <w:color w:val="000000" w:themeColor="text1"/>
        </w:rPr>
        <w:t>m Baselbieter Jura</w:t>
      </w:r>
      <w:r w:rsidR="00BF00C7">
        <w:rPr>
          <w:rFonts w:cs="Arial"/>
          <w:color w:val="000000" w:themeColor="text1"/>
        </w:rPr>
        <w:t>, b</w:t>
      </w:r>
      <w:r>
        <w:rPr>
          <w:rFonts w:cs="Arial"/>
          <w:color w:val="000000" w:themeColor="text1"/>
        </w:rPr>
        <w:t xml:space="preserve">ei schönem Wetter an den Wochenenden die Sesselbahnen Klingenstock und Fronalpstock </w:t>
      </w:r>
      <w:r w:rsidR="00766DA6">
        <w:rPr>
          <w:rFonts w:cs="Arial"/>
          <w:color w:val="000000" w:themeColor="text1"/>
        </w:rPr>
        <w:t>auf dem</w:t>
      </w:r>
      <w:r w:rsidRPr="00A45804">
        <w:rPr>
          <w:rFonts w:cs="Arial"/>
          <w:color w:val="000000" w:themeColor="text1"/>
        </w:rPr>
        <w:t xml:space="preserve"> </w:t>
      </w:r>
      <w:hyperlink r:id="rId18" w:history="1">
        <w:proofErr w:type="spellStart"/>
        <w:r w:rsidR="00766DA6" w:rsidRPr="0010670B">
          <w:rPr>
            <w:rStyle w:val="Hyperlink"/>
          </w:rPr>
          <w:t>Stoos</w:t>
        </w:r>
        <w:proofErr w:type="spellEnd"/>
        <w:r w:rsidR="00A62B4C" w:rsidRPr="0010670B">
          <w:rPr>
            <w:rStyle w:val="Hyperlink"/>
          </w:rPr>
          <w:t xml:space="preserve"> (SZ)</w:t>
        </w:r>
      </w:hyperlink>
      <w:r w:rsidR="00766DA6">
        <w:t xml:space="preserve"> </w:t>
      </w:r>
      <w:r w:rsidR="00BF00C7">
        <w:rPr>
          <w:rFonts w:cs="Arial"/>
          <w:color w:val="000000" w:themeColor="text1"/>
        </w:rPr>
        <w:t>oder</w:t>
      </w:r>
      <w:r>
        <w:rPr>
          <w:rFonts w:cs="Arial"/>
          <w:color w:val="000000" w:themeColor="text1"/>
        </w:rPr>
        <w:t xml:space="preserve"> die</w:t>
      </w:r>
      <w:r w:rsidR="00EB1931" w:rsidRPr="00A45804">
        <w:rPr>
          <w:rFonts w:cs="Arial"/>
          <w:color w:val="000000" w:themeColor="text1"/>
        </w:rPr>
        <w:t xml:space="preserve"> </w:t>
      </w:r>
      <w:hyperlink r:id="rId19" w:history="1">
        <w:r w:rsidR="00EB1931" w:rsidRPr="00E818F7">
          <w:rPr>
            <w:rStyle w:val="Hyperlink"/>
            <w:rFonts w:cs="Arial"/>
            <w:color w:val="1F00FF"/>
          </w:rPr>
          <w:t>Seilbahn Weissenstein</w:t>
        </w:r>
      </w:hyperlink>
      <w:r w:rsidR="00F50159">
        <w:rPr>
          <w:rStyle w:val="Hyperlink"/>
          <w:rFonts w:cs="Arial"/>
          <w:color w:val="1F00FF"/>
        </w:rPr>
        <w:t xml:space="preserve"> (SO)</w:t>
      </w:r>
      <w:r w:rsidR="00EB1931" w:rsidRPr="00A45804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 xml:space="preserve">die den </w:t>
      </w:r>
      <w:r w:rsidR="00EB1931" w:rsidRPr="00A45804">
        <w:rPr>
          <w:rFonts w:cs="Arial"/>
          <w:color w:val="000000" w:themeColor="text1"/>
        </w:rPr>
        <w:t>ganzen November in Betrieb</w:t>
      </w:r>
      <w:r>
        <w:rPr>
          <w:rFonts w:cs="Arial"/>
          <w:color w:val="000000" w:themeColor="text1"/>
        </w:rPr>
        <w:t xml:space="preserve"> ist</w:t>
      </w:r>
      <w:r w:rsidR="00EB1931" w:rsidRPr="00A45804">
        <w:rPr>
          <w:rFonts w:cs="Arial"/>
          <w:color w:val="000000" w:themeColor="text1"/>
        </w:rPr>
        <w:t xml:space="preserve">. </w:t>
      </w:r>
    </w:p>
    <w:p w14:paraId="5398845A" w14:textId="1D1A4957" w:rsidR="00683440" w:rsidRDefault="00683440" w:rsidP="00EB1931">
      <w:pPr>
        <w:spacing w:line="276" w:lineRule="auto"/>
        <w:jc w:val="both"/>
        <w:rPr>
          <w:rFonts w:cs="Arial"/>
          <w:color w:val="000000" w:themeColor="text1"/>
        </w:rPr>
      </w:pPr>
    </w:p>
    <w:p w14:paraId="147C3D83" w14:textId="200C2B04" w:rsidR="00683440" w:rsidRPr="00683440" w:rsidRDefault="00303B8A" w:rsidP="00EB1931">
      <w:pPr>
        <w:spacing w:line="276" w:lineRule="auto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Mystisch</w:t>
      </w:r>
      <w:r w:rsidR="00695E21">
        <w:rPr>
          <w:rFonts w:cs="Arial"/>
          <w:b/>
          <w:bCs/>
          <w:color w:val="000000" w:themeColor="text1"/>
        </w:rPr>
        <w:t>e</w:t>
      </w:r>
      <w:r w:rsidR="00AA49FD">
        <w:rPr>
          <w:rFonts w:cs="Arial"/>
          <w:b/>
          <w:bCs/>
          <w:color w:val="000000" w:themeColor="text1"/>
        </w:rPr>
        <w:t xml:space="preserve"> </w:t>
      </w:r>
      <w:r w:rsidR="005D2212">
        <w:rPr>
          <w:rFonts w:cs="Arial"/>
          <w:b/>
          <w:bCs/>
          <w:color w:val="000000" w:themeColor="text1"/>
        </w:rPr>
        <w:t xml:space="preserve">Themenwege zu </w:t>
      </w:r>
      <w:r w:rsidR="00683440" w:rsidRPr="00683440">
        <w:rPr>
          <w:rFonts w:cs="Arial"/>
          <w:b/>
          <w:bCs/>
          <w:color w:val="000000" w:themeColor="text1"/>
        </w:rPr>
        <w:t>Allerheiligen</w:t>
      </w:r>
      <w:r w:rsidR="00CB1205">
        <w:rPr>
          <w:rFonts w:cs="Arial"/>
          <w:b/>
          <w:bCs/>
          <w:color w:val="000000" w:themeColor="text1"/>
        </w:rPr>
        <w:t xml:space="preserve"> und Allerseelen</w:t>
      </w:r>
    </w:p>
    <w:p w14:paraId="46C83852" w14:textId="6D0AAC48" w:rsidR="00EB1931" w:rsidRPr="005D2212" w:rsidRDefault="005443C9" w:rsidP="008C2D32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An </w:t>
      </w:r>
      <w:r w:rsidR="00CB1205" w:rsidRPr="005D221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Allerheiligen</w:t>
      </w:r>
      <w:r w:rsidR="005D221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und Allerseelen wird traditionell der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Heiligen resp. der Toten gedacht. </w:t>
      </w:r>
      <w:r w:rsidR="00F5015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Auf entsprechenden</w:t>
      </w:r>
      <w:r w:rsidR="00B55CE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Themenwegen können die beiden Tage auf speziell</w:t>
      </w:r>
      <w:r w:rsidR="006F255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mystische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Art zelebriert werden: Der </w:t>
      </w:r>
      <w:hyperlink r:id="rId20" w:history="1">
        <w:r w:rsidRPr="005443C9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Seelensteg Heiligkreuz</w:t>
        </w:r>
      </w:hyperlink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in der UNESCO Biosphäre </w:t>
      </w:r>
      <w:proofErr w:type="spellStart"/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Entlebuch</w:t>
      </w:r>
      <w:proofErr w:type="spellEnd"/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gilt als </w:t>
      </w:r>
      <w:proofErr w:type="spellStart"/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Kraftort</w:t>
      </w:r>
      <w:proofErr w:type="spellEnd"/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und führt auf 500 m Holzsteg durch den märchenhaften Heidelbeer- und </w:t>
      </w:r>
      <w:proofErr w:type="spellStart"/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Farnwald</w:t>
      </w:r>
      <w:proofErr w:type="spellEnd"/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. </w:t>
      </w:r>
      <w:r w:rsidR="00FA5F5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Der </w:t>
      </w:r>
      <w:hyperlink r:id="rId21" w:history="1">
        <w:r w:rsidR="00FA5F56" w:rsidRPr="005443C9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Glasmalereipfad</w:t>
        </w:r>
      </w:hyperlink>
      <w:r w:rsidR="00FA5F5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führt an verschiedenen Kirchen mit </w:t>
      </w:r>
      <w:r w:rsidR="00FA5F56" w:rsidRPr="00FA5F5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bemerkenswerten, gut erhaltenen Fenster</w:t>
      </w:r>
      <w:r w:rsidR="00FA5F5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n</w:t>
      </w:r>
      <w:r w:rsidR="00FA5F56" w:rsidRPr="00FA5F5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FA5F5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vorbei. Der hügelige Weg befindet sich i</w:t>
      </w:r>
      <w:r w:rsidR="00E105B6" w:rsidRPr="005D221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n</w:t>
      </w:r>
      <w:r w:rsidR="00F11D93" w:rsidRPr="005D221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und um</w:t>
      </w:r>
      <w:r w:rsidR="00E105B6" w:rsidRPr="005D221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105B6" w:rsidRPr="005D221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Romon</w:t>
      </w:r>
      <w:r w:rsidR="00F11D93" w:rsidRPr="005D221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t</w:t>
      </w:r>
      <w:proofErr w:type="spellEnd"/>
      <w:r w:rsidR="00FA5F5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(FR) und ist mit dem </w:t>
      </w:r>
      <w:r w:rsidR="00FA5F56" w:rsidRPr="005D221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Velo in 1</w:t>
      </w:r>
      <w:r w:rsidR="00FA5F5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,</w:t>
      </w:r>
      <w:r w:rsidR="00FA5F56" w:rsidRPr="005D221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5 Stunden oder zu Fuss in 4</w:t>
      </w:r>
      <w:r w:rsidR="00FA5F5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,</w:t>
      </w:r>
      <w:r w:rsidR="00FA5F56" w:rsidRPr="005D221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5 Stunden</w:t>
      </w:r>
      <w:r w:rsidR="00FA5F5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machbar. </w:t>
      </w:r>
      <w:r w:rsidR="00AA49FD" w:rsidRPr="00AA49F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Der </w:t>
      </w:r>
      <w:hyperlink r:id="rId22" w:history="1">
        <w:r w:rsidR="00AA49FD" w:rsidRPr="00AA49FD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Appenzeller Kapellenweg</w:t>
        </w:r>
      </w:hyperlink>
      <w:r w:rsidR="00AA49F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ist ein Rundweg, führt durch Wald und Wiesen an verschiedene</w:t>
      </w:r>
      <w:r w:rsidR="000901A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n</w:t>
      </w:r>
      <w:r w:rsidR="00AA49F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AA49FD" w:rsidRPr="00AA49F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historische</w:t>
      </w:r>
      <w:r w:rsidR="000901A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n</w:t>
      </w:r>
      <w:r w:rsidR="00AA49FD" w:rsidRPr="00AA49F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Andacht</w:t>
      </w:r>
      <w:r w:rsidR="002C2F1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</w:t>
      </w:r>
      <w:r w:rsidR="00AA49FD" w:rsidRPr="00AA49F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stätten</w:t>
      </w:r>
      <w:r w:rsidR="00AA49F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vorbei. </w:t>
      </w:r>
    </w:p>
    <w:p w14:paraId="137E7CB3" w14:textId="77777777" w:rsidR="007E04DF" w:rsidRDefault="007E04DF" w:rsidP="00887A3C">
      <w:pPr>
        <w:spacing w:line="276" w:lineRule="auto"/>
        <w:jc w:val="both"/>
        <w:rPr>
          <w:rFonts w:cs="Arial"/>
          <w:b/>
          <w:bCs/>
        </w:rPr>
      </w:pPr>
    </w:p>
    <w:p w14:paraId="4D0C3D6A" w14:textId="4B2440FF" w:rsidR="00B72134" w:rsidRDefault="000A65B1" w:rsidP="00B72134">
      <w:pPr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Events</w:t>
      </w:r>
      <w:r w:rsidR="004E15EE">
        <w:rPr>
          <w:rFonts w:cs="Arial"/>
          <w:b/>
          <w:bCs/>
        </w:rPr>
        <w:t xml:space="preserve"> </w:t>
      </w:r>
      <w:r w:rsidR="00486C6C">
        <w:rPr>
          <w:rFonts w:cs="Arial"/>
          <w:b/>
          <w:bCs/>
        </w:rPr>
        <w:t>und Ausstellun</w:t>
      </w:r>
      <w:r w:rsidR="00683440">
        <w:rPr>
          <w:rFonts w:cs="Arial"/>
          <w:b/>
          <w:bCs/>
        </w:rPr>
        <w:t xml:space="preserve">gen </w:t>
      </w:r>
      <w:r w:rsidR="00FA5F56">
        <w:rPr>
          <w:rFonts w:cs="Arial"/>
          <w:b/>
          <w:bCs/>
        </w:rPr>
        <w:t>zum Gruseln</w:t>
      </w:r>
      <w:r w:rsidR="004E15EE">
        <w:rPr>
          <w:rFonts w:cs="Arial"/>
          <w:b/>
          <w:bCs/>
        </w:rPr>
        <w:t xml:space="preserve"> </w:t>
      </w:r>
    </w:p>
    <w:p w14:paraId="101D2412" w14:textId="3C87498A" w:rsidR="00AF7D65" w:rsidRDefault="00B72134" w:rsidP="00BC6B31">
      <w:pPr>
        <w:spacing w:line="276" w:lineRule="auto"/>
        <w:jc w:val="both"/>
        <w:rPr>
          <w:rFonts w:cs="Arial"/>
        </w:rPr>
      </w:pPr>
      <w:r w:rsidRPr="00B72134">
        <w:rPr>
          <w:rFonts w:cs="Arial"/>
        </w:rPr>
        <w:t>Dem Nebel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wird auch eine geheimnisvolle Wirkung auf den Menschen nachgesagt. Einige Events im Spätherbst verstärken diesen Eindruck: </w:t>
      </w:r>
      <w:r w:rsidR="00B55CE6">
        <w:rPr>
          <w:rFonts w:cs="Arial"/>
        </w:rPr>
        <w:t>Die</w:t>
      </w:r>
      <w:r w:rsidR="00486C6C">
        <w:rPr>
          <w:rFonts w:cs="Arial"/>
        </w:rPr>
        <w:t xml:space="preserve"> </w:t>
      </w:r>
      <w:r w:rsidR="00835FC5">
        <w:rPr>
          <w:rFonts w:cs="Arial"/>
        </w:rPr>
        <w:t xml:space="preserve">Stadtführung </w:t>
      </w:r>
      <w:hyperlink r:id="rId23" w:history="1">
        <w:r w:rsidR="00835FC5" w:rsidRPr="00835FC5">
          <w:rPr>
            <w:rStyle w:val="Hyperlink"/>
            <w:rFonts w:cs="Arial"/>
          </w:rPr>
          <w:t>«Gespenstisches Bern»</w:t>
        </w:r>
      </w:hyperlink>
      <w:r w:rsidR="00835FC5">
        <w:rPr>
          <w:rFonts w:cs="Arial"/>
        </w:rPr>
        <w:t xml:space="preserve"> </w:t>
      </w:r>
      <w:r w:rsidR="00B55CE6">
        <w:rPr>
          <w:rFonts w:cs="Arial"/>
        </w:rPr>
        <w:t>nimmt</w:t>
      </w:r>
      <w:r w:rsidR="00835FC5">
        <w:rPr>
          <w:rFonts w:cs="Arial"/>
        </w:rPr>
        <w:t xml:space="preserve"> die Teilnehmenden zur späten Stunde in die </w:t>
      </w:r>
      <w:r w:rsidR="002D67BA">
        <w:rPr>
          <w:rFonts w:cs="Arial"/>
        </w:rPr>
        <w:t>furchterregende</w:t>
      </w:r>
      <w:r w:rsidR="00835FC5">
        <w:rPr>
          <w:rFonts w:cs="Arial"/>
        </w:rPr>
        <w:t xml:space="preserve"> Welt der ungelösten Mordfälle</w:t>
      </w:r>
      <w:r w:rsidR="00B55CE6">
        <w:rPr>
          <w:rFonts w:cs="Arial"/>
        </w:rPr>
        <w:t xml:space="preserve"> mit. Verschiedene Orte des Verbrechens stehen ebenso auf dem Programm wie die eine oder andere Geistergeschichte und Hexensage. Der Stadtrundgang </w:t>
      </w:r>
      <w:hyperlink r:id="rId24" w:history="1">
        <w:r w:rsidR="00B55CE6" w:rsidRPr="002D67BA">
          <w:rPr>
            <w:rStyle w:val="Hyperlink"/>
            <w:rFonts w:cs="Arial"/>
          </w:rPr>
          <w:t>«Das Unheimliche Thun»</w:t>
        </w:r>
      </w:hyperlink>
      <w:r w:rsidR="00B55CE6">
        <w:rPr>
          <w:rStyle w:val="Hyperlink"/>
          <w:rFonts w:cs="Arial"/>
        </w:rPr>
        <w:t xml:space="preserve"> </w:t>
      </w:r>
      <w:r w:rsidR="00B55CE6">
        <w:rPr>
          <w:rFonts w:cs="Arial"/>
        </w:rPr>
        <w:t>bietet spannende Geschichten und Einblicke in den Beruf des Nachtwächters.</w:t>
      </w:r>
      <w:r w:rsidR="00A62B4C">
        <w:rPr>
          <w:rFonts w:cs="Arial"/>
        </w:rPr>
        <w:t xml:space="preserve"> </w:t>
      </w:r>
      <w:r w:rsidR="00B55CE6">
        <w:rPr>
          <w:color w:val="000000"/>
        </w:rPr>
        <w:t xml:space="preserve">Eine seltene </w:t>
      </w:r>
      <w:r w:rsidR="00386D2C">
        <w:rPr>
          <w:color w:val="000000"/>
        </w:rPr>
        <w:t xml:space="preserve">Ausstellung gibt es im  </w:t>
      </w:r>
      <w:hyperlink r:id="rId25" w:history="1">
        <w:r w:rsidR="00386D2C" w:rsidRPr="00B00F22">
          <w:rPr>
            <w:rStyle w:val="Hyperlink"/>
          </w:rPr>
          <w:t>Henkermuseum</w:t>
        </w:r>
      </w:hyperlink>
      <w:r w:rsidR="00386D2C">
        <w:rPr>
          <w:color w:val="000000"/>
        </w:rPr>
        <w:t xml:space="preserve"> in Sissach</w:t>
      </w:r>
      <w:r w:rsidR="002C2F1A">
        <w:rPr>
          <w:color w:val="000000"/>
        </w:rPr>
        <w:t xml:space="preserve"> (BL)</w:t>
      </w:r>
      <w:r w:rsidR="00B55CE6">
        <w:rPr>
          <w:color w:val="000000"/>
        </w:rPr>
        <w:t>:</w:t>
      </w:r>
      <w:r w:rsidR="00386D2C">
        <w:rPr>
          <w:color w:val="000000"/>
        </w:rPr>
        <w:t xml:space="preserve"> Als einziges Museum in der Schweiz werden </w:t>
      </w:r>
      <w:r>
        <w:rPr>
          <w:color w:val="000000"/>
        </w:rPr>
        <w:t>gruselige</w:t>
      </w:r>
      <w:r w:rsidR="00386D2C">
        <w:rPr>
          <w:color w:val="000000"/>
        </w:rPr>
        <w:t xml:space="preserve"> und tödliche Apparate gezeigt, die in früheren Zeiten bei Verurteilungen eingesetzt wurden. </w:t>
      </w:r>
      <w:r w:rsidR="00766DA6">
        <w:rPr>
          <w:rFonts w:cs="Arial"/>
        </w:rPr>
        <w:t>Das</w:t>
      </w:r>
      <w:r w:rsidR="00EA6AD1">
        <w:rPr>
          <w:rFonts w:cs="Arial"/>
        </w:rPr>
        <w:t xml:space="preserve"> </w:t>
      </w:r>
      <w:hyperlink r:id="rId26" w:history="1">
        <w:r w:rsidR="00EA6AD1" w:rsidRPr="00EA6AD1">
          <w:rPr>
            <w:rStyle w:val="Hyperlink"/>
            <w:rFonts w:cs="Arial"/>
          </w:rPr>
          <w:t>Hexen</w:t>
        </w:r>
        <w:r w:rsidR="00766DA6">
          <w:rPr>
            <w:rStyle w:val="Hyperlink"/>
            <w:rFonts w:cs="Arial"/>
          </w:rPr>
          <w:t>museum</w:t>
        </w:r>
        <w:r w:rsidR="00EA6AD1" w:rsidRPr="00EA6AD1">
          <w:rPr>
            <w:rStyle w:val="Hyperlink"/>
            <w:rFonts w:cs="Arial"/>
          </w:rPr>
          <w:t xml:space="preserve"> auf Schloss </w:t>
        </w:r>
        <w:proofErr w:type="spellStart"/>
        <w:r w:rsidR="00EA6AD1" w:rsidRPr="00EA6AD1">
          <w:rPr>
            <w:rStyle w:val="Hyperlink"/>
            <w:rFonts w:cs="Arial"/>
          </w:rPr>
          <w:t>Liebegg</w:t>
        </w:r>
        <w:proofErr w:type="spellEnd"/>
      </w:hyperlink>
      <w:r w:rsidR="00EA6AD1">
        <w:rPr>
          <w:rFonts w:cs="Arial"/>
        </w:rPr>
        <w:t xml:space="preserve"> </w:t>
      </w:r>
      <w:r w:rsidR="002C2F1A">
        <w:rPr>
          <w:rFonts w:cs="Arial"/>
        </w:rPr>
        <w:t xml:space="preserve">(AG) </w:t>
      </w:r>
      <w:r w:rsidR="00EA6AD1">
        <w:rPr>
          <w:rFonts w:cs="Arial"/>
        </w:rPr>
        <w:t xml:space="preserve">zeigt die Auswirkungen der Hexenprozesse </w:t>
      </w:r>
      <w:r w:rsidR="00024AF6">
        <w:rPr>
          <w:rFonts w:cs="Arial"/>
        </w:rPr>
        <w:t xml:space="preserve">in der Schweiz </w:t>
      </w:r>
      <w:r w:rsidR="00EA6AD1">
        <w:rPr>
          <w:rFonts w:cs="Arial"/>
        </w:rPr>
        <w:t>und entführt Besuche</w:t>
      </w:r>
      <w:r w:rsidR="00CB785A">
        <w:rPr>
          <w:rFonts w:cs="Arial"/>
        </w:rPr>
        <w:t>rinnen und Besucher</w:t>
      </w:r>
      <w:r w:rsidR="00E20374">
        <w:rPr>
          <w:rFonts w:cs="Arial"/>
        </w:rPr>
        <w:t xml:space="preserve"> </w:t>
      </w:r>
      <w:r w:rsidR="00EA6AD1">
        <w:rPr>
          <w:rFonts w:cs="Arial"/>
        </w:rPr>
        <w:t>in die Welt der Heilpflanzen und Zauberei.</w:t>
      </w:r>
    </w:p>
    <w:p w14:paraId="6EFE9101" w14:textId="77777777" w:rsidR="00B55CE6" w:rsidRPr="00B55CE6" w:rsidRDefault="00B55CE6" w:rsidP="00BC6B31">
      <w:pPr>
        <w:spacing w:line="276" w:lineRule="auto"/>
        <w:jc w:val="both"/>
        <w:rPr>
          <w:rFonts w:cs="Arial"/>
        </w:rPr>
      </w:pPr>
    </w:p>
    <w:p w14:paraId="413E661B" w14:textId="77777777" w:rsidR="00AF7D65" w:rsidRDefault="00AF7D65" w:rsidP="00BC6B31">
      <w:pPr>
        <w:spacing w:line="276" w:lineRule="auto"/>
        <w:jc w:val="both"/>
        <w:rPr>
          <w:rFonts w:cs="Arial"/>
        </w:rPr>
      </w:pPr>
    </w:p>
    <w:p w14:paraId="64343C0D" w14:textId="78F6AC19" w:rsidR="004E15EE" w:rsidRPr="00BC6B31" w:rsidRDefault="004E15EE" w:rsidP="00BC6B31">
      <w:pPr>
        <w:spacing w:line="276" w:lineRule="auto"/>
        <w:jc w:val="both"/>
        <w:rPr>
          <w:rFonts w:cs="Arial"/>
        </w:rPr>
      </w:pPr>
      <w:r w:rsidRPr="008D3B93">
        <w:rPr>
          <w:rFonts w:cs="Arial"/>
          <w:b/>
          <w:bCs/>
        </w:rPr>
        <w:t>Weiterführende Links</w:t>
      </w:r>
      <w:r w:rsidRPr="008D3B93">
        <w:rPr>
          <w:rFonts w:cs="Arial"/>
        </w:rPr>
        <w:t> </w:t>
      </w:r>
    </w:p>
    <w:p w14:paraId="451A6AE0" w14:textId="6E58695C" w:rsidR="0047265D" w:rsidRDefault="00482D98" w:rsidP="004E15EE">
      <w:hyperlink r:id="rId27" w:history="1">
        <w:r w:rsidR="0010670B">
          <w:rPr>
            <w:rStyle w:val="Hyperlink"/>
          </w:rPr>
          <w:t>M</w:t>
        </w:r>
        <w:r w:rsidR="0047265D">
          <w:rPr>
            <w:rStyle w:val="Hyperlink"/>
          </w:rPr>
          <w:t>y</w:t>
        </w:r>
        <w:r w:rsidR="0010670B">
          <w:rPr>
            <w:rStyle w:val="Hyperlink"/>
          </w:rPr>
          <w:t>S</w:t>
        </w:r>
        <w:r w:rsidR="0047265D">
          <w:rPr>
            <w:rStyle w:val="Hyperlink"/>
          </w:rPr>
          <w:t>witzerland.com/herbst/</w:t>
        </w:r>
      </w:hyperlink>
      <w:r w:rsidR="0010670B">
        <w:rPr>
          <w:rStyle w:val="Hyperlink"/>
        </w:rPr>
        <w:br/>
        <w:t>MySwitzerland.com/</w:t>
      </w:r>
      <w:hyperlink r:id="rId28" w:history="1">
        <w:r w:rsidR="0010670B" w:rsidRPr="00D90DBD">
          <w:rPr>
            <w:rStyle w:val="Hyperlink"/>
          </w:rPr>
          <w:t>laubtracker</w:t>
        </w:r>
      </w:hyperlink>
    </w:p>
    <w:p w14:paraId="4F54EBA4" w14:textId="5A2E53EE" w:rsidR="004E15EE" w:rsidRDefault="00482D98" w:rsidP="004E15EE">
      <w:hyperlink r:id="rId29" w:history="1">
        <w:r w:rsidR="004E15EE" w:rsidRPr="00C538A4">
          <w:rPr>
            <w:rStyle w:val="Hyperlink"/>
          </w:rPr>
          <w:t>Mediendossier Herbst</w:t>
        </w:r>
      </w:hyperlink>
      <w:r w:rsidR="004E15EE" w:rsidRPr="00CA3299">
        <w:t xml:space="preserve"> </w:t>
      </w:r>
    </w:p>
    <w:p w14:paraId="45DA0208" w14:textId="73064D0D" w:rsidR="004E15EE" w:rsidRDefault="00482D98" w:rsidP="004E15EE">
      <w:pPr>
        <w:spacing w:line="276" w:lineRule="auto"/>
        <w:jc w:val="both"/>
      </w:pPr>
      <w:hyperlink r:id="rId30" w:history="1">
        <w:r w:rsidR="004E15EE" w:rsidRPr="00A34BBF">
          <w:rPr>
            <w:rStyle w:val="Hyperlink"/>
          </w:rPr>
          <w:t xml:space="preserve">Auswahl </w:t>
        </w:r>
        <w:r w:rsidR="007C2564" w:rsidRPr="00A34BBF">
          <w:rPr>
            <w:rStyle w:val="Hyperlink"/>
          </w:rPr>
          <w:t>Herbstbilder</w:t>
        </w:r>
      </w:hyperlink>
      <w:r w:rsidR="007C2564" w:rsidRPr="0006594D">
        <w:t xml:space="preserve"> </w:t>
      </w:r>
    </w:p>
    <w:p w14:paraId="53C6ED0C" w14:textId="36A5AD32" w:rsidR="00752AD9" w:rsidRPr="0006594D" w:rsidRDefault="00752AD9" w:rsidP="004E15EE">
      <w:pPr>
        <w:spacing w:line="276" w:lineRule="auto"/>
        <w:jc w:val="both"/>
        <w:rPr>
          <w:rFonts w:cs="Arial"/>
        </w:rPr>
      </w:pPr>
      <w:hyperlink r:id="rId31" w:history="1">
        <w:r w:rsidRPr="00752AD9">
          <w:rPr>
            <w:rStyle w:val="Hyperlink"/>
          </w:rPr>
          <w:t xml:space="preserve">Foto </w:t>
        </w:r>
        <w:proofErr w:type="spellStart"/>
        <w:r w:rsidRPr="00752AD9">
          <w:rPr>
            <w:rStyle w:val="Hyperlink"/>
          </w:rPr>
          <w:t>Niesenschatten</w:t>
        </w:r>
        <w:proofErr w:type="spellEnd"/>
      </w:hyperlink>
    </w:p>
    <w:p w14:paraId="4C475ADD" w14:textId="0D9E31BC" w:rsidR="004E15EE" w:rsidRDefault="00482D98" w:rsidP="00887A3C">
      <w:pPr>
        <w:spacing w:line="276" w:lineRule="auto"/>
        <w:jc w:val="both"/>
        <w:rPr>
          <w:rStyle w:val="Hyperlink"/>
          <w:rFonts w:cs="Arial"/>
        </w:rPr>
      </w:pPr>
      <w:hyperlink r:id="rId32" w:history="1">
        <w:r w:rsidR="0006594D" w:rsidRPr="00C538A4">
          <w:rPr>
            <w:rStyle w:val="Hyperlink"/>
            <w:rFonts w:cs="Arial"/>
          </w:rPr>
          <w:t>Wander</w:t>
        </w:r>
        <w:r w:rsidR="0010670B">
          <w:rPr>
            <w:rStyle w:val="Hyperlink"/>
            <w:rFonts w:cs="Arial"/>
          </w:rPr>
          <w:t>-</w:t>
        </w:r>
        <w:proofErr w:type="spellStart"/>
        <w:r w:rsidR="0006594D" w:rsidRPr="00C538A4">
          <w:rPr>
            <w:rStyle w:val="Hyperlink"/>
            <w:rFonts w:cs="Arial"/>
          </w:rPr>
          <w:t>Factsheet</w:t>
        </w:r>
        <w:proofErr w:type="spellEnd"/>
      </w:hyperlink>
    </w:p>
    <w:p w14:paraId="79FEB5CA" w14:textId="2CC97E98" w:rsidR="00811967" w:rsidRPr="00811967" w:rsidRDefault="00811967" w:rsidP="00887A3C">
      <w:pPr>
        <w:spacing w:line="276" w:lineRule="auto"/>
        <w:jc w:val="both"/>
        <w:rPr>
          <w:rFonts w:cs="Arial"/>
          <w:color w:val="000000" w:themeColor="text1"/>
        </w:rPr>
      </w:pPr>
      <w:r>
        <w:rPr>
          <w:rStyle w:val="Hyperlink"/>
          <w:rFonts w:cs="Arial"/>
          <w:color w:val="000000" w:themeColor="text1"/>
          <w:u w:val="none"/>
        </w:rPr>
        <w:t>(</w:t>
      </w:r>
      <w:r w:rsidRPr="00811967">
        <w:rPr>
          <w:rStyle w:val="Hyperlink"/>
          <w:rFonts w:cs="Arial"/>
          <w:color w:val="000000" w:themeColor="text1"/>
          <w:u w:val="none"/>
        </w:rPr>
        <w:t>Mehr Ausflugstipps weiter unten</w:t>
      </w:r>
      <w:r>
        <w:rPr>
          <w:rStyle w:val="Hyperlink"/>
          <w:rFonts w:cs="Arial"/>
          <w:color w:val="000000" w:themeColor="text1"/>
          <w:u w:val="none"/>
        </w:rPr>
        <w:t>)</w:t>
      </w:r>
    </w:p>
    <w:p w14:paraId="2E6ACDB6" w14:textId="77777777" w:rsidR="0006594D" w:rsidRDefault="0006594D" w:rsidP="00887A3C">
      <w:pPr>
        <w:spacing w:line="276" w:lineRule="auto"/>
        <w:jc w:val="both"/>
        <w:rPr>
          <w:rFonts w:cs="Arial"/>
          <w:b/>
          <w:bCs/>
        </w:rPr>
      </w:pPr>
    </w:p>
    <w:p w14:paraId="05D7D05C" w14:textId="77777777" w:rsidR="006B0C64" w:rsidRDefault="006B0C64" w:rsidP="004E15EE">
      <w:pPr>
        <w:spacing w:line="276" w:lineRule="auto"/>
        <w:textAlignment w:val="baseline"/>
        <w:rPr>
          <w:rFonts w:cs="Arial"/>
          <w:b/>
          <w:bCs/>
        </w:rPr>
      </w:pPr>
    </w:p>
    <w:p w14:paraId="4C84894C" w14:textId="58927678" w:rsidR="004E15EE" w:rsidRPr="008D3B93" w:rsidRDefault="004E15EE" w:rsidP="004E15EE">
      <w:pPr>
        <w:spacing w:line="276" w:lineRule="auto"/>
        <w:textAlignment w:val="baseline"/>
      </w:pPr>
      <w:r w:rsidRPr="008D3B93">
        <w:rPr>
          <w:rFonts w:cs="Arial"/>
          <w:b/>
          <w:bCs/>
        </w:rPr>
        <w:t>Weitere Auskünfte an die Medien erteilt:</w:t>
      </w:r>
      <w:r w:rsidRPr="008D3B93">
        <w:rPr>
          <w:rFonts w:cs="Arial"/>
        </w:rPr>
        <w:t>  </w:t>
      </w:r>
    </w:p>
    <w:p w14:paraId="139406F2" w14:textId="77777777" w:rsidR="004E15EE" w:rsidRPr="008D3B93" w:rsidRDefault="004E15EE" w:rsidP="004E15EE">
      <w:pPr>
        <w:spacing w:line="276" w:lineRule="auto"/>
        <w:textAlignment w:val="baseline"/>
      </w:pPr>
      <w:r w:rsidRPr="008D3B93">
        <w:rPr>
          <w:rFonts w:cs="Arial"/>
        </w:rPr>
        <w:t>Markus Berger, Leiter Unternehmenskommunikation  </w:t>
      </w:r>
    </w:p>
    <w:p w14:paraId="30DB3FB1" w14:textId="4B2B29AC" w:rsidR="004E15EE" w:rsidRPr="008D3B93" w:rsidRDefault="004E15EE" w:rsidP="004E15EE">
      <w:pPr>
        <w:spacing w:line="276" w:lineRule="auto"/>
        <w:textAlignment w:val="baseline"/>
      </w:pPr>
      <w:r w:rsidRPr="008D3B93">
        <w:rPr>
          <w:rFonts w:cs="Arial"/>
        </w:rPr>
        <w:t xml:space="preserve">Telefon: +41 (0)44 288 12 70, E-Mail: </w:t>
      </w:r>
      <w:hyperlink r:id="rId33" w:history="1">
        <w:r w:rsidR="007C2564" w:rsidRPr="00D8201E">
          <w:rPr>
            <w:rStyle w:val="Hyperlink"/>
            <w:rFonts w:cs="Arial"/>
          </w:rPr>
          <w:t>markus.berger@switzerland.com</w:t>
        </w:r>
      </w:hyperlink>
      <w:r w:rsidRPr="008D3B93">
        <w:rPr>
          <w:rFonts w:cs="Arial"/>
        </w:rPr>
        <w:t> </w:t>
      </w:r>
    </w:p>
    <w:p w14:paraId="6627319B" w14:textId="77777777" w:rsidR="004E15EE" w:rsidRDefault="004E15EE" w:rsidP="004E15EE">
      <w:pPr>
        <w:spacing w:line="276" w:lineRule="auto"/>
        <w:textAlignment w:val="baseline"/>
      </w:pPr>
      <w:r w:rsidRPr="008D3B93">
        <w:rPr>
          <w:rFonts w:cs="Arial"/>
        </w:rPr>
        <w:t xml:space="preserve">Medienmitteilung und weitere Informationen unter: </w:t>
      </w:r>
      <w:hyperlink r:id="rId34" w:tgtFrame="_blank" w:history="1">
        <w:r w:rsidRPr="008D3B93">
          <w:rPr>
            <w:rFonts w:cs="Arial"/>
            <w:color w:val="0000FF"/>
            <w:u w:val="single"/>
          </w:rPr>
          <w:t>MySwitzerland.com/</w:t>
        </w:r>
        <w:proofErr w:type="spellStart"/>
        <w:r w:rsidRPr="008D3B93">
          <w:rPr>
            <w:rFonts w:cs="Arial"/>
            <w:color w:val="0000FF"/>
            <w:u w:val="single"/>
          </w:rPr>
          <w:t>medien</w:t>
        </w:r>
        <w:proofErr w:type="spellEnd"/>
      </w:hyperlink>
      <w:r w:rsidRPr="008D3B93">
        <w:rPr>
          <w:rFonts w:cs="Arial"/>
          <w:color w:val="0000FF"/>
        </w:rPr>
        <w:t> </w:t>
      </w:r>
    </w:p>
    <w:p w14:paraId="54A5D0F6" w14:textId="3D329FDE" w:rsidR="00887A3C" w:rsidRDefault="00887A3C" w:rsidP="00887A3C">
      <w:pPr>
        <w:spacing w:line="276" w:lineRule="auto"/>
        <w:jc w:val="both"/>
        <w:rPr>
          <w:rFonts w:cs="Arial"/>
          <w:b/>
          <w:bCs/>
        </w:rPr>
      </w:pPr>
    </w:p>
    <w:p w14:paraId="283026DA" w14:textId="77777777" w:rsidR="008C1A16" w:rsidRDefault="008C1A16" w:rsidP="00887A3C">
      <w:pPr>
        <w:spacing w:line="276" w:lineRule="auto"/>
        <w:jc w:val="both"/>
        <w:rPr>
          <w:rFonts w:cs="Arial"/>
          <w:b/>
          <w:bCs/>
        </w:rPr>
      </w:pPr>
    </w:p>
    <w:p w14:paraId="60669447" w14:textId="5AB65C9E" w:rsidR="0006594D" w:rsidRPr="00811967" w:rsidRDefault="008C1A16" w:rsidP="00811967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811967">
        <w:rPr>
          <w:rFonts w:asciiTheme="majorHAnsi" w:hAnsiTheme="majorHAnsi" w:cstheme="majorHAnsi"/>
          <w:b/>
          <w:bCs/>
        </w:rPr>
        <w:t>Gipfelpromenaden:</w:t>
      </w:r>
    </w:p>
    <w:p w14:paraId="192A360C" w14:textId="77777777" w:rsidR="006B0C64" w:rsidRPr="00811967" w:rsidRDefault="006B0C64" w:rsidP="00811967">
      <w:pPr>
        <w:spacing w:line="240" w:lineRule="auto"/>
        <w:jc w:val="both"/>
        <w:rPr>
          <w:rFonts w:asciiTheme="majorHAnsi" w:hAnsiTheme="majorHAnsi" w:cstheme="majorHAnsi"/>
        </w:rPr>
      </w:pPr>
    </w:p>
    <w:p w14:paraId="09342234" w14:textId="6205F238" w:rsidR="00BF11A8" w:rsidRPr="00811967" w:rsidRDefault="00BF11A8" w:rsidP="00811967">
      <w:pPr>
        <w:spacing w:line="240" w:lineRule="auto"/>
        <w:jc w:val="both"/>
        <w:rPr>
          <w:rFonts w:asciiTheme="majorHAnsi" w:hAnsiTheme="majorHAnsi" w:cstheme="majorHAnsi"/>
        </w:rPr>
      </w:pPr>
      <w:r w:rsidRPr="00811967">
        <w:rPr>
          <w:rFonts w:asciiTheme="majorHAnsi" w:hAnsiTheme="majorHAnsi" w:cstheme="majorHAnsi"/>
        </w:rPr>
        <w:t>Jura Höhenweg (VD)</w:t>
      </w:r>
    </w:p>
    <w:p w14:paraId="5AD368D6" w14:textId="45F16BEB" w:rsidR="00EB2AF5" w:rsidRPr="00A34BBF" w:rsidRDefault="00482D98" w:rsidP="00811967">
      <w:pPr>
        <w:spacing w:line="240" w:lineRule="auto"/>
        <w:jc w:val="both"/>
        <w:rPr>
          <w:rFonts w:asciiTheme="majorHAnsi" w:hAnsiTheme="majorHAnsi" w:cstheme="majorHAnsi"/>
          <w:color w:val="0000FF" w:themeColor="hyperlink"/>
          <w:u w:val="single"/>
        </w:rPr>
      </w:pPr>
      <w:hyperlink r:id="rId35" w:history="1">
        <w:r w:rsidR="006B0C64" w:rsidRPr="00811967">
          <w:rPr>
            <w:rStyle w:val="Hyperlink"/>
            <w:rFonts w:asciiTheme="majorHAnsi" w:hAnsiTheme="majorHAnsi" w:cstheme="majorHAnsi"/>
          </w:rPr>
          <w:t>https://www.myswitzerland.com/de-ch/erlebnisse/route/jura-hoehenweg-15/</w:t>
        </w:r>
      </w:hyperlink>
      <w:r w:rsidR="0010670B">
        <w:rPr>
          <w:rStyle w:val="Hyperlink"/>
          <w:rFonts w:asciiTheme="majorHAnsi" w:hAnsiTheme="majorHAnsi" w:cstheme="majorHAnsi"/>
        </w:rPr>
        <w:br/>
      </w:r>
    </w:p>
    <w:p w14:paraId="33B0CEE1" w14:textId="024C3833" w:rsidR="00BF11A8" w:rsidRPr="00811967" w:rsidRDefault="00BF11A8" w:rsidP="00811967">
      <w:pPr>
        <w:spacing w:line="240" w:lineRule="auto"/>
        <w:jc w:val="both"/>
        <w:rPr>
          <w:rFonts w:asciiTheme="majorHAnsi" w:hAnsiTheme="majorHAnsi" w:cstheme="majorHAnsi"/>
        </w:rPr>
      </w:pPr>
      <w:proofErr w:type="spellStart"/>
      <w:r w:rsidRPr="00811967">
        <w:rPr>
          <w:rFonts w:asciiTheme="majorHAnsi" w:hAnsiTheme="majorHAnsi" w:cstheme="majorHAnsi"/>
        </w:rPr>
        <w:t>Klewenalp</w:t>
      </w:r>
      <w:proofErr w:type="spellEnd"/>
      <w:r w:rsidRPr="00811967">
        <w:rPr>
          <w:rFonts w:asciiTheme="majorHAnsi" w:hAnsiTheme="majorHAnsi" w:cstheme="majorHAnsi"/>
        </w:rPr>
        <w:t xml:space="preserve"> (NW)</w:t>
      </w:r>
    </w:p>
    <w:p w14:paraId="1CD39DB0" w14:textId="7E9F28C7" w:rsidR="00BF11A8" w:rsidRPr="00811967" w:rsidRDefault="00482D98" w:rsidP="00811967">
      <w:pPr>
        <w:spacing w:line="240" w:lineRule="auto"/>
        <w:jc w:val="both"/>
        <w:rPr>
          <w:rStyle w:val="Hyperlink"/>
          <w:rFonts w:asciiTheme="majorHAnsi" w:hAnsiTheme="majorHAnsi" w:cstheme="majorHAnsi"/>
        </w:rPr>
      </w:pPr>
      <w:hyperlink r:id="rId36" w:history="1">
        <w:r w:rsidR="00BF11A8" w:rsidRPr="00811967">
          <w:rPr>
            <w:rStyle w:val="Hyperlink"/>
            <w:rFonts w:asciiTheme="majorHAnsi" w:hAnsiTheme="majorHAnsi" w:cstheme="majorHAnsi"/>
          </w:rPr>
          <w:t>https://www.klewenalp.ch/de/detail/poitype/outdooractivetour/poi/alpenblumenweg-um-den-klewenstock/</w:t>
        </w:r>
      </w:hyperlink>
    </w:p>
    <w:p w14:paraId="3AEC5AF2" w14:textId="1869CB1C" w:rsidR="00826160" w:rsidRPr="00811967" w:rsidRDefault="00826160" w:rsidP="00811967">
      <w:pPr>
        <w:spacing w:line="240" w:lineRule="auto"/>
        <w:jc w:val="both"/>
        <w:rPr>
          <w:rStyle w:val="Hyperlink"/>
          <w:rFonts w:asciiTheme="majorHAnsi" w:hAnsiTheme="majorHAnsi" w:cstheme="majorHAnsi"/>
        </w:rPr>
      </w:pPr>
    </w:p>
    <w:p w14:paraId="28A82F43" w14:textId="7B69C590" w:rsidR="00826160" w:rsidRPr="00811967" w:rsidRDefault="00826160" w:rsidP="00811967">
      <w:pPr>
        <w:spacing w:line="240" w:lineRule="auto"/>
        <w:jc w:val="both"/>
        <w:rPr>
          <w:rFonts w:asciiTheme="majorHAnsi" w:hAnsiTheme="majorHAnsi" w:cstheme="majorHAnsi"/>
        </w:rPr>
      </w:pPr>
      <w:r w:rsidRPr="00811967">
        <w:rPr>
          <w:rFonts w:asciiTheme="majorHAnsi" w:hAnsiTheme="majorHAnsi" w:cstheme="majorHAnsi"/>
        </w:rPr>
        <w:t xml:space="preserve">Panorama-Rundwanderung auf den </w:t>
      </w:r>
      <w:proofErr w:type="spellStart"/>
      <w:r w:rsidRPr="00811967">
        <w:rPr>
          <w:rFonts w:asciiTheme="majorHAnsi" w:hAnsiTheme="majorHAnsi" w:cstheme="majorHAnsi"/>
        </w:rPr>
        <w:t>Grenchenbergen</w:t>
      </w:r>
      <w:proofErr w:type="spellEnd"/>
      <w:r w:rsidRPr="00811967">
        <w:rPr>
          <w:rFonts w:asciiTheme="majorHAnsi" w:hAnsiTheme="majorHAnsi" w:cstheme="majorHAnsi"/>
        </w:rPr>
        <w:t xml:space="preserve"> </w:t>
      </w:r>
      <w:r w:rsidRPr="00A34BBF">
        <w:rPr>
          <w:rFonts w:asciiTheme="majorHAnsi" w:hAnsiTheme="majorHAnsi" w:cstheme="majorHAnsi"/>
        </w:rPr>
        <w:t>(</w:t>
      </w:r>
      <w:r w:rsidR="00FB2C36" w:rsidRPr="00A34BBF">
        <w:rPr>
          <w:rFonts w:asciiTheme="majorHAnsi" w:hAnsiTheme="majorHAnsi" w:cstheme="majorHAnsi"/>
        </w:rPr>
        <w:t>SO</w:t>
      </w:r>
      <w:r w:rsidRPr="00A34BBF">
        <w:rPr>
          <w:rFonts w:asciiTheme="majorHAnsi" w:hAnsiTheme="majorHAnsi" w:cstheme="majorHAnsi"/>
        </w:rPr>
        <w:t>)</w:t>
      </w:r>
    </w:p>
    <w:p w14:paraId="36FE72BB" w14:textId="77777777" w:rsidR="00826160" w:rsidRPr="00811967" w:rsidRDefault="00482D98" w:rsidP="00811967">
      <w:pPr>
        <w:spacing w:line="240" w:lineRule="auto"/>
        <w:jc w:val="both"/>
        <w:rPr>
          <w:rStyle w:val="Hyperlink"/>
          <w:rFonts w:asciiTheme="majorHAnsi" w:hAnsiTheme="majorHAnsi" w:cstheme="majorHAnsi"/>
        </w:rPr>
      </w:pPr>
      <w:hyperlink r:id="rId37" w:tgtFrame="_blank" w:history="1">
        <w:r w:rsidR="00826160" w:rsidRPr="00811967">
          <w:rPr>
            <w:rStyle w:val="Hyperlink"/>
            <w:rFonts w:asciiTheme="majorHAnsi" w:hAnsiTheme="majorHAnsi" w:cstheme="majorHAnsi"/>
          </w:rPr>
          <w:t>https://www.wanderungen.ch/de/touren/wanderungen/nordwestschweiz/Untergrenchenberg-Wandfluh-Obergrenchenberg-La%20Bluée.html?tour=2220</w:t>
        </w:r>
      </w:hyperlink>
    </w:p>
    <w:p w14:paraId="2DA1B8CE" w14:textId="77777777" w:rsidR="00826160" w:rsidRPr="00811967" w:rsidRDefault="00826160" w:rsidP="00811967">
      <w:pPr>
        <w:spacing w:line="240" w:lineRule="auto"/>
        <w:jc w:val="both"/>
        <w:rPr>
          <w:rFonts w:asciiTheme="majorHAnsi" w:hAnsiTheme="majorHAnsi" w:cstheme="majorHAnsi"/>
        </w:rPr>
      </w:pPr>
    </w:p>
    <w:p w14:paraId="05E7AB3C" w14:textId="060299FB" w:rsidR="00826160" w:rsidRPr="00811967" w:rsidRDefault="00826160" w:rsidP="00811967">
      <w:pPr>
        <w:spacing w:line="240" w:lineRule="auto"/>
        <w:jc w:val="both"/>
        <w:rPr>
          <w:rFonts w:asciiTheme="majorHAnsi" w:hAnsiTheme="majorHAnsi" w:cstheme="majorHAnsi"/>
        </w:rPr>
      </w:pPr>
      <w:r w:rsidRPr="00811967">
        <w:rPr>
          <w:rFonts w:asciiTheme="majorHAnsi" w:hAnsiTheme="majorHAnsi" w:cstheme="majorHAnsi"/>
        </w:rPr>
        <w:t xml:space="preserve">Rundtour zum </w:t>
      </w:r>
      <w:proofErr w:type="spellStart"/>
      <w:r w:rsidRPr="00811967">
        <w:rPr>
          <w:rFonts w:asciiTheme="majorHAnsi" w:hAnsiTheme="majorHAnsi" w:cstheme="majorHAnsi"/>
        </w:rPr>
        <w:t>Hochhamm</w:t>
      </w:r>
      <w:proofErr w:type="spellEnd"/>
      <w:r w:rsidRPr="00811967">
        <w:rPr>
          <w:rFonts w:asciiTheme="majorHAnsi" w:hAnsiTheme="majorHAnsi" w:cstheme="majorHAnsi"/>
        </w:rPr>
        <w:t xml:space="preserve"> </w:t>
      </w:r>
      <w:r w:rsidRPr="00A34BBF">
        <w:rPr>
          <w:rFonts w:asciiTheme="majorHAnsi" w:hAnsiTheme="majorHAnsi" w:cstheme="majorHAnsi"/>
        </w:rPr>
        <w:t>(</w:t>
      </w:r>
      <w:proofErr w:type="spellStart"/>
      <w:r w:rsidR="00EB2AF5" w:rsidRPr="00A34BBF">
        <w:rPr>
          <w:rFonts w:asciiTheme="majorHAnsi" w:hAnsiTheme="majorHAnsi" w:cstheme="majorHAnsi"/>
        </w:rPr>
        <w:t>Appenzellerland</w:t>
      </w:r>
      <w:proofErr w:type="spellEnd"/>
      <w:r w:rsidRPr="00A34BBF">
        <w:rPr>
          <w:rFonts w:asciiTheme="majorHAnsi" w:hAnsiTheme="majorHAnsi" w:cstheme="majorHAnsi"/>
        </w:rPr>
        <w:t>)</w:t>
      </w:r>
    </w:p>
    <w:p w14:paraId="3AC75A4C" w14:textId="019C07E7" w:rsidR="00CE14FE" w:rsidRPr="00811967" w:rsidRDefault="00482D98" w:rsidP="00811967">
      <w:pPr>
        <w:spacing w:line="240" w:lineRule="auto"/>
        <w:jc w:val="both"/>
        <w:rPr>
          <w:rFonts w:asciiTheme="majorHAnsi" w:hAnsiTheme="majorHAnsi" w:cstheme="majorHAnsi"/>
        </w:rPr>
      </w:pPr>
      <w:hyperlink r:id="rId38" w:history="1">
        <w:r w:rsidR="00826160" w:rsidRPr="00811967">
          <w:rPr>
            <w:rStyle w:val="Hyperlink"/>
            <w:rFonts w:asciiTheme="majorHAnsi" w:hAnsiTheme="majorHAnsi" w:cstheme="majorHAnsi"/>
          </w:rPr>
          <w:t>https://www.wanderungen.ch/de/touren/wanderungen/ostschweiz/Schönengrund-Hochhamm-Tüfenberg.html?tour=1290</w:t>
        </w:r>
      </w:hyperlink>
    </w:p>
    <w:p w14:paraId="05D521BF" w14:textId="77777777" w:rsidR="00CE14FE" w:rsidRPr="00811967" w:rsidRDefault="00CE14FE" w:rsidP="00811967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</w:p>
    <w:p w14:paraId="4180BA38" w14:textId="1C21443C" w:rsidR="00296132" w:rsidRPr="00540D5D" w:rsidRDefault="00CE14FE" w:rsidP="00811967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811967">
        <w:rPr>
          <w:rFonts w:asciiTheme="majorHAnsi" w:hAnsiTheme="majorHAnsi" w:cstheme="majorHAnsi"/>
          <w:b/>
          <w:bCs/>
        </w:rPr>
        <w:t>Gipfelhotels:</w:t>
      </w:r>
    </w:p>
    <w:p w14:paraId="39242E20" w14:textId="3C0A5E3D" w:rsidR="00296132" w:rsidRPr="00811967" w:rsidRDefault="00296132" w:rsidP="00811967">
      <w:pPr>
        <w:spacing w:line="240" w:lineRule="auto"/>
        <w:jc w:val="both"/>
        <w:rPr>
          <w:rFonts w:asciiTheme="majorHAnsi" w:hAnsiTheme="majorHAnsi" w:cstheme="majorHAnsi"/>
        </w:rPr>
      </w:pPr>
    </w:p>
    <w:p w14:paraId="0AB27712" w14:textId="1B99B983" w:rsidR="005A612D" w:rsidRPr="00811967" w:rsidRDefault="005A612D" w:rsidP="00811967">
      <w:pPr>
        <w:spacing w:line="240" w:lineRule="auto"/>
        <w:jc w:val="both"/>
        <w:rPr>
          <w:rFonts w:asciiTheme="majorHAnsi" w:hAnsiTheme="majorHAnsi" w:cstheme="majorHAnsi"/>
        </w:rPr>
      </w:pPr>
      <w:proofErr w:type="spellStart"/>
      <w:r w:rsidRPr="00811967">
        <w:rPr>
          <w:rFonts w:asciiTheme="majorHAnsi" w:hAnsiTheme="majorHAnsi" w:cstheme="majorHAnsi"/>
        </w:rPr>
        <w:t>Auberge</w:t>
      </w:r>
      <w:proofErr w:type="spellEnd"/>
      <w:r w:rsidRPr="00811967">
        <w:rPr>
          <w:rFonts w:asciiTheme="majorHAnsi" w:hAnsiTheme="majorHAnsi" w:cstheme="majorHAnsi"/>
        </w:rPr>
        <w:t xml:space="preserve"> </w:t>
      </w:r>
      <w:proofErr w:type="spellStart"/>
      <w:r w:rsidRPr="00A34BBF">
        <w:rPr>
          <w:rFonts w:asciiTheme="majorHAnsi" w:hAnsiTheme="majorHAnsi" w:cstheme="majorHAnsi"/>
        </w:rPr>
        <w:t>Mont</w:t>
      </w:r>
      <w:r w:rsidR="00087667">
        <w:rPr>
          <w:rFonts w:asciiTheme="majorHAnsi" w:hAnsiTheme="majorHAnsi" w:cstheme="majorHAnsi"/>
        </w:rPr>
        <w:t>-</w:t>
      </w:r>
      <w:r w:rsidRPr="00811967">
        <w:rPr>
          <w:rFonts w:asciiTheme="majorHAnsi" w:hAnsiTheme="majorHAnsi" w:cstheme="majorHAnsi"/>
        </w:rPr>
        <w:t>Soleil</w:t>
      </w:r>
      <w:proofErr w:type="spellEnd"/>
      <w:r w:rsidR="00DE08A1" w:rsidRPr="00811967">
        <w:rPr>
          <w:rFonts w:asciiTheme="majorHAnsi" w:hAnsiTheme="majorHAnsi" w:cstheme="majorHAnsi"/>
        </w:rPr>
        <w:t xml:space="preserve"> (BE)</w:t>
      </w:r>
    </w:p>
    <w:p w14:paraId="74CE111D" w14:textId="3EF9DD13" w:rsidR="00296132" w:rsidRPr="00811967" w:rsidRDefault="00482D98" w:rsidP="00811967">
      <w:pPr>
        <w:spacing w:line="240" w:lineRule="auto"/>
        <w:jc w:val="both"/>
        <w:rPr>
          <w:rFonts w:asciiTheme="majorHAnsi" w:hAnsiTheme="majorHAnsi" w:cstheme="majorHAnsi"/>
        </w:rPr>
      </w:pPr>
      <w:hyperlink r:id="rId39" w:history="1">
        <w:r w:rsidR="00296132" w:rsidRPr="00811967">
          <w:rPr>
            <w:rStyle w:val="Hyperlink"/>
            <w:rFonts w:asciiTheme="majorHAnsi" w:hAnsiTheme="majorHAnsi" w:cstheme="majorHAnsi"/>
          </w:rPr>
          <w:t>https://www.montsoleil.ch/de/index.html</w:t>
        </w:r>
      </w:hyperlink>
    </w:p>
    <w:p w14:paraId="29D3CD1E" w14:textId="3D70B783" w:rsidR="00DE08A1" w:rsidRPr="00811967" w:rsidRDefault="00DE08A1" w:rsidP="00811967">
      <w:pPr>
        <w:spacing w:line="240" w:lineRule="auto"/>
        <w:jc w:val="both"/>
        <w:rPr>
          <w:rFonts w:asciiTheme="majorHAnsi" w:hAnsiTheme="majorHAnsi" w:cstheme="majorHAnsi"/>
        </w:rPr>
      </w:pPr>
    </w:p>
    <w:p w14:paraId="283CFE99" w14:textId="3362F52E" w:rsidR="00DE08A1" w:rsidRPr="00811967" w:rsidRDefault="00CD1938" w:rsidP="00811967">
      <w:pPr>
        <w:spacing w:line="240" w:lineRule="auto"/>
        <w:jc w:val="both"/>
        <w:rPr>
          <w:rFonts w:asciiTheme="majorHAnsi" w:hAnsiTheme="majorHAnsi" w:cstheme="majorHAnsi"/>
        </w:rPr>
      </w:pPr>
      <w:proofErr w:type="spellStart"/>
      <w:r w:rsidRPr="00811967">
        <w:rPr>
          <w:rFonts w:asciiTheme="majorHAnsi" w:hAnsiTheme="majorHAnsi" w:cstheme="majorHAnsi"/>
        </w:rPr>
        <w:t>Uetliberg</w:t>
      </w:r>
      <w:proofErr w:type="spellEnd"/>
      <w:r w:rsidRPr="00811967">
        <w:rPr>
          <w:rFonts w:asciiTheme="majorHAnsi" w:hAnsiTheme="majorHAnsi" w:cstheme="majorHAnsi"/>
        </w:rPr>
        <w:t xml:space="preserve"> (ZH)</w:t>
      </w:r>
    </w:p>
    <w:p w14:paraId="3412A9B0" w14:textId="712911F3" w:rsidR="00CD1938" w:rsidRPr="00811967" w:rsidRDefault="00482D98" w:rsidP="00811967">
      <w:pPr>
        <w:spacing w:line="240" w:lineRule="auto"/>
        <w:jc w:val="both"/>
        <w:rPr>
          <w:rStyle w:val="Hyperlink"/>
          <w:rFonts w:asciiTheme="majorHAnsi" w:hAnsiTheme="majorHAnsi" w:cstheme="majorHAnsi"/>
        </w:rPr>
      </w:pPr>
      <w:hyperlink r:id="rId40" w:history="1">
        <w:r w:rsidR="00CD1938" w:rsidRPr="00811967">
          <w:rPr>
            <w:rStyle w:val="Hyperlink"/>
            <w:rFonts w:asciiTheme="majorHAnsi" w:hAnsiTheme="majorHAnsi" w:cstheme="majorHAnsi"/>
          </w:rPr>
          <w:t>https://utokulm.ch/de</w:t>
        </w:r>
      </w:hyperlink>
    </w:p>
    <w:p w14:paraId="7D5978C2" w14:textId="16F9CBDC" w:rsidR="00DE08A1" w:rsidRPr="00811967" w:rsidRDefault="00DE08A1" w:rsidP="00811967">
      <w:pPr>
        <w:spacing w:line="240" w:lineRule="auto"/>
        <w:jc w:val="both"/>
        <w:rPr>
          <w:rFonts w:asciiTheme="majorHAnsi" w:hAnsiTheme="majorHAnsi" w:cstheme="majorHAnsi"/>
        </w:rPr>
      </w:pPr>
    </w:p>
    <w:p w14:paraId="080E6382" w14:textId="50381007" w:rsidR="0092679C" w:rsidRPr="00811967" w:rsidRDefault="0092679C" w:rsidP="00811967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811967">
        <w:rPr>
          <w:rFonts w:asciiTheme="majorHAnsi" w:hAnsiTheme="majorHAnsi" w:cstheme="majorHAnsi"/>
          <w:b/>
          <w:bCs/>
        </w:rPr>
        <w:t>Themenwege passend zu Allerheiligen und Allerseelen:</w:t>
      </w:r>
    </w:p>
    <w:p w14:paraId="0F1AADCE" w14:textId="1997713B" w:rsidR="007112B0" w:rsidRPr="00811967" w:rsidRDefault="007112B0" w:rsidP="00811967">
      <w:pPr>
        <w:spacing w:line="240" w:lineRule="auto"/>
        <w:jc w:val="both"/>
        <w:rPr>
          <w:rFonts w:asciiTheme="majorHAnsi" w:hAnsiTheme="majorHAnsi" w:cstheme="majorHAnsi"/>
        </w:rPr>
      </w:pPr>
    </w:p>
    <w:p w14:paraId="3F96A437" w14:textId="55C7AE6D" w:rsidR="007112B0" w:rsidRPr="00811967" w:rsidRDefault="007112B0" w:rsidP="00811967">
      <w:pPr>
        <w:spacing w:line="240" w:lineRule="auto"/>
        <w:jc w:val="both"/>
        <w:rPr>
          <w:rFonts w:asciiTheme="majorHAnsi" w:hAnsiTheme="majorHAnsi" w:cstheme="majorHAnsi"/>
        </w:rPr>
      </w:pPr>
      <w:r w:rsidRPr="00811967">
        <w:rPr>
          <w:rFonts w:asciiTheme="majorHAnsi" w:hAnsiTheme="majorHAnsi" w:cstheme="majorHAnsi"/>
        </w:rPr>
        <w:t xml:space="preserve">Sakrallandschaft entlang der </w:t>
      </w:r>
      <w:proofErr w:type="spellStart"/>
      <w:r w:rsidRPr="00811967">
        <w:rPr>
          <w:rFonts w:asciiTheme="majorHAnsi" w:hAnsiTheme="majorHAnsi" w:cstheme="majorHAnsi"/>
        </w:rPr>
        <w:t>Saane</w:t>
      </w:r>
      <w:proofErr w:type="spellEnd"/>
      <w:r w:rsidRPr="00811967">
        <w:rPr>
          <w:rFonts w:asciiTheme="majorHAnsi" w:hAnsiTheme="majorHAnsi" w:cstheme="majorHAnsi"/>
        </w:rPr>
        <w:t xml:space="preserve"> (FR)</w:t>
      </w:r>
    </w:p>
    <w:p w14:paraId="1126A288" w14:textId="77777777" w:rsidR="007112B0" w:rsidRPr="00811967" w:rsidRDefault="00482D98" w:rsidP="00811967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hyperlink r:id="rId41" w:tgtFrame="_blank" w:history="1">
        <w:r w:rsidR="007112B0" w:rsidRPr="00811967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</w:rPr>
          <w:t>https://www.fribourgtourisme.ch/de/V1400/wanderung-durch-das-saanebecken</w:t>
        </w:r>
      </w:hyperlink>
    </w:p>
    <w:p w14:paraId="18E480A6" w14:textId="77777777" w:rsidR="00B4202E" w:rsidRPr="004D40E0" w:rsidRDefault="00B4202E" w:rsidP="00887A3C">
      <w:pPr>
        <w:spacing w:line="276" w:lineRule="auto"/>
        <w:jc w:val="both"/>
        <w:rPr>
          <w:rFonts w:cs="Arial"/>
        </w:rPr>
      </w:pPr>
    </w:p>
    <w:p w14:paraId="7CDF5932" w14:textId="77777777" w:rsidR="00EA6AD1" w:rsidRPr="006E18F0" w:rsidRDefault="00EA6AD1" w:rsidP="006E18F0">
      <w:pPr>
        <w:spacing w:line="276" w:lineRule="auto"/>
        <w:textAlignment w:val="baseline"/>
        <w:rPr>
          <w:rFonts w:cs="Arial"/>
        </w:rPr>
      </w:pPr>
    </w:p>
    <w:sectPr w:rsidR="00EA6AD1" w:rsidRPr="006E18F0" w:rsidSect="003B3FC7">
      <w:headerReference w:type="default" r:id="rId42"/>
      <w:headerReference w:type="first" r:id="rId43"/>
      <w:footerReference w:type="first" r:id="rId4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581D" w14:textId="77777777" w:rsidR="00482D98" w:rsidRDefault="00482D98" w:rsidP="00723009">
      <w:pPr>
        <w:spacing w:line="240" w:lineRule="auto"/>
      </w:pPr>
      <w:r>
        <w:separator/>
      </w:r>
    </w:p>
  </w:endnote>
  <w:endnote w:type="continuationSeparator" w:id="0">
    <w:p w14:paraId="7D2F98BE" w14:textId="77777777" w:rsidR="00482D98" w:rsidRDefault="00482D98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9425" w14:textId="77777777" w:rsidR="009266DF" w:rsidRDefault="009266DF" w:rsidP="00592C7A">
    <w:pPr>
      <w:pStyle w:val="Fuzeile"/>
    </w:pPr>
  </w:p>
  <w:p w14:paraId="323E13EE" w14:textId="77777777" w:rsidR="009266DF" w:rsidRPr="00592C7A" w:rsidRDefault="009266DF" w:rsidP="00592C7A">
    <w:pPr>
      <w:pStyle w:val="Fuzeile"/>
    </w:pPr>
  </w:p>
  <w:p w14:paraId="128F5127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F2907C8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0E01B53" wp14:editId="70851E03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BB2F29" w14:textId="77777777" w:rsidR="006E3A4F" w:rsidRDefault="00D31557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01B53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4ABB2F29" w14:textId="77777777" w:rsidR="006E3A4F" w:rsidRDefault="00D31557" w:rsidP="006E3A4F">
                    <w:pPr>
                      <w:pStyle w:val="Fuzeile"/>
                    </w:pPr>
                    <w:r>
                      <w:t>Morgartenstrasse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6DED" w14:textId="77777777" w:rsidR="00482D98" w:rsidRDefault="00482D98" w:rsidP="00723009">
      <w:pPr>
        <w:spacing w:line="240" w:lineRule="auto"/>
      </w:pPr>
      <w:r>
        <w:separator/>
      </w:r>
    </w:p>
  </w:footnote>
  <w:footnote w:type="continuationSeparator" w:id="0">
    <w:p w14:paraId="37B88D92" w14:textId="77777777" w:rsidR="00482D98" w:rsidRDefault="00482D98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21D3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3A7147C8" wp14:editId="26DBA0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52BA1CDC" wp14:editId="48F1FF8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6E5F069" wp14:editId="3E44AF5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C080D46" wp14:editId="0BF220C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62DF5C5C" wp14:editId="2DE723DE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3592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57CB73" wp14:editId="1E24BF6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DD3CBF" w14:textId="77777777" w:rsidR="009266DF" w:rsidRDefault="00D31557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7CB73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3DDD3CBF" w14:textId="77777777" w:rsidR="009266DF" w:rsidRDefault="00D31557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2D007AC" wp14:editId="01C313E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33DE294E" wp14:editId="6CE3774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6D63270B" wp14:editId="0FDDCBC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4AE06C96" wp14:editId="1EB28CA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42CB04E3" wp14:editId="01875BF9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BF2"/>
    <w:multiLevelType w:val="hybridMultilevel"/>
    <w:tmpl w:val="89E466D8"/>
    <w:lvl w:ilvl="0" w:tplc="32EC0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52A9"/>
    <w:multiLevelType w:val="hybridMultilevel"/>
    <w:tmpl w:val="DC88D4D0"/>
    <w:lvl w:ilvl="0" w:tplc="32EC0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5090"/>
    <w:multiLevelType w:val="hybridMultilevel"/>
    <w:tmpl w:val="DDF80C92"/>
    <w:lvl w:ilvl="0" w:tplc="32EC0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0E5B"/>
    <w:multiLevelType w:val="hybridMultilevel"/>
    <w:tmpl w:val="D898E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A328E"/>
    <w:multiLevelType w:val="hybridMultilevel"/>
    <w:tmpl w:val="40A8DC6A"/>
    <w:lvl w:ilvl="0" w:tplc="32EC0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13CE"/>
    <w:multiLevelType w:val="hybridMultilevel"/>
    <w:tmpl w:val="408C89F8"/>
    <w:lvl w:ilvl="0" w:tplc="32EC0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57"/>
    <w:rsid w:val="00021902"/>
    <w:rsid w:val="00024AF6"/>
    <w:rsid w:val="0002647D"/>
    <w:rsid w:val="00026B80"/>
    <w:rsid w:val="00033085"/>
    <w:rsid w:val="000361E6"/>
    <w:rsid w:val="00040291"/>
    <w:rsid w:val="00043BA7"/>
    <w:rsid w:val="0004539D"/>
    <w:rsid w:val="00056BD0"/>
    <w:rsid w:val="0006594D"/>
    <w:rsid w:val="0007295C"/>
    <w:rsid w:val="000763C3"/>
    <w:rsid w:val="00085055"/>
    <w:rsid w:val="00087082"/>
    <w:rsid w:val="00087667"/>
    <w:rsid w:val="000901A1"/>
    <w:rsid w:val="000934D0"/>
    <w:rsid w:val="000A09BB"/>
    <w:rsid w:val="000A5C56"/>
    <w:rsid w:val="000A65B1"/>
    <w:rsid w:val="000B16D1"/>
    <w:rsid w:val="000B6125"/>
    <w:rsid w:val="000C2999"/>
    <w:rsid w:val="000C40E0"/>
    <w:rsid w:val="000D361C"/>
    <w:rsid w:val="000D5986"/>
    <w:rsid w:val="000D7CB2"/>
    <w:rsid w:val="000E22E9"/>
    <w:rsid w:val="000F6F15"/>
    <w:rsid w:val="0010670B"/>
    <w:rsid w:val="00117C97"/>
    <w:rsid w:val="00136452"/>
    <w:rsid w:val="00170D9E"/>
    <w:rsid w:val="00171BE3"/>
    <w:rsid w:val="001720FF"/>
    <w:rsid w:val="0017394D"/>
    <w:rsid w:val="00175C48"/>
    <w:rsid w:val="00185A0C"/>
    <w:rsid w:val="0019068F"/>
    <w:rsid w:val="00191D9B"/>
    <w:rsid w:val="001933E0"/>
    <w:rsid w:val="001A1B80"/>
    <w:rsid w:val="001A62D4"/>
    <w:rsid w:val="001B4AAC"/>
    <w:rsid w:val="001C2621"/>
    <w:rsid w:val="001D5A19"/>
    <w:rsid w:val="001D70C6"/>
    <w:rsid w:val="001F4949"/>
    <w:rsid w:val="001F71FF"/>
    <w:rsid w:val="00200523"/>
    <w:rsid w:val="0020421E"/>
    <w:rsid w:val="002125A1"/>
    <w:rsid w:val="0021423E"/>
    <w:rsid w:val="002143DE"/>
    <w:rsid w:val="002165FB"/>
    <w:rsid w:val="0022056A"/>
    <w:rsid w:val="00225E9A"/>
    <w:rsid w:val="00230A99"/>
    <w:rsid w:val="002353DC"/>
    <w:rsid w:val="002502B0"/>
    <w:rsid w:val="00252052"/>
    <w:rsid w:val="0026042F"/>
    <w:rsid w:val="00270993"/>
    <w:rsid w:val="00276B20"/>
    <w:rsid w:val="002806B0"/>
    <w:rsid w:val="002865EB"/>
    <w:rsid w:val="002876D5"/>
    <w:rsid w:val="0029078B"/>
    <w:rsid w:val="002922A0"/>
    <w:rsid w:val="00296132"/>
    <w:rsid w:val="0029681A"/>
    <w:rsid w:val="002972AC"/>
    <w:rsid w:val="002A3798"/>
    <w:rsid w:val="002A551E"/>
    <w:rsid w:val="002B56B6"/>
    <w:rsid w:val="002C123F"/>
    <w:rsid w:val="002C2F1A"/>
    <w:rsid w:val="002D6264"/>
    <w:rsid w:val="002D67BA"/>
    <w:rsid w:val="002E4CB2"/>
    <w:rsid w:val="002E6BB1"/>
    <w:rsid w:val="002F4496"/>
    <w:rsid w:val="00303B8A"/>
    <w:rsid w:val="00306A1A"/>
    <w:rsid w:val="00314D27"/>
    <w:rsid w:val="003342A0"/>
    <w:rsid w:val="00335A63"/>
    <w:rsid w:val="00341FBA"/>
    <w:rsid w:val="00347691"/>
    <w:rsid w:val="00354FF3"/>
    <w:rsid w:val="00354FFB"/>
    <w:rsid w:val="0035699D"/>
    <w:rsid w:val="0037679D"/>
    <w:rsid w:val="003838FC"/>
    <w:rsid w:val="00383EAE"/>
    <w:rsid w:val="00386D2C"/>
    <w:rsid w:val="003A223F"/>
    <w:rsid w:val="003A77C2"/>
    <w:rsid w:val="003B37ED"/>
    <w:rsid w:val="003B3FC7"/>
    <w:rsid w:val="003B66F4"/>
    <w:rsid w:val="003C79D2"/>
    <w:rsid w:val="003D3353"/>
    <w:rsid w:val="003E14BF"/>
    <w:rsid w:val="003E5566"/>
    <w:rsid w:val="003E590E"/>
    <w:rsid w:val="003E787D"/>
    <w:rsid w:val="003F10ED"/>
    <w:rsid w:val="00414822"/>
    <w:rsid w:val="004202F9"/>
    <w:rsid w:val="004260B7"/>
    <w:rsid w:val="00430825"/>
    <w:rsid w:val="00433AF4"/>
    <w:rsid w:val="00436613"/>
    <w:rsid w:val="00441E2E"/>
    <w:rsid w:val="00446433"/>
    <w:rsid w:val="00452B04"/>
    <w:rsid w:val="00455A93"/>
    <w:rsid w:val="004723A2"/>
    <w:rsid w:val="0047265D"/>
    <w:rsid w:val="00474CFE"/>
    <w:rsid w:val="00480485"/>
    <w:rsid w:val="00482D98"/>
    <w:rsid w:val="00486C6C"/>
    <w:rsid w:val="004A485B"/>
    <w:rsid w:val="004A4B63"/>
    <w:rsid w:val="004A6F2B"/>
    <w:rsid w:val="004A7B22"/>
    <w:rsid w:val="004B1C8A"/>
    <w:rsid w:val="004C085B"/>
    <w:rsid w:val="004C3D89"/>
    <w:rsid w:val="004C463C"/>
    <w:rsid w:val="004D40E0"/>
    <w:rsid w:val="004D5C19"/>
    <w:rsid w:val="004D7D20"/>
    <w:rsid w:val="004E15EE"/>
    <w:rsid w:val="004E45AC"/>
    <w:rsid w:val="004E631C"/>
    <w:rsid w:val="004F3E2A"/>
    <w:rsid w:val="00502316"/>
    <w:rsid w:val="00512B25"/>
    <w:rsid w:val="00515884"/>
    <w:rsid w:val="00521BA1"/>
    <w:rsid w:val="00540D5D"/>
    <w:rsid w:val="00541FFD"/>
    <w:rsid w:val="005443C9"/>
    <w:rsid w:val="00547661"/>
    <w:rsid w:val="00551F8E"/>
    <w:rsid w:val="00552732"/>
    <w:rsid w:val="0056425D"/>
    <w:rsid w:val="00567422"/>
    <w:rsid w:val="00582BB2"/>
    <w:rsid w:val="00592C7A"/>
    <w:rsid w:val="005A4A3C"/>
    <w:rsid w:val="005A612D"/>
    <w:rsid w:val="005A6C53"/>
    <w:rsid w:val="005B190E"/>
    <w:rsid w:val="005B3D05"/>
    <w:rsid w:val="005C39A0"/>
    <w:rsid w:val="005C59ED"/>
    <w:rsid w:val="005D2142"/>
    <w:rsid w:val="005D2212"/>
    <w:rsid w:val="005E12CF"/>
    <w:rsid w:val="005F7B9E"/>
    <w:rsid w:val="006044A9"/>
    <w:rsid w:val="00606032"/>
    <w:rsid w:val="0061355F"/>
    <w:rsid w:val="0061588B"/>
    <w:rsid w:val="00632F62"/>
    <w:rsid w:val="00642AB5"/>
    <w:rsid w:val="00643ADA"/>
    <w:rsid w:val="00646141"/>
    <w:rsid w:val="006542BD"/>
    <w:rsid w:val="00662466"/>
    <w:rsid w:val="00682280"/>
    <w:rsid w:val="006828BD"/>
    <w:rsid w:val="00682B71"/>
    <w:rsid w:val="00683440"/>
    <w:rsid w:val="006921D8"/>
    <w:rsid w:val="006940D2"/>
    <w:rsid w:val="00695E21"/>
    <w:rsid w:val="0069632F"/>
    <w:rsid w:val="00696FAA"/>
    <w:rsid w:val="006A43C6"/>
    <w:rsid w:val="006A4D90"/>
    <w:rsid w:val="006A5E5B"/>
    <w:rsid w:val="006B0C64"/>
    <w:rsid w:val="006B275B"/>
    <w:rsid w:val="006B6D04"/>
    <w:rsid w:val="006D257B"/>
    <w:rsid w:val="006D5F4F"/>
    <w:rsid w:val="006E18F0"/>
    <w:rsid w:val="006E3A4F"/>
    <w:rsid w:val="006E7D95"/>
    <w:rsid w:val="006F2550"/>
    <w:rsid w:val="006F548B"/>
    <w:rsid w:val="006F724B"/>
    <w:rsid w:val="006F7EA6"/>
    <w:rsid w:val="00701D1E"/>
    <w:rsid w:val="007030DF"/>
    <w:rsid w:val="00704818"/>
    <w:rsid w:val="00707E77"/>
    <w:rsid w:val="007112B0"/>
    <w:rsid w:val="00712D3A"/>
    <w:rsid w:val="007171D5"/>
    <w:rsid w:val="00723009"/>
    <w:rsid w:val="007359E6"/>
    <w:rsid w:val="00740F1C"/>
    <w:rsid w:val="007471D0"/>
    <w:rsid w:val="00752AD9"/>
    <w:rsid w:val="00761683"/>
    <w:rsid w:val="00766C70"/>
    <w:rsid w:val="00766DA6"/>
    <w:rsid w:val="00767E1C"/>
    <w:rsid w:val="00771209"/>
    <w:rsid w:val="0078496B"/>
    <w:rsid w:val="00786F4F"/>
    <w:rsid w:val="00796EBA"/>
    <w:rsid w:val="007A508A"/>
    <w:rsid w:val="007B4AC6"/>
    <w:rsid w:val="007C0617"/>
    <w:rsid w:val="007C08E5"/>
    <w:rsid w:val="007C2564"/>
    <w:rsid w:val="007C7ECB"/>
    <w:rsid w:val="007D14E4"/>
    <w:rsid w:val="007D6F67"/>
    <w:rsid w:val="007E04DF"/>
    <w:rsid w:val="007F653E"/>
    <w:rsid w:val="007F794C"/>
    <w:rsid w:val="00801686"/>
    <w:rsid w:val="00805204"/>
    <w:rsid w:val="0080557A"/>
    <w:rsid w:val="0080658C"/>
    <w:rsid w:val="00811967"/>
    <w:rsid w:val="00826160"/>
    <w:rsid w:val="00835AC7"/>
    <w:rsid w:val="00835FC5"/>
    <w:rsid w:val="008406EA"/>
    <w:rsid w:val="00841895"/>
    <w:rsid w:val="00850890"/>
    <w:rsid w:val="008567D4"/>
    <w:rsid w:val="00872912"/>
    <w:rsid w:val="00883FB0"/>
    <w:rsid w:val="0088660B"/>
    <w:rsid w:val="00887A3C"/>
    <w:rsid w:val="00890639"/>
    <w:rsid w:val="008920AE"/>
    <w:rsid w:val="00894E1B"/>
    <w:rsid w:val="008A1FA1"/>
    <w:rsid w:val="008B3B5D"/>
    <w:rsid w:val="008B612E"/>
    <w:rsid w:val="008C1A16"/>
    <w:rsid w:val="008C2D32"/>
    <w:rsid w:val="008C532D"/>
    <w:rsid w:val="008C63A0"/>
    <w:rsid w:val="008D2532"/>
    <w:rsid w:val="008D329A"/>
    <w:rsid w:val="008D3992"/>
    <w:rsid w:val="008D3A9F"/>
    <w:rsid w:val="008E1117"/>
    <w:rsid w:val="008E60AE"/>
    <w:rsid w:val="008F0502"/>
    <w:rsid w:val="008F2CA6"/>
    <w:rsid w:val="008F57D2"/>
    <w:rsid w:val="00900C9F"/>
    <w:rsid w:val="00901CFE"/>
    <w:rsid w:val="00905029"/>
    <w:rsid w:val="009161C4"/>
    <w:rsid w:val="009266DF"/>
    <w:rsid w:val="0092679C"/>
    <w:rsid w:val="00932C5C"/>
    <w:rsid w:val="00943D7F"/>
    <w:rsid w:val="00944298"/>
    <w:rsid w:val="00945C0B"/>
    <w:rsid w:val="00946EF1"/>
    <w:rsid w:val="00956A9D"/>
    <w:rsid w:val="009577BF"/>
    <w:rsid w:val="0097353D"/>
    <w:rsid w:val="009924B2"/>
    <w:rsid w:val="00997ACB"/>
    <w:rsid w:val="009A2015"/>
    <w:rsid w:val="009A5A10"/>
    <w:rsid w:val="009A600D"/>
    <w:rsid w:val="009B489C"/>
    <w:rsid w:val="009C213F"/>
    <w:rsid w:val="009C516A"/>
    <w:rsid w:val="009D1F42"/>
    <w:rsid w:val="009D2D2E"/>
    <w:rsid w:val="009D365A"/>
    <w:rsid w:val="009D5780"/>
    <w:rsid w:val="009F2B54"/>
    <w:rsid w:val="009F7BCA"/>
    <w:rsid w:val="00A00A9B"/>
    <w:rsid w:val="00A02DC4"/>
    <w:rsid w:val="00A03551"/>
    <w:rsid w:val="00A07284"/>
    <w:rsid w:val="00A14B8F"/>
    <w:rsid w:val="00A20E39"/>
    <w:rsid w:val="00A34BBF"/>
    <w:rsid w:val="00A34E16"/>
    <w:rsid w:val="00A368BB"/>
    <w:rsid w:val="00A4025D"/>
    <w:rsid w:val="00A40C1D"/>
    <w:rsid w:val="00A45804"/>
    <w:rsid w:val="00A532A5"/>
    <w:rsid w:val="00A575BB"/>
    <w:rsid w:val="00A62784"/>
    <w:rsid w:val="00A62B4C"/>
    <w:rsid w:val="00A62C79"/>
    <w:rsid w:val="00A80E77"/>
    <w:rsid w:val="00A82D95"/>
    <w:rsid w:val="00A8527F"/>
    <w:rsid w:val="00A863F4"/>
    <w:rsid w:val="00A86D6C"/>
    <w:rsid w:val="00A91AC7"/>
    <w:rsid w:val="00AA10D7"/>
    <w:rsid w:val="00AA49FD"/>
    <w:rsid w:val="00AA5B50"/>
    <w:rsid w:val="00AA767A"/>
    <w:rsid w:val="00AD3C46"/>
    <w:rsid w:val="00AE1329"/>
    <w:rsid w:val="00AE23E6"/>
    <w:rsid w:val="00AE4CC6"/>
    <w:rsid w:val="00AF7D65"/>
    <w:rsid w:val="00B00F22"/>
    <w:rsid w:val="00B112C1"/>
    <w:rsid w:val="00B14762"/>
    <w:rsid w:val="00B36B79"/>
    <w:rsid w:val="00B4202E"/>
    <w:rsid w:val="00B55302"/>
    <w:rsid w:val="00B55491"/>
    <w:rsid w:val="00B55CE6"/>
    <w:rsid w:val="00B56879"/>
    <w:rsid w:val="00B57503"/>
    <w:rsid w:val="00B6095D"/>
    <w:rsid w:val="00B611EF"/>
    <w:rsid w:val="00B633E9"/>
    <w:rsid w:val="00B677ED"/>
    <w:rsid w:val="00B703A0"/>
    <w:rsid w:val="00B71C9D"/>
    <w:rsid w:val="00B72134"/>
    <w:rsid w:val="00BA0EA5"/>
    <w:rsid w:val="00BA47B0"/>
    <w:rsid w:val="00BA6813"/>
    <w:rsid w:val="00BB03D7"/>
    <w:rsid w:val="00BB313A"/>
    <w:rsid w:val="00BC6B31"/>
    <w:rsid w:val="00BD1F6A"/>
    <w:rsid w:val="00BD4F3A"/>
    <w:rsid w:val="00BD5957"/>
    <w:rsid w:val="00BD5C0D"/>
    <w:rsid w:val="00BE131D"/>
    <w:rsid w:val="00BE1F99"/>
    <w:rsid w:val="00BE45A4"/>
    <w:rsid w:val="00BF00C7"/>
    <w:rsid w:val="00BF045A"/>
    <w:rsid w:val="00BF11A8"/>
    <w:rsid w:val="00BF7432"/>
    <w:rsid w:val="00C00043"/>
    <w:rsid w:val="00C0492D"/>
    <w:rsid w:val="00C13894"/>
    <w:rsid w:val="00C1652D"/>
    <w:rsid w:val="00C24128"/>
    <w:rsid w:val="00C241C4"/>
    <w:rsid w:val="00C307D3"/>
    <w:rsid w:val="00C47487"/>
    <w:rsid w:val="00C538A4"/>
    <w:rsid w:val="00C5525B"/>
    <w:rsid w:val="00C76608"/>
    <w:rsid w:val="00C80778"/>
    <w:rsid w:val="00C83747"/>
    <w:rsid w:val="00C864A5"/>
    <w:rsid w:val="00CA3299"/>
    <w:rsid w:val="00CA7618"/>
    <w:rsid w:val="00CB1205"/>
    <w:rsid w:val="00CB2268"/>
    <w:rsid w:val="00CB785A"/>
    <w:rsid w:val="00CD1155"/>
    <w:rsid w:val="00CD1938"/>
    <w:rsid w:val="00CD387F"/>
    <w:rsid w:val="00CD6093"/>
    <w:rsid w:val="00CD6C07"/>
    <w:rsid w:val="00CD75AE"/>
    <w:rsid w:val="00CE14FE"/>
    <w:rsid w:val="00CF6DCA"/>
    <w:rsid w:val="00D01314"/>
    <w:rsid w:val="00D01EC5"/>
    <w:rsid w:val="00D07384"/>
    <w:rsid w:val="00D14D76"/>
    <w:rsid w:val="00D17483"/>
    <w:rsid w:val="00D17578"/>
    <w:rsid w:val="00D3105A"/>
    <w:rsid w:val="00D310BB"/>
    <w:rsid w:val="00D31557"/>
    <w:rsid w:val="00D32142"/>
    <w:rsid w:val="00D35721"/>
    <w:rsid w:val="00D42E88"/>
    <w:rsid w:val="00D46E3C"/>
    <w:rsid w:val="00D641A0"/>
    <w:rsid w:val="00D90DBD"/>
    <w:rsid w:val="00DA4F15"/>
    <w:rsid w:val="00DA641F"/>
    <w:rsid w:val="00DB13EA"/>
    <w:rsid w:val="00DB33CB"/>
    <w:rsid w:val="00DB759D"/>
    <w:rsid w:val="00DC0911"/>
    <w:rsid w:val="00DD2FF4"/>
    <w:rsid w:val="00DE08A1"/>
    <w:rsid w:val="00DE15D1"/>
    <w:rsid w:val="00DE54DF"/>
    <w:rsid w:val="00DE7E5B"/>
    <w:rsid w:val="00DF29BE"/>
    <w:rsid w:val="00DF2DD5"/>
    <w:rsid w:val="00DF3601"/>
    <w:rsid w:val="00E04E27"/>
    <w:rsid w:val="00E06554"/>
    <w:rsid w:val="00E105B6"/>
    <w:rsid w:val="00E13F86"/>
    <w:rsid w:val="00E15B8F"/>
    <w:rsid w:val="00E16422"/>
    <w:rsid w:val="00E16B43"/>
    <w:rsid w:val="00E17E7E"/>
    <w:rsid w:val="00E20374"/>
    <w:rsid w:val="00E26A73"/>
    <w:rsid w:val="00E30CD1"/>
    <w:rsid w:val="00E427CD"/>
    <w:rsid w:val="00E52017"/>
    <w:rsid w:val="00E7411F"/>
    <w:rsid w:val="00E75EE5"/>
    <w:rsid w:val="00E818F7"/>
    <w:rsid w:val="00E83FE3"/>
    <w:rsid w:val="00E85F91"/>
    <w:rsid w:val="00E94293"/>
    <w:rsid w:val="00EA6AD1"/>
    <w:rsid w:val="00EB1931"/>
    <w:rsid w:val="00EB2AF5"/>
    <w:rsid w:val="00EB73D2"/>
    <w:rsid w:val="00EF4083"/>
    <w:rsid w:val="00F00EC6"/>
    <w:rsid w:val="00F0327A"/>
    <w:rsid w:val="00F11D93"/>
    <w:rsid w:val="00F1606F"/>
    <w:rsid w:val="00F16081"/>
    <w:rsid w:val="00F17557"/>
    <w:rsid w:val="00F209E3"/>
    <w:rsid w:val="00F21A19"/>
    <w:rsid w:val="00F23244"/>
    <w:rsid w:val="00F2640C"/>
    <w:rsid w:val="00F42B3C"/>
    <w:rsid w:val="00F50159"/>
    <w:rsid w:val="00F50BB6"/>
    <w:rsid w:val="00F55E60"/>
    <w:rsid w:val="00F60D46"/>
    <w:rsid w:val="00F639AF"/>
    <w:rsid w:val="00F70A3F"/>
    <w:rsid w:val="00F763B7"/>
    <w:rsid w:val="00F80EA0"/>
    <w:rsid w:val="00F84A77"/>
    <w:rsid w:val="00F870BE"/>
    <w:rsid w:val="00F878E1"/>
    <w:rsid w:val="00F87AF4"/>
    <w:rsid w:val="00F947FB"/>
    <w:rsid w:val="00F96FC4"/>
    <w:rsid w:val="00FA00EA"/>
    <w:rsid w:val="00FA5F56"/>
    <w:rsid w:val="00FB2C36"/>
    <w:rsid w:val="00FC2933"/>
    <w:rsid w:val="00FC7CFF"/>
    <w:rsid w:val="00FD4A22"/>
    <w:rsid w:val="00FE4998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077DBF1"/>
  <w15:docId w15:val="{AD1CF7FC-309B-5341-B577-5D35BC1C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60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600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9A600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60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600D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7C9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4C463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0658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6E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rk6q4xa51c9">
    <w:name w:val="mark6q4xa51c9"/>
    <w:basedOn w:val="Absatz-Standardschriftart"/>
    <w:rsid w:val="0088660B"/>
  </w:style>
  <w:style w:type="character" w:customStyle="1" w:styleId="markt2u806smp">
    <w:name w:val="markt2u806smp"/>
    <w:basedOn w:val="Absatz-Standardschriftart"/>
    <w:rsid w:val="0088660B"/>
  </w:style>
  <w:style w:type="character" w:styleId="Fett">
    <w:name w:val="Strong"/>
    <w:basedOn w:val="Absatz-Standardschriftart"/>
    <w:uiPriority w:val="22"/>
    <w:qFormat/>
    <w:rsid w:val="009D1F42"/>
    <w:rPr>
      <w:b/>
      <w:bCs/>
    </w:rPr>
  </w:style>
  <w:style w:type="paragraph" w:styleId="berarbeitung">
    <w:name w:val="Revision"/>
    <w:hidden/>
    <w:uiPriority w:val="99"/>
    <w:semiHidden/>
    <w:rsid w:val="00E15B8F"/>
    <w:pPr>
      <w:spacing w:line="240" w:lineRule="auto"/>
    </w:pPr>
  </w:style>
  <w:style w:type="character" w:customStyle="1" w:styleId="w8qarf">
    <w:name w:val="w8qarf"/>
    <w:basedOn w:val="Absatz-Standardschriftart"/>
    <w:rsid w:val="00FB2C36"/>
  </w:style>
  <w:style w:type="character" w:customStyle="1" w:styleId="eq0j8">
    <w:name w:val="eq0j8"/>
    <w:basedOn w:val="Absatz-Standardschriftart"/>
    <w:rsid w:val="00FB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14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pannamontebar.casticino.ch/de/home/" TargetMode="External"/><Relationship Id="rId18" Type="http://schemas.openxmlformats.org/officeDocument/2006/relationships/hyperlink" Target="https://stoos-muotatal.ch/train/stoosbahnen/" TargetMode="External"/><Relationship Id="rId26" Type="http://schemas.openxmlformats.org/officeDocument/2006/relationships/hyperlink" Target="http://www.hexenmuseum.ch/" TargetMode="External"/><Relationship Id="rId39" Type="http://schemas.openxmlformats.org/officeDocument/2006/relationships/hyperlink" Target="https://www.montsoleil.ch/de/index.html" TargetMode="External"/><Relationship Id="rId21" Type="http://schemas.openxmlformats.org/officeDocument/2006/relationships/hyperlink" Target="https://www.fribourgregion.ch/de/V831/glasmalereipfad" TargetMode="External"/><Relationship Id="rId34" Type="http://schemas.openxmlformats.org/officeDocument/2006/relationships/hyperlink" Target="http://www.myswitzerland.com/medien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surselva.info/Media/Touren/Hochtal-Val-Fris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ner.stnet.ch/media-chde/wp-content/uploads/sites/3/2021/10/Niesenschatten_Rob-Lewis-Photography-4.jpg" TargetMode="External"/><Relationship Id="rId29" Type="http://schemas.openxmlformats.org/officeDocument/2006/relationships/hyperlink" Target="https://corner.stnet.ch/media-chde/wp-content/uploads/sites/3/2021/08/Herbst2021_MediendossierLight_final_d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jaweber.com/stradivarifest/rigi/" TargetMode="External"/><Relationship Id="rId24" Type="http://schemas.openxmlformats.org/officeDocument/2006/relationships/hyperlink" Target="https://www.myswitzerland.com/de-ch/erlebnisse/unheimliches-thun/" TargetMode="External"/><Relationship Id="rId32" Type="http://schemas.openxmlformats.org/officeDocument/2006/relationships/hyperlink" Target="https://corner.stnet.ch/media-chde/wp-content/uploads/sites/3/2021/09/Factsheet_Wandern_2021_def_d.pdf" TargetMode="External"/><Relationship Id="rId37" Type="http://schemas.openxmlformats.org/officeDocument/2006/relationships/hyperlink" Target="https://www.wanderungen.ch/de/touren/wanderungen/nordwestschweiz/Untergrenchenberg-Wandfluh-Obergrenchenberg-La%20Blu&#233;e.html?tour=2220" TargetMode="External"/><Relationship Id="rId40" Type="http://schemas.openxmlformats.org/officeDocument/2006/relationships/hyperlink" Target="https://utokulm.ch/de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iesen.ch/niesenschatten" TargetMode="External"/><Relationship Id="rId23" Type="http://schemas.openxmlformats.org/officeDocument/2006/relationships/hyperlink" Target="https://www.bern.com/de/detail/gespenstisches-bern" TargetMode="External"/><Relationship Id="rId28" Type="http://schemas.openxmlformats.org/officeDocument/2006/relationships/hyperlink" Target="http://myswitzerland.com/laubtracker" TargetMode="External"/><Relationship Id="rId36" Type="http://schemas.openxmlformats.org/officeDocument/2006/relationships/hyperlink" Target="https://www.klewenalp.ch/de/detail/poitype/outdooractivetour/poi/alpenblumenweg-um-den-klewenstock/" TargetMode="External"/><Relationship Id="rId10" Type="http://schemas.openxmlformats.org/officeDocument/2006/relationships/hyperlink" Target="https://www.rigikulm.ch/" TargetMode="External"/><Relationship Id="rId19" Type="http://schemas.openxmlformats.org/officeDocument/2006/relationships/hyperlink" Target="https://seilbahn-weissenstein.ch/" TargetMode="External"/><Relationship Id="rId31" Type="http://schemas.openxmlformats.org/officeDocument/2006/relationships/hyperlink" Target="https://corner.stnet.ch/media-chde/wp-content/uploads/sites/3/2021/10/Niesenschatten_Rob-Lewis-Photography-4.jpg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haeserrugg.ch/de" TargetMode="External"/><Relationship Id="rId14" Type="http://schemas.openxmlformats.org/officeDocument/2006/relationships/hyperlink" Target="https://www.niesen.ch/de/berghaus/info-berghaus/?oid=1844&amp;lang=de" TargetMode="External"/><Relationship Id="rId22" Type="http://schemas.openxmlformats.org/officeDocument/2006/relationships/hyperlink" Target="https://www.appenzell.ch/de/sommer/wandern/themenwanderwege/appenzeller-kapellenweg.html" TargetMode="External"/><Relationship Id="rId27" Type="http://schemas.openxmlformats.org/officeDocument/2006/relationships/hyperlink" Target="https://www.myswitzerland.com/de-ch/erlebnisse/sommer-herbst/herbst/" TargetMode="External"/><Relationship Id="rId30" Type="http://schemas.openxmlformats.org/officeDocument/2006/relationships/hyperlink" Target="http://media1-st.mypublish.ch/pincollection.jspx?collectionName=%7B71ae92cf-f7df-4259-a162-50dc60e8ceb3%7D" TargetMode="External"/><Relationship Id="rId35" Type="http://schemas.openxmlformats.org/officeDocument/2006/relationships/hyperlink" Target="https://www.myswitzerland.com/de-ch/erlebnisse/route/jura-hoehenweg-15/" TargetMode="External"/><Relationship Id="rId43" Type="http://schemas.openxmlformats.org/officeDocument/2006/relationships/header" Target="header2.xml"/><Relationship Id="rId8" Type="http://schemas.openxmlformats.org/officeDocument/2006/relationships/hyperlink" Target="https://www.menzberg-mit-weitsicht.ch/strandkoerb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hasseral-hotel.ch/de/willkommen" TargetMode="External"/><Relationship Id="rId17" Type="http://schemas.openxmlformats.org/officeDocument/2006/relationships/hyperlink" Target="https://www.region-wasserfallen.ch/infos/oeffnungszeiten/" TargetMode="External"/><Relationship Id="rId25" Type="http://schemas.openxmlformats.org/officeDocument/2006/relationships/hyperlink" Target="http://www.henkermuseum.ch/" TargetMode="External"/><Relationship Id="rId33" Type="http://schemas.openxmlformats.org/officeDocument/2006/relationships/hyperlink" Target="mailto:markus.berger@switzerland.com" TargetMode="External"/><Relationship Id="rId38" Type="http://schemas.openxmlformats.org/officeDocument/2006/relationships/hyperlink" Target="https://www.wanderungen.ch/de/touren/wanderungen/ostschweiz/Sch&#246;nengrund-Hochhamm-T&#252;fenberg.html?tour=1290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iosphaere.ch/de/detail/poitype/outdooractivetour/poi/seelensteg-heiligkreuz-ein-ort-der-kraft/" TargetMode="External"/><Relationship Id="rId41" Type="http://schemas.openxmlformats.org/officeDocument/2006/relationships/hyperlink" Target="https://www.fribourgtourisme.ch/de/V1400/wanderung-durch-das-saanebeck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berger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3</Pages>
  <Words>1320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Berger</dc:creator>
  <cp:lastModifiedBy>Lien Burkard</cp:lastModifiedBy>
  <cp:revision>10</cp:revision>
  <cp:lastPrinted>2021-10-15T05:50:00Z</cp:lastPrinted>
  <dcterms:created xsi:type="dcterms:W3CDTF">2021-10-25T14:45:00Z</dcterms:created>
  <dcterms:modified xsi:type="dcterms:W3CDTF">2021-10-27T07:03:00Z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