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24B0" w14:textId="724B2428" w:rsidR="007D6F67" w:rsidRDefault="00644AB4" w:rsidP="00A532A5">
      <w:pPr>
        <w:jc w:val="right"/>
      </w:pPr>
      <w:r>
        <w:t>Zürich</w:t>
      </w:r>
      <w:r w:rsidR="00A532A5">
        <w:t xml:space="preserve">, </w:t>
      </w:r>
      <w:r w:rsidR="00943A24">
        <w:t>20</w:t>
      </w:r>
      <w:r>
        <w:t>. Januar 2020</w:t>
      </w:r>
    </w:p>
    <w:p w14:paraId="3A2131E7" w14:textId="77777777" w:rsidR="00A532A5" w:rsidRDefault="00A532A5" w:rsidP="00943A24">
      <w:pPr>
        <w:spacing w:line="240" w:lineRule="auto"/>
      </w:pPr>
    </w:p>
    <w:p w14:paraId="26844D13" w14:textId="77777777" w:rsidR="00A532A5" w:rsidRDefault="00A532A5" w:rsidP="00943A24">
      <w:pPr>
        <w:spacing w:line="240" w:lineRule="auto"/>
      </w:pPr>
    </w:p>
    <w:p w14:paraId="3C8DA9CB" w14:textId="77777777" w:rsidR="00644AB4" w:rsidRPr="006B7430" w:rsidRDefault="00644AB4" w:rsidP="00644AB4">
      <w:pPr>
        <w:outlineLvl w:val="0"/>
        <w:rPr>
          <w:b/>
          <w:bCs/>
        </w:rPr>
      </w:pPr>
      <w:r>
        <w:rPr>
          <w:b/>
          <w:bCs/>
        </w:rPr>
        <w:t>Schweiz Tourismus Japan: Sara Roloff wird Marktleiterin.</w:t>
      </w:r>
    </w:p>
    <w:p w14:paraId="21B7AD0F" w14:textId="77777777" w:rsidR="00644AB4" w:rsidRDefault="00644AB4" w:rsidP="00943A24">
      <w:pPr>
        <w:spacing w:line="240" w:lineRule="auto"/>
      </w:pPr>
    </w:p>
    <w:p w14:paraId="1E76E9E6" w14:textId="77777777" w:rsidR="00644AB4" w:rsidRDefault="007E66F8" w:rsidP="00644AB4">
      <w:pPr>
        <w:rPr>
          <w:b/>
          <w:bCs/>
        </w:rPr>
      </w:pPr>
      <w:r>
        <w:rPr>
          <w:b/>
          <w:bCs/>
        </w:rPr>
        <w:t xml:space="preserve">Sara Roloff, langjährige Medien- und Kommunikationsverantwortliche und stellvertretende </w:t>
      </w:r>
      <w:r w:rsidR="00A7254D">
        <w:rPr>
          <w:b/>
          <w:bCs/>
        </w:rPr>
        <w:t>Landesleiterin</w:t>
      </w:r>
      <w:r>
        <w:rPr>
          <w:b/>
          <w:bCs/>
        </w:rPr>
        <w:t xml:space="preserve"> UK &amp; Irland bei Schweiz Tourismus (ST), übernimmt die Verantwortung für den Markt Japan. Die erfahrene </w:t>
      </w:r>
      <w:proofErr w:type="spellStart"/>
      <w:r>
        <w:rPr>
          <w:b/>
          <w:bCs/>
        </w:rPr>
        <w:t>Touristikerin</w:t>
      </w:r>
      <w:proofErr w:type="spellEnd"/>
      <w:r>
        <w:rPr>
          <w:b/>
          <w:bCs/>
        </w:rPr>
        <w:t xml:space="preserve"> und PR-Fachfrau </w:t>
      </w:r>
      <w:proofErr w:type="gramStart"/>
      <w:r>
        <w:rPr>
          <w:b/>
          <w:bCs/>
        </w:rPr>
        <w:t>wechselt</w:t>
      </w:r>
      <w:proofErr w:type="gramEnd"/>
      <w:r>
        <w:rPr>
          <w:b/>
          <w:bCs/>
        </w:rPr>
        <w:t xml:space="preserve"> nach sechs Jahren von </w:t>
      </w:r>
      <w:r w:rsidRPr="000978C9">
        <w:rPr>
          <w:b/>
          <w:bCs/>
        </w:rPr>
        <w:t xml:space="preserve">London nach Tokio. Ihre breite Expertise wird Roloff ab 1. </w:t>
      </w:r>
      <w:r w:rsidR="00966163" w:rsidRPr="000978C9">
        <w:rPr>
          <w:b/>
          <w:bCs/>
        </w:rPr>
        <w:t>Mai</w:t>
      </w:r>
      <w:r w:rsidRPr="000978C9">
        <w:rPr>
          <w:b/>
          <w:bCs/>
        </w:rPr>
        <w:t xml:space="preserve"> 2020 im historisch wichtigen asiatischen Markt einsetzen.</w:t>
      </w:r>
    </w:p>
    <w:p w14:paraId="52F7E10A" w14:textId="77777777" w:rsidR="00644AB4" w:rsidRDefault="00644AB4" w:rsidP="00943A24">
      <w:pPr>
        <w:spacing w:line="240" w:lineRule="auto"/>
        <w:rPr>
          <w:b/>
          <w:bCs/>
        </w:rPr>
      </w:pPr>
    </w:p>
    <w:p w14:paraId="0A81173A" w14:textId="77777777" w:rsidR="00F73D30" w:rsidRDefault="00E6473C" w:rsidP="00644AB4">
      <w:r>
        <w:t>Im Jahr</w:t>
      </w:r>
      <w:r w:rsidR="00F73D30">
        <w:t xml:space="preserve"> 1976 </w:t>
      </w:r>
      <w:r w:rsidR="00A7254D">
        <w:t>war</w:t>
      </w:r>
      <w:r w:rsidR="00F73D30">
        <w:t xml:space="preserve"> Japan der erste </w:t>
      </w:r>
      <w:r w:rsidR="006C5A85">
        <w:t>Land</w:t>
      </w:r>
      <w:r w:rsidR="00F73D30">
        <w:t xml:space="preserve"> Asiens, d</w:t>
      </w:r>
      <w:r w:rsidR="006C5A85">
        <w:t>as</w:t>
      </w:r>
      <w:r w:rsidR="00F73D30">
        <w:t xml:space="preserve"> von der Schweizer Tourismuswerbung aktiv bearbeitet wurde. </w:t>
      </w:r>
      <w:r w:rsidR="006C5A85">
        <w:t>Das macht Japan</w:t>
      </w:r>
      <w:r w:rsidR="00F73D30">
        <w:t xml:space="preserve"> für ST</w:t>
      </w:r>
      <w:r w:rsidR="00A7254D">
        <w:t xml:space="preserve"> und den Schweizer Tourismus</w:t>
      </w:r>
      <w:r w:rsidR="00F73D30">
        <w:t xml:space="preserve"> </w:t>
      </w:r>
      <w:r w:rsidR="006C5A85">
        <w:t>zu einem</w:t>
      </w:r>
      <w:r w:rsidR="00F73D30">
        <w:t xml:space="preserve"> historisch bedeutende</w:t>
      </w:r>
      <w:r w:rsidR="006C5A85">
        <w:t>n</w:t>
      </w:r>
      <w:r w:rsidR="00F73D30">
        <w:t xml:space="preserve"> Markt. </w:t>
      </w:r>
      <w:r w:rsidR="006C5A85">
        <w:t>Die</w:t>
      </w:r>
      <w:r w:rsidR="00F73D30">
        <w:t xml:space="preserve"> japanischen Hotelübernachtungen</w:t>
      </w:r>
      <w:r w:rsidR="006C5A85">
        <w:t xml:space="preserve"> verzeichneten</w:t>
      </w:r>
      <w:r w:rsidR="00F73D30">
        <w:t xml:space="preserve"> in den letzten</w:t>
      </w:r>
      <w:r w:rsidR="006C5A85">
        <w:t xml:space="preserve"> </w:t>
      </w:r>
      <w:r w:rsidR="00F73D30">
        <w:t>Jahre</w:t>
      </w:r>
      <w:r w:rsidR="00F10C1A">
        <w:t>n</w:t>
      </w:r>
      <w:r w:rsidR="006C5A85">
        <w:t xml:space="preserve"> allerdings</w:t>
      </w:r>
      <w:r w:rsidR="00F73D30">
        <w:t xml:space="preserve"> immer wieder Rückgänge, zuletzt 2018 mit -6.3 %. </w:t>
      </w:r>
      <w:r w:rsidR="00F10C1A">
        <w:t xml:space="preserve">Nach wie vor </w:t>
      </w:r>
      <w:r w:rsidR="006C5A85">
        <w:t>sind</w:t>
      </w:r>
      <w:r w:rsidR="00F10C1A">
        <w:t xml:space="preserve"> jedoch die 383'000* Logiernächte</w:t>
      </w:r>
      <w:r w:rsidR="00101B13">
        <w:t xml:space="preserve"> pro Jahr</w:t>
      </w:r>
      <w:r w:rsidR="00F10C1A">
        <w:t xml:space="preserve"> </w:t>
      </w:r>
      <w:r w:rsidR="00101B13">
        <w:t>eine wichtige Stütze des</w:t>
      </w:r>
      <w:r w:rsidR="00F10C1A">
        <w:t xml:space="preserve"> Schweizer Tourismus, und die japanischen Gäste mit ihrem verhältnismässig </w:t>
      </w:r>
      <w:r w:rsidR="00A7254D">
        <w:t>grosszügigen</w:t>
      </w:r>
      <w:r w:rsidR="00F10C1A">
        <w:t xml:space="preserve"> Ausgabeverhalten (300 CHF pro Tag im Durchschnitt**) eine Gästegruppe mit starkem Potential. Nicht zuletzt auch aufgrund des in Japan hohen Anteils Individualreisender (55 %***) sowie der Stabilität der japanischen Wirtschaft erwartet ST bis 2023 wieder ein</w:t>
      </w:r>
      <w:r w:rsidR="000978C9">
        <w:t xml:space="preserve"> jährliches</w:t>
      </w:r>
      <w:r w:rsidR="00F10C1A">
        <w:t xml:space="preserve"> Wachstum der Hotelnächte von </w:t>
      </w:r>
      <w:r w:rsidR="000978C9">
        <w:t>zwei bis drei Prozent</w:t>
      </w:r>
      <w:r w:rsidR="00F10C1A">
        <w:t>.</w:t>
      </w:r>
    </w:p>
    <w:p w14:paraId="1564B057" w14:textId="77777777" w:rsidR="00F73D30" w:rsidRDefault="00F73D30" w:rsidP="00644AB4"/>
    <w:p w14:paraId="52CDA9C9" w14:textId="77777777" w:rsidR="00F10C1A" w:rsidRDefault="00F10C1A" w:rsidP="00943A24">
      <w:pPr>
        <w:spacing w:line="240" w:lineRule="atLeast"/>
        <w:rPr>
          <w:i/>
          <w:iCs/>
          <w:sz w:val="18"/>
          <w:szCs w:val="18"/>
        </w:rPr>
      </w:pPr>
      <w:r w:rsidRPr="003E4ACA">
        <w:rPr>
          <w:i/>
          <w:iCs/>
          <w:sz w:val="18"/>
          <w:szCs w:val="18"/>
        </w:rPr>
        <w:t>*Beherbergungsstatistik</w:t>
      </w:r>
      <w:r>
        <w:rPr>
          <w:i/>
          <w:iCs/>
          <w:sz w:val="18"/>
          <w:szCs w:val="18"/>
        </w:rPr>
        <w:t xml:space="preserve"> 2018</w:t>
      </w:r>
      <w:r w:rsidRPr="003E4ACA">
        <w:rPr>
          <w:i/>
          <w:iCs/>
          <w:sz w:val="18"/>
          <w:szCs w:val="18"/>
        </w:rPr>
        <w:t>, Bundesamt für Statistik.</w:t>
      </w:r>
    </w:p>
    <w:p w14:paraId="36F755FE" w14:textId="77777777" w:rsidR="00F10C1A" w:rsidRDefault="00F10C1A" w:rsidP="00943A24">
      <w:pPr>
        <w:spacing w:line="24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**Tourismus Monitor Schweiz 2017</w:t>
      </w:r>
    </w:p>
    <w:p w14:paraId="49AAC02C" w14:textId="77777777" w:rsidR="00F10C1A" w:rsidRPr="003E4ACA" w:rsidRDefault="00F10C1A" w:rsidP="00943A24">
      <w:pPr>
        <w:spacing w:line="24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Schätzung ST</w:t>
      </w:r>
    </w:p>
    <w:p w14:paraId="369B3C17" w14:textId="77777777" w:rsidR="00644AB4" w:rsidRDefault="00644AB4" w:rsidP="00943A24">
      <w:pPr>
        <w:spacing w:line="240" w:lineRule="auto"/>
      </w:pPr>
    </w:p>
    <w:p w14:paraId="7C5D0B9A" w14:textId="77777777" w:rsidR="00644AB4" w:rsidRPr="003E4ACA" w:rsidRDefault="00F10C1A" w:rsidP="00644AB4">
      <w:pPr>
        <w:rPr>
          <w:b/>
          <w:bCs/>
        </w:rPr>
      </w:pPr>
      <w:r>
        <w:rPr>
          <w:b/>
          <w:bCs/>
        </w:rPr>
        <w:t xml:space="preserve">Eine gestandene PR- und Tourismus-Expertin für Japan </w:t>
      </w:r>
    </w:p>
    <w:p w14:paraId="18931D91" w14:textId="77777777" w:rsidR="00F10C1A" w:rsidRDefault="00F10C1A" w:rsidP="00644AB4">
      <w:r>
        <w:t>Sara Roloff (3</w:t>
      </w:r>
      <w:r w:rsidR="00966163">
        <w:t>7</w:t>
      </w:r>
      <w:r>
        <w:t xml:space="preserve">) </w:t>
      </w:r>
      <w:r w:rsidR="00A7254D">
        <w:t xml:space="preserve">lebte bereits </w:t>
      </w:r>
      <w:r w:rsidR="00966163">
        <w:t>in ihrer Jugend</w:t>
      </w:r>
      <w:r w:rsidR="00A7254D">
        <w:t xml:space="preserve"> ein Jahr in Japan. Heute </w:t>
      </w:r>
      <w:r w:rsidR="00032803">
        <w:t xml:space="preserve">zeichnet </w:t>
      </w:r>
      <w:r w:rsidR="00A7254D">
        <w:t xml:space="preserve">sie </w:t>
      </w:r>
      <w:r w:rsidR="00032803">
        <w:t>sich durch</w:t>
      </w:r>
      <w:r>
        <w:t xml:space="preserve"> </w:t>
      </w:r>
      <w:r w:rsidR="00A7254D">
        <w:t>profunde</w:t>
      </w:r>
      <w:r w:rsidR="00032803">
        <w:t xml:space="preserve"> Erfahrungen und Kenntnisse sowohl aus der Schweizer Tourismusbranche als auch aus der internationalen Tourismuswerbung der Schweiz aus. Die diplomierte Kommunikatorin FH und angehende Inhaberin eines Master </w:t>
      </w:r>
      <w:proofErr w:type="spellStart"/>
      <w:r w:rsidR="00032803">
        <w:t>of</w:t>
      </w:r>
      <w:proofErr w:type="spellEnd"/>
      <w:r w:rsidR="00032803">
        <w:t xml:space="preserve"> Business Administration (MBA, University </w:t>
      </w:r>
      <w:proofErr w:type="spellStart"/>
      <w:r w:rsidR="00032803">
        <w:t>of</w:t>
      </w:r>
      <w:proofErr w:type="spellEnd"/>
      <w:r w:rsidR="00032803">
        <w:t xml:space="preserve"> Bradford) war als </w:t>
      </w:r>
      <w:r w:rsidR="00966163">
        <w:t>Marketing</w:t>
      </w:r>
      <w:r w:rsidR="000978C9">
        <w:t>-</w:t>
      </w:r>
      <w:r w:rsidR="00966163">
        <w:t xml:space="preserve"> und </w:t>
      </w:r>
      <w:r w:rsidR="00032803">
        <w:t xml:space="preserve">PR-Verantwortliche und Geschäftsleitungsmitglied bei der </w:t>
      </w:r>
      <w:proofErr w:type="spellStart"/>
      <w:r w:rsidR="00032803">
        <w:t>Giardino</w:t>
      </w:r>
      <w:proofErr w:type="spellEnd"/>
      <w:r w:rsidR="00032803">
        <w:t xml:space="preserve"> </w:t>
      </w:r>
      <w:r w:rsidR="00A7254D">
        <w:t xml:space="preserve">Hotel </w:t>
      </w:r>
      <w:r w:rsidR="00032803">
        <w:t xml:space="preserve">Group </w:t>
      </w:r>
      <w:r w:rsidR="00D10185">
        <w:t>sowie bei der Tourismusorganisation</w:t>
      </w:r>
      <w:r w:rsidR="00032803">
        <w:t xml:space="preserve"> Engadin St. Moritz</w:t>
      </w:r>
      <w:r w:rsidR="00A7254D">
        <w:t xml:space="preserve"> tätig. 2014 folgte dann der Wechsel zu ST als</w:t>
      </w:r>
      <w:r w:rsidR="00D10185">
        <w:t xml:space="preserve"> </w:t>
      </w:r>
      <w:r w:rsidR="00AC6D7F">
        <w:t>Leiterin</w:t>
      </w:r>
      <w:r w:rsidR="00A7254D">
        <w:t xml:space="preserve"> Medien und Kommunikation des Markts Grossbritannien &amp; Irland in London, wo Roloff auch als stellvertretende Marktleiterin amtierte. </w:t>
      </w:r>
    </w:p>
    <w:p w14:paraId="5EE1F8A6" w14:textId="77777777" w:rsidR="00A7254D" w:rsidRDefault="00A7254D" w:rsidP="00644AB4">
      <w:r w:rsidRPr="000978C9">
        <w:t xml:space="preserve">Die Chancen und Herausforderungen des Markts Japan wird Sara Roloff ab 1. </w:t>
      </w:r>
      <w:r w:rsidR="00966163" w:rsidRPr="000978C9">
        <w:t xml:space="preserve">Mai </w:t>
      </w:r>
      <w:r w:rsidRPr="000978C9">
        <w:t>2020 in Tokio gemeinsam mit zwei weiteren ST-Mitarbeiterinnen ergreifen.</w:t>
      </w:r>
      <w:r>
        <w:t xml:space="preserve"> </w:t>
      </w:r>
    </w:p>
    <w:p w14:paraId="1E0CE241" w14:textId="77777777" w:rsidR="00A7254D" w:rsidRDefault="00A7254D" w:rsidP="00943A24">
      <w:pPr>
        <w:spacing w:line="240" w:lineRule="auto"/>
      </w:pPr>
    </w:p>
    <w:p w14:paraId="6F50AB4E" w14:textId="77777777" w:rsidR="00A7254D" w:rsidRDefault="00A7254D" w:rsidP="00644AB4">
      <w:r>
        <w:t xml:space="preserve">Der bisherige Marktleiter Fabien </w:t>
      </w:r>
      <w:proofErr w:type="spellStart"/>
      <w:r>
        <w:t>Clerc</w:t>
      </w:r>
      <w:proofErr w:type="spellEnd"/>
      <w:r>
        <w:t xml:space="preserve"> ist ab April 2020 zuständig für die ST-Aktivitäten in Brasilien (siehe </w:t>
      </w:r>
      <w:hyperlink r:id="rId6" w:history="1">
        <w:r w:rsidRPr="00A7254D">
          <w:rPr>
            <w:rStyle w:val="Hyperlink"/>
          </w:rPr>
          <w:t>Kommunikation dazu vom 26. November 2019</w:t>
        </w:r>
      </w:hyperlink>
      <w:r>
        <w:t>).</w:t>
      </w:r>
    </w:p>
    <w:p w14:paraId="04C8CB6C" w14:textId="77777777" w:rsidR="00644AB4" w:rsidRDefault="00644AB4" w:rsidP="00943A24">
      <w:pPr>
        <w:spacing w:line="240" w:lineRule="auto"/>
      </w:pPr>
    </w:p>
    <w:p w14:paraId="263099EB" w14:textId="77777777" w:rsidR="00644AB4" w:rsidRDefault="00644AB4" w:rsidP="00644AB4">
      <w:r w:rsidRPr="000978C9">
        <w:t>Porträtbild Sara Roloff</w:t>
      </w:r>
    </w:p>
    <w:p w14:paraId="318DA23D" w14:textId="77777777" w:rsidR="00644AB4" w:rsidRPr="0079442F" w:rsidRDefault="00644AB4" w:rsidP="00943A24">
      <w:pPr>
        <w:spacing w:line="240" w:lineRule="auto"/>
        <w:rPr>
          <w:b/>
          <w:bCs/>
        </w:rPr>
      </w:pPr>
    </w:p>
    <w:p w14:paraId="2195DE25" w14:textId="77777777" w:rsidR="00644AB4" w:rsidRPr="00BB313A" w:rsidRDefault="00644AB4" w:rsidP="00644AB4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D77FF12" w14:textId="77777777" w:rsidR="00644AB4" w:rsidRDefault="00644AB4" w:rsidP="00644AB4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4F810FE8" w14:textId="77777777" w:rsidR="00644AB4" w:rsidRPr="00BB313A" w:rsidRDefault="00644AB4" w:rsidP="00644AB4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15A8AE9D" w14:textId="0565F2A1" w:rsidR="00BB313A" w:rsidRDefault="00644AB4" w:rsidP="00A532A5">
      <w:r w:rsidRPr="00BB313A">
        <w:rPr>
          <w:noProof/>
        </w:rPr>
        <w:lastRenderedPageBreak/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  <w:r w:rsidR="00943A24" w:rsidRPr="00943A24">
        <w:t xml:space="preserve"> </w:t>
      </w:r>
      <w:r w:rsidR="00943A24">
        <w:br/>
      </w:r>
      <w:r w:rsidR="00943A24">
        <w:br/>
      </w:r>
      <w:bookmarkStart w:id="0" w:name="_GoBack"/>
      <w:bookmarkEnd w:id="0"/>
      <w:r w:rsidR="00943A24" w:rsidRPr="00AD5A9C">
        <w:t>Folgen Sie uns auf Twitter: </w:t>
      </w:r>
      <w:hyperlink r:id="rId9" w:history="1">
        <w:r w:rsidR="00943A24" w:rsidRPr="00AD5A9C">
          <w:rPr>
            <w:rStyle w:val="Hyperlink"/>
          </w:rPr>
          <w:t>https://twitter.com/STCorpComm</w:t>
        </w:r>
      </w:hyperlink>
    </w:p>
    <w:p w14:paraId="033F8665" w14:textId="77777777" w:rsidR="00BB313A" w:rsidRDefault="00BB313A" w:rsidP="00A532A5"/>
    <w:p w14:paraId="37137D80" w14:textId="77777777" w:rsidR="00BB313A" w:rsidRDefault="00BB313A" w:rsidP="00A532A5"/>
    <w:p w14:paraId="01C262CF" w14:textId="77777777" w:rsidR="00BB313A" w:rsidRDefault="00BB313A" w:rsidP="00A532A5"/>
    <w:p w14:paraId="1955585F" w14:textId="77777777" w:rsidR="00BB313A" w:rsidRDefault="00BB313A" w:rsidP="00A532A5"/>
    <w:p w14:paraId="7A2BFEB1" w14:textId="77777777" w:rsidR="00704818" w:rsidRPr="00644AB4" w:rsidRDefault="00704818" w:rsidP="00704818">
      <w:pPr>
        <w:rPr>
          <w:b/>
          <w:bCs/>
        </w:rPr>
      </w:pPr>
    </w:p>
    <w:p w14:paraId="04D6B667" w14:textId="77777777" w:rsidR="00D32142" w:rsidRPr="00644AB4" w:rsidRDefault="00D32142" w:rsidP="00704818">
      <w:pPr>
        <w:rPr>
          <w:b/>
          <w:bCs/>
        </w:rPr>
      </w:pPr>
    </w:p>
    <w:p w14:paraId="3C2048B0" w14:textId="77777777" w:rsidR="00D32142" w:rsidRPr="00644AB4" w:rsidRDefault="00D32142" w:rsidP="00704818">
      <w:pPr>
        <w:rPr>
          <w:b/>
          <w:bCs/>
        </w:rPr>
      </w:pPr>
    </w:p>
    <w:p w14:paraId="3D91556A" w14:textId="77777777" w:rsidR="00D32142" w:rsidRPr="00644AB4" w:rsidRDefault="00D32142" w:rsidP="00704818">
      <w:pPr>
        <w:rPr>
          <w:b/>
          <w:bCs/>
        </w:rPr>
      </w:pPr>
    </w:p>
    <w:p w14:paraId="0B86964F" w14:textId="77777777" w:rsidR="00D32142" w:rsidRPr="00644AB4" w:rsidRDefault="00D32142" w:rsidP="00704818">
      <w:pPr>
        <w:rPr>
          <w:b/>
          <w:bCs/>
        </w:rPr>
      </w:pPr>
    </w:p>
    <w:p w14:paraId="4540FD29" w14:textId="77777777" w:rsidR="00D32142" w:rsidRPr="00644AB4" w:rsidRDefault="00D32142" w:rsidP="00704818">
      <w:pPr>
        <w:rPr>
          <w:b/>
          <w:bCs/>
        </w:rPr>
      </w:pPr>
    </w:p>
    <w:p w14:paraId="693CEB07" w14:textId="77777777" w:rsidR="00D32142" w:rsidRPr="00644AB4" w:rsidRDefault="00D32142" w:rsidP="00704818">
      <w:pPr>
        <w:rPr>
          <w:b/>
          <w:bCs/>
        </w:rPr>
      </w:pPr>
    </w:p>
    <w:p w14:paraId="61116347" w14:textId="77777777" w:rsidR="00D32142" w:rsidRPr="00644AB4" w:rsidRDefault="00D32142" w:rsidP="00704818">
      <w:pPr>
        <w:rPr>
          <w:b/>
          <w:bCs/>
        </w:rPr>
      </w:pPr>
    </w:p>
    <w:p w14:paraId="731A7EAB" w14:textId="77777777" w:rsidR="00D32142" w:rsidRPr="00644AB4" w:rsidRDefault="00D32142" w:rsidP="00704818">
      <w:pPr>
        <w:rPr>
          <w:b/>
          <w:bCs/>
        </w:rPr>
      </w:pPr>
    </w:p>
    <w:p w14:paraId="5A7A6B31" w14:textId="77777777" w:rsidR="00D32142" w:rsidRPr="00644AB4" w:rsidRDefault="00D32142" w:rsidP="00704818">
      <w:pPr>
        <w:rPr>
          <w:b/>
          <w:bCs/>
        </w:rPr>
      </w:pPr>
    </w:p>
    <w:p w14:paraId="256F276C" w14:textId="77777777" w:rsidR="00D32142" w:rsidRPr="00644AB4" w:rsidRDefault="00D32142" w:rsidP="00704818">
      <w:pPr>
        <w:rPr>
          <w:b/>
          <w:bCs/>
        </w:rPr>
      </w:pPr>
    </w:p>
    <w:p w14:paraId="34480DF0" w14:textId="77777777" w:rsidR="00D32142" w:rsidRPr="00644AB4" w:rsidRDefault="00D32142" w:rsidP="00704818">
      <w:pPr>
        <w:rPr>
          <w:b/>
          <w:bCs/>
        </w:rPr>
      </w:pPr>
    </w:p>
    <w:p w14:paraId="4B4B7067" w14:textId="77777777" w:rsidR="00D32142" w:rsidRPr="00644AB4" w:rsidRDefault="00D32142" w:rsidP="00704818">
      <w:pPr>
        <w:rPr>
          <w:b/>
          <w:bCs/>
        </w:rPr>
      </w:pPr>
    </w:p>
    <w:p w14:paraId="2823EC72" w14:textId="77777777" w:rsidR="00D32142" w:rsidRPr="00644AB4" w:rsidRDefault="00D32142" w:rsidP="00704818">
      <w:pPr>
        <w:rPr>
          <w:b/>
          <w:bCs/>
        </w:rPr>
      </w:pPr>
    </w:p>
    <w:p w14:paraId="0532A0C4" w14:textId="77777777" w:rsidR="00D32142" w:rsidRPr="00644AB4" w:rsidRDefault="00D32142" w:rsidP="00704818">
      <w:pPr>
        <w:rPr>
          <w:b/>
          <w:bCs/>
        </w:rPr>
      </w:pPr>
    </w:p>
    <w:p w14:paraId="024E4065" w14:textId="77777777" w:rsidR="00BF7432" w:rsidRPr="00644AB4" w:rsidRDefault="00BF7432" w:rsidP="00BF7432">
      <w:pPr>
        <w:rPr>
          <w:bCs/>
        </w:rPr>
      </w:pPr>
    </w:p>
    <w:p w14:paraId="0F091738" w14:textId="77777777" w:rsidR="00C13894" w:rsidRPr="00644AB4" w:rsidRDefault="00C13894">
      <w:pPr>
        <w:rPr>
          <w:bCs/>
          <w:noProof/>
        </w:rPr>
      </w:pPr>
    </w:p>
    <w:p w14:paraId="6ACC7F7C" w14:textId="77777777" w:rsidR="00BF7432" w:rsidRPr="00644AB4" w:rsidRDefault="00BF7432" w:rsidP="00BF7432">
      <w:pPr>
        <w:rPr>
          <w:bCs/>
          <w:noProof/>
        </w:rPr>
      </w:pPr>
    </w:p>
    <w:p w14:paraId="4243951C" w14:textId="77777777" w:rsidR="00D32142" w:rsidRPr="00644AB4" w:rsidRDefault="00D32142" w:rsidP="00704818">
      <w:pPr>
        <w:rPr>
          <w:bCs/>
        </w:rPr>
      </w:pPr>
    </w:p>
    <w:p w14:paraId="35BC1DBA" w14:textId="77777777" w:rsidR="00D32142" w:rsidRPr="00644AB4" w:rsidRDefault="00D32142" w:rsidP="00704818">
      <w:pPr>
        <w:rPr>
          <w:b/>
          <w:bCs/>
        </w:rPr>
      </w:pPr>
    </w:p>
    <w:p w14:paraId="0CCD3826" w14:textId="77777777" w:rsidR="00D32142" w:rsidRPr="00644AB4" w:rsidRDefault="00D32142" w:rsidP="00704818">
      <w:pPr>
        <w:rPr>
          <w:b/>
          <w:bCs/>
        </w:rPr>
      </w:pPr>
    </w:p>
    <w:p w14:paraId="37EFB989" w14:textId="77777777" w:rsidR="00D32142" w:rsidRPr="00644AB4" w:rsidRDefault="00D32142" w:rsidP="00704818">
      <w:pPr>
        <w:rPr>
          <w:b/>
          <w:bCs/>
        </w:rPr>
      </w:pPr>
    </w:p>
    <w:p w14:paraId="02AD8B4C" w14:textId="77777777" w:rsidR="00644AB4" w:rsidRPr="00BB313A" w:rsidRDefault="00644AB4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6C5A3DF" w14:textId="77777777" w:rsidR="00644AB4" w:rsidRDefault="00644AB4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772C83DE" w14:textId="77777777" w:rsidR="00644AB4" w:rsidRPr="00BB313A" w:rsidRDefault="00644AB4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0" w:history="1">
        <w:r>
          <w:rPr>
            <w:rStyle w:val="Hyperlink"/>
            <w:noProof/>
          </w:rPr>
          <w:t>markus.berger@switzerland.com</w:t>
        </w:r>
      </w:hyperlink>
    </w:p>
    <w:p w14:paraId="01CBD509" w14:textId="77777777" w:rsidR="00644AB4" w:rsidRPr="00BB313A" w:rsidRDefault="00644AB4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1" w:history="1">
        <w:r w:rsidRPr="00BB313A">
          <w:rPr>
            <w:rStyle w:val="Hyperlink"/>
            <w:noProof/>
          </w:rPr>
          <w:t>MySwitzerland.com/medien</w:t>
        </w:r>
      </w:hyperlink>
    </w:p>
    <w:p w14:paraId="03B877A4" w14:textId="77777777" w:rsidR="00B56879" w:rsidRDefault="00B56879" w:rsidP="00A532A5"/>
    <w:sectPr w:rsidR="00B56879" w:rsidSect="00943A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4FB0" w14:textId="77777777" w:rsidR="00BC68D1" w:rsidRDefault="00BC68D1" w:rsidP="00723009">
      <w:pPr>
        <w:spacing w:line="240" w:lineRule="auto"/>
      </w:pPr>
      <w:r>
        <w:separator/>
      </w:r>
    </w:p>
  </w:endnote>
  <w:endnote w:type="continuationSeparator" w:id="0">
    <w:p w14:paraId="0A267595" w14:textId="77777777" w:rsidR="00BC68D1" w:rsidRDefault="00BC68D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5333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87E6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F316" w14:textId="77777777" w:rsidR="009266DF" w:rsidRDefault="009266DF" w:rsidP="00592C7A">
    <w:pPr>
      <w:pStyle w:val="Footer"/>
    </w:pPr>
  </w:p>
  <w:p w14:paraId="18E85635" w14:textId="77777777" w:rsidR="009266DF" w:rsidRPr="00592C7A" w:rsidRDefault="009266DF" w:rsidP="00592C7A">
    <w:pPr>
      <w:pStyle w:val="Footer"/>
    </w:pPr>
  </w:p>
  <w:p w14:paraId="243FE01C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1855622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013F294" wp14:editId="184DBB4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1C91C" w14:textId="77777777" w:rsidR="006E3A4F" w:rsidRDefault="00644A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644AB4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8B5C" w14:textId="77777777" w:rsidR="00BC68D1" w:rsidRDefault="00BC68D1" w:rsidP="00723009">
      <w:pPr>
        <w:spacing w:line="240" w:lineRule="auto"/>
      </w:pPr>
      <w:r>
        <w:separator/>
      </w:r>
    </w:p>
  </w:footnote>
  <w:footnote w:type="continuationSeparator" w:id="0">
    <w:p w14:paraId="0821AB27" w14:textId="77777777" w:rsidR="00BC68D1" w:rsidRDefault="00BC68D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B39E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C3B3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983473" wp14:editId="07210A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998D71B" wp14:editId="1780D7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4D5B91B" wp14:editId="562B1D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F119F52" wp14:editId="7219EB4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763B824" wp14:editId="779C238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DCA2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0AF151" wp14:editId="0AD8882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696BD" w14:textId="77777777" w:rsidR="009266DF" w:rsidRDefault="00644AB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644AB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FECA7FF" wp14:editId="24F5BB5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2204941" wp14:editId="2BA6FD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0669494" wp14:editId="3A5EDB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41A0F6F" wp14:editId="56CEF3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C5808D1" wp14:editId="385716D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4"/>
    <w:rsid w:val="00026B80"/>
    <w:rsid w:val="00032803"/>
    <w:rsid w:val="000934D0"/>
    <w:rsid w:val="000978C9"/>
    <w:rsid w:val="000C2999"/>
    <w:rsid w:val="000D261E"/>
    <w:rsid w:val="000F6BAE"/>
    <w:rsid w:val="00101B13"/>
    <w:rsid w:val="001049C7"/>
    <w:rsid w:val="00136452"/>
    <w:rsid w:val="00170D9E"/>
    <w:rsid w:val="00171BE3"/>
    <w:rsid w:val="00180E12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E236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44AB4"/>
    <w:rsid w:val="006542BD"/>
    <w:rsid w:val="006940D2"/>
    <w:rsid w:val="0069632F"/>
    <w:rsid w:val="00696FAA"/>
    <w:rsid w:val="006C5A85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E66F8"/>
    <w:rsid w:val="0080557A"/>
    <w:rsid w:val="00885012"/>
    <w:rsid w:val="008B3B5D"/>
    <w:rsid w:val="008B45E5"/>
    <w:rsid w:val="008D3A9F"/>
    <w:rsid w:val="008E60AE"/>
    <w:rsid w:val="008F0502"/>
    <w:rsid w:val="00900C9F"/>
    <w:rsid w:val="00905029"/>
    <w:rsid w:val="0090764A"/>
    <w:rsid w:val="009161C4"/>
    <w:rsid w:val="009266DF"/>
    <w:rsid w:val="00932C5C"/>
    <w:rsid w:val="00943A24"/>
    <w:rsid w:val="00943D7F"/>
    <w:rsid w:val="00944298"/>
    <w:rsid w:val="00946EF1"/>
    <w:rsid w:val="009577BF"/>
    <w:rsid w:val="00966163"/>
    <w:rsid w:val="0097353D"/>
    <w:rsid w:val="009C213F"/>
    <w:rsid w:val="009D5780"/>
    <w:rsid w:val="009F2B54"/>
    <w:rsid w:val="00A368BB"/>
    <w:rsid w:val="00A532A5"/>
    <w:rsid w:val="00A7254D"/>
    <w:rsid w:val="00A82D95"/>
    <w:rsid w:val="00A86D6C"/>
    <w:rsid w:val="00AA10D7"/>
    <w:rsid w:val="00AC6D7F"/>
    <w:rsid w:val="00AD3C46"/>
    <w:rsid w:val="00B36B79"/>
    <w:rsid w:val="00B55491"/>
    <w:rsid w:val="00B56879"/>
    <w:rsid w:val="00B71C9D"/>
    <w:rsid w:val="00BA6813"/>
    <w:rsid w:val="00BB03D7"/>
    <w:rsid w:val="00BB313A"/>
    <w:rsid w:val="00BC68D1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0185"/>
    <w:rsid w:val="00D14D76"/>
    <w:rsid w:val="00D17483"/>
    <w:rsid w:val="00D3105A"/>
    <w:rsid w:val="00D32142"/>
    <w:rsid w:val="00D46E3C"/>
    <w:rsid w:val="00D92E5B"/>
    <w:rsid w:val="00DA4F15"/>
    <w:rsid w:val="00DB33CB"/>
    <w:rsid w:val="00DB759D"/>
    <w:rsid w:val="00DE7E5B"/>
    <w:rsid w:val="00E13F86"/>
    <w:rsid w:val="00E16B43"/>
    <w:rsid w:val="00E6473C"/>
    <w:rsid w:val="00F10C1A"/>
    <w:rsid w:val="00F2640C"/>
    <w:rsid w:val="00F50BB6"/>
    <w:rsid w:val="00F55E60"/>
    <w:rsid w:val="00F60D46"/>
    <w:rsid w:val="00F73D30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12E61"/>
  <w15:docId w15:val="{99299850-5346-514D-89DC-BB78889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?p=11878" TargetMode="Externa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rkus.berger@switzerland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witter.com/STCorpCom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4</cp:revision>
  <cp:lastPrinted>2020-01-20T10:24:00Z</cp:lastPrinted>
  <dcterms:created xsi:type="dcterms:W3CDTF">2020-01-15T12:47:00Z</dcterms:created>
  <dcterms:modified xsi:type="dcterms:W3CDTF">2020-01-20T10:35:00Z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