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F136B" w14:textId="77777777" w:rsidR="007D6F67" w:rsidRDefault="007967CE" w:rsidP="00A532A5">
      <w:pPr>
        <w:jc w:val="right"/>
      </w:pPr>
      <w:r>
        <w:t>Zürich</w:t>
      </w:r>
      <w:r w:rsidR="00A532A5">
        <w:t xml:space="preserve">, </w:t>
      </w:r>
      <w:r>
        <w:t>2</w:t>
      </w:r>
      <w:r w:rsidR="0093414E">
        <w:t>9</w:t>
      </w:r>
      <w:r>
        <w:t>. November 2019</w:t>
      </w:r>
    </w:p>
    <w:p w14:paraId="3EC8A692" w14:textId="77777777" w:rsidR="00A532A5" w:rsidRDefault="00A532A5" w:rsidP="00A532A5"/>
    <w:p w14:paraId="32AAF972" w14:textId="77777777" w:rsidR="00A532A5" w:rsidRDefault="00A532A5" w:rsidP="00A532A5"/>
    <w:p w14:paraId="64304C0D" w14:textId="77777777" w:rsidR="00BB313A" w:rsidRDefault="00BB313A" w:rsidP="00A532A5"/>
    <w:p w14:paraId="2BE26D0F" w14:textId="0733ECA1" w:rsidR="00BB313A" w:rsidRPr="007967CE" w:rsidRDefault="007967CE" w:rsidP="00A532A5">
      <w:pPr>
        <w:rPr>
          <w:b/>
          <w:bCs/>
        </w:rPr>
      </w:pPr>
      <w:r w:rsidRPr="007967CE">
        <w:rPr>
          <w:b/>
          <w:bCs/>
        </w:rPr>
        <w:t xml:space="preserve">Brigitta </w:t>
      </w:r>
      <w:r w:rsidR="0045604C">
        <w:rPr>
          <w:b/>
          <w:bCs/>
        </w:rPr>
        <w:t xml:space="preserve">M. </w:t>
      </w:r>
      <w:r w:rsidRPr="007967CE">
        <w:rPr>
          <w:b/>
          <w:bCs/>
        </w:rPr>
        <w:t>Gadient neue Präsidentin von Schweiz Tourismus.</w:t>
      </w:r>
    </w:p>
    <w:p w14:paraId="287EA63A" w14:textId="77777777" w:rsidR="007967CE" w:rsidRDefault="007967CE" w:rsidP="00A532A5"/>
    <w:p w14:paraId="1DBBC761" w14:textId="1A4B30D8" w:rsidR="00F6282F" w:rsidRDefault="00F6282F" w:rsidP="00A532A5">
      <w:pPr>
        <w:rPr>
          <w:b/>
          <w:bCs/>
        </w:rPr>
      </w:pPr>
      <w:r w:rsidRPr="00F6282F">
        <w:rPr>
          <w:b/>
          <w:bCs/>
        </w:rPr>
        <w:t>Die Bündner Juristin und alt Nationalrätin Brigitta</w:t>
      </w:r>
      <w:r w:rsidR="0045604C">
        <w:rPr>
          <w:b/>
          <w:bCs/>
        </w:rPr>
        <w:t xml:space="preserve"> M.</w:t>
      </w:r>
      <w:r w:rsidRPr="00F6282F">
        <w:rPr>
          <w:b/>
          <w:bCs/>
        </w:rPr>
        <w:t xml:space="preserve"> Gadient </w:t>
      </w:r>
      <w:r w:rsidR="00AA5622">
        <w:rPr>
          <w:b/>
          <w:bCs/>
        </w:rPr>
        <w:t>wurde am Mittwoch vom Bundesrat zur</w:t>
      </w:r>
      <w:r w:rsidRPr="00F6282F">
        <w:rPr>
          <w:b/>
          <w:bCs/>
        </w:rPr>
        <w:t xml:space="preserve"> Präsid</w:t>
      </w:r>
      <w:r w:rsidR="00AA5622">
        <w:rPr>
          <w:b/>
          <w:bCs/>
        </w:rPr>
        <w:t>entin</w:t>
      </w:r>
      <w:r w:rsidRPr="00F6282F">
        <w:rPr>
          <w:b/>
          <w:bCs/>
        </w:rPr>
        <w:t xml:space="preserve"> der nationalen Tourismusmarketing-Organisation Schweiz Tourismus (ST) </w:t>
      </w:r>
      <w:r w:rsidR="00AA5622">
        <w:rPr>
          <w:b/>
          <w:bCs/>
        </w:rPr>
        <w:t>gewählt</w:t>
      </w:r>
      <w:r w:rsidRPr="00F6282F">
        <w:rPr>
          <w:b/>
          <w:bCs/>
        </w:rPr>
        <w:t>.</w:t>
      </w:r>
      <w:r>
        <w:rPr>
          <w:b/>
          <w:bCs/>
        </w:rPr>
        <w:t xml:space="preserve"> Sie</w:t>
      </w:r>
      <w:r w:rsidR="00AA5622">
        <w:rPr>
          <w:b/>
          <w:bCs/>
        </w:rPr>
        <w:t xml:space="preserve"> tritt das Präsidium per 1. Januar 2020 an und</w:t>
      </w:r>
      <w:r>
        <w:rPr>
          <w:b/>
          <w:bCs/>
        </w:rPr>
        <w:t xml:space="preserve"> folgt damit auf Jean-François Roth, der sein Amt nach zwölf Jahren niederleg</w:t>
      </w:r>
      <w:r w:rsidR="0093414E">
        <w:rPr>
          <w:b/>
          <w:bCs/>
        </w:rPr>
        <w:t>t</w:t>
      </w:r>
      <w:r>
        <w:rPr>
          <w:b/>
          <w:bCs/>
        </w:rPr>
        <w:t>.</w:t>
      </w:r>
    </w:p>
    <w:p w14:paraId="47DC9294" w14:textId="77777777" w:rsidR="00F6282F" w:rsidRDefault="00F6282F" w:rsidP="00A532A5">
      <w:pPr>
        <w:rPr>
          <w:b/>
          <w:bCs/>
        </w:rPr>
      </w:pPr>
    </w:p>
    <w:p w14:paraId="73F01666" w14:textId="23FC15C9" w:rsidR="00786148" w:rsidRDefault="00786148" w:rsidP="00A532A5">
      <w:r>
        <w:t xml:space="preserve">Brigitta </w:t>
      </w:r>
      <w:r w:rsidR="0045604C">
        <w:t xml:space="preserve">M. </w:t>
      </w:r>
      <w:r>
        <w:t>Gadient ist die erste Frau in der über 100-jäh</w:t>
      </w:r>
      <w:r w:rsidR="00C71AFF">
        <w:t>ri</w:t>
      </w:r>
      <w:r>
        <w:t>gen Geschichte von ST, die das Amt der Präsidentin übernehmen wird. Die Bündnerin</w:t>
      </w:r>
      <w:r w:rsidR="00530A72">
        <w:t xml:space="preserve"> war </w:t>
      </w:r>
      <w:r>
        <w:t>von 1995 bis 2011 Nationalrätin</w:t>
      </w:r>
      <w:r w:rsidR="00530A72">
        <w:t>. Heute amtet sie als</w:t>
      </w:r>
      <w:r>
        <w:t xml:space="preserve"> </w:t>
      </w:r>
      <w:r w:rsidR="0045604C">
        <w:t xml:space="preserve">Präsidentin der Fachhochschule Graubünden (FHGR) sowie </w:t>
      </w:r>
      <w:r>
        <w:t>Vizepräsidentin des Schweizerischen Roten Kreuzes (SRK)</w:t>
      </w:r>
      <w:r w:rsidR="0093414E">
        <w:t xml:space="preserve"> </w:t>
      </w:r>
      <w:r w:rsidR="00530A72">
        <w:t xml:space="preserve">und </w:t>
      </w:r>
      <w:r>
        <w:t xml:space="preserve">arbeitet als Juristin in ihrem eigenen </w:t>
      </w:r>
      <w:r w:rsidRPr="007967CE">
        <w:t>Büro für Rechts-, Organisations- und Strategieberatung in Chur</w:t>
      </w:r>
      <w:r>
        <w:t>.</w:t>
      </w:r>
      <w:r w:rsidR="00530A72">
        <w:t xml:space="preserve"> Der Bundesrat tätigte die Wahl von Gadient </w:t>
      </w:r>
      <w:r w:rsidR="0093414E">
        <w:t>an seiner Sitzung vom vergangenen Mittwoch</w:t>
      </w:r>
      <w:r w:rsidR="00530A72">
        <w:t>.</w:t>
      </w:r>
    </w:p>
    <w:p w14:paraId="5C9830B4" w14:textId="77777777" w:rsidR="00786148" w:rsidRDefault="00786148" w:rsidP="00A532A5"/>
    <w:p w14:paraId="559147B9" w14:textId="18DC942B" w:rsidR="00F6282F" w:rsidRPr="00786148" w:rsidRDefault="00786148" w:rsidP="00A532A5">
      <w:pPr>
        <w:rPr>
          <w:b/>
          <w:bCs/>
        </w:rPr>
      </w:pPr>
      <w:r w:rsidRPr="00786148">
        <w:rPr>
          <w:b/>
          <w:bCs/>
        </w:rPr>
        <w:t>Leidenschaft für Tourismus</w:t>
      </w:r>
    </w:p>
    <w:p w14:paraId="41797859" w14:textId="0423746B" w:rsidR="00530A72" w:rsidRDefault="00786148" w:rsidP="007967CE">
      <w:r>
        <w:t xml:space="preserve">Sowohl der ST-Vorstand wie auch der Bundesrat betrachten </w:t>
      </w:r>
      <w:r w:rsidR="007967CE">
        <w:t xml:space="preserve">Frau Gadient mit ihrer Passion für den Tourismus, ihren strategischen Führungsfähigkeiten, ihrer </w:t>
      </w:r>
      <w:r>
        <w:t xml:space="preserve">beeindruckenden </w:t>
      </w:r>
      <w:r w:rsidR="007967CE">
        <w:t xml:space="preserve">Sprachkompetenz in allen </w:t>
      </w:r>
      <w:r w:rsidR="009512CC">
        <w:t xml:space="preserve">vier </w:t>
      </w:r>
      <w:r w:rsidR="007967CE">
        <w:t xml:space="preserve">Landessprachen und ihrem </w:t>
      </w:r>
      <w:r>
        <w:t>breiten</w:t>
      </w:r>
      <w:r w:rsidR="007967CE">
        <w:t xml:space="preserve"> Netzwerk in der Politik </w:t>
      </w:r>
      <w:r>
        <w:t xml:space="preserve">für die ideale Nachfolgerin von Jean-François Roth. Roth gibt sein Amt </w:t>
      </w:r>
      <w:r w:rsidR="00530A72">
        <w:t>nach zwölf Jahren auf Ende 2019 ab.</w:t>
      </w:r>
      <w:r w:rsidR="00AA5622">
        <w:t xml:space="preserve"> </w:t>
      </w:r>
      <w:r w:rsidR="00530A72">
        <w:t xml:space="preserve">«Ich freue mich ausserordentlich auf die Zusammenarbeit mit Brigitta </w:t>
      </w:r>
      <w:r w:rsidR="0045604C">
        <w:t xml:space="preserve">M. </w:t>
      </w:r>
      <w:r w:rsidR="00530A72">
        <w:t xml:space="preserve">Gadient», so Martin </w:t>
      </w:r>
      <w:proofErr w:type="spellStart"/>
      <w:r w:rsidR="00530A72">
        <w:t>Nydegger</w:t>
      </w:r>
      <w:proofErr w:type="spellEnd"/>
      <w:r w:rsidR="00530A72">
        <w:t>, Direktor von ST. «</w:t>
      </w:r>
      <w:r w:rsidR="0093414E">
        <w:t>Ihre</w:t>
      </w:r>
      <w:r w:rsidR="00530A72">
        <w:t xml:space="preserve"> Herkunft und Expertise aus </w:t>
      </w:r>
      <w:r w:rsidR="0045604C">
        <w:t>einem</w:t>
      </w:r>
      <w:r w:rsidR="00530A72">
        <w:t xml:space="preserve"> Berg- und Tourismus</w:t>
      </w:r>
      <w:r w:rsidR="0045604C">
        <w:t xml:space="preserve">gebiet </w:t>
      </w:r>
      <w:r w:rsidR="00530A72">
        <w:t xml:space="preserve">ist </w:t>
      </w:r>
      <w:r w:rsidR="0093414E">
        <w:t>ein grosser Mehrwert und wichtiges</w:t>
      </w:r>
      <w:r w:rsidR="00530A72">
        <w:t xml:space="preserve"> Werkzeug für das Amt unserer Präsidentin». </w:t>
      </w:r>
    </w:p>
    <w:p w14:paraId="6C0AB6A3" w14:textId="77777777" w:rsidR="00786148" w:rsidRDefault="00786148" w:rsidP="007967CE"/>
    <w:p w14:paraId="720D6FEA" w14:textId="77777777" w:rsidR="007967CE" w:rsidRPr="00530A72" w:rsidRDefault="00530A72" w:rsidP="007967CE">
      <w:pPr>
        <w:rPr>
          <w:b/>
          <w:bCs/>
        </w:rPr>
      </w:pPr>
      <w:r w:rsidRPr="00530A72">
        <w:rPr>
          <w:b/>
          <w:bCs/>
        </w:rPr>
        <w:t>Vizepräsidentin und weiteres Vorstandsmitglied</w:t>
      </w:r>
    </w:p>
    <w:p w14:paraId="67483516" w14:textId="36807687" w:rsidR="007967CE" w:rsidRDefault="007967CE" w:rsidP="007967CE">
      <w:r>
        <w:t xml:space="preserve">Als Vizepräsidentin </w:t>
      </w:r>
      <w:r w:rsidR="00530A72">
        <w:t>bestätigte der Bundesrat die Medienunternehmerin</w:t>
      </w:r>
      <w:r>
        <w:t xml:space="preserve"> Catherine Mühlemann, die das Vizepräsidium bereits seit drei Jahren erfolgreich besetzt und vom </w:t>
      </w:r>
      <w:r w:rsidR="00530A72">
        <w:t>ST-</w:t>
      </w:r>
      <w:r>
        <w:t>Vorstand überaus geschätzt wird.</w:t>
      </w:r>
      <w:r w:rsidR="009A3669">
        <w:t xml:space="preserve"> </w:t>
      </w:r>
      <w:r w:rsidR="0093414E">
        <w:t>Als N</w:t>
      </w:r>
      <w:r>
        <w:t>achfolger von Vorstandsmitglied Peter Keller</w:t>
      </w:r>
      <w:r w:rsidR="00530A72">
        <w:t xml:space="preserve">, </w:t>
      </w:r>
      <w:r w:rsidR="00530A72" w:rsidRPr="00027C74">
        <w:t>der gemeinsam mit Jean-François Roth zurücktritt,</w:t>
      </w:r>
      <w:r w:rsidR="00530A72">
        <w:t xml:space="preserve"> wählte der Bundesrat </w:t>
      </w:r>
      <w:r>
        <w:t xml:space="preserve">Thomas Steiner, der mit seinem akademischen und touristischen Hintergrund eine optimale Ergänzung </w:t>
      </w:r>
      <w:r w:rsidR="00530A72">
        <w:t>des Vorstands ist</w:t>
      </w:r>
      <w:r>
        <w:t>.</w:t>
      </w:r>
      <w:r w:rsidR="00530A72">
        <w:t xml:space="preserve"> </w:t>
      </w:r>
    </w:p>
    <w:p w14:paraId="58297225" w14:textId="74386D2F" w:rsidR="00D32142" w:rsidRDefault="00D32142" w:rsidP="00704818">
      <w:pPr>
        <w:rPr>
          <w:b/>
          <w:bCs/>
        </w:rPr>
      </w:pPr>
    </w:p>
    <w:p w14:paraId="33C18781" w14:textId="5E31434B" w:rsidR="00F70A20" w:rsidRPr="00A57092" w:rsidRDefault="0011358E" w:rsidP="00704818">
      <w:hyperlink r:id="rId6" w:history="1">
        <w:r w:rsidR="00F70A20" w:rsidRPr="00F70A20">
          <w:rPr>
            <w:rStyle w:val="Hyperlink"/>
            <w:b/>
            <w:bCs/>
          </w:rPr>
          <w:t>Porträtbild Brigitta M. Gadient</w:t>
        </w:r>
      </w:hyperlink>
      <w:r w:rsidR="00A57092">
        <w:rPr>
          <w:rStyle w:val="Hyperlink"/>
          <w:b/>
          <w:bCs/>
        </w:rPr>
        <w:t xml:space="preserve"> </w:t>
      </w:r>
      <w:r w:rsidR="00A57092">
        <w:rPr>
          <w:rStyle w:val="Hyperlink"/>
        </w:rPr>
        <w:t>(©ST)</w:t>
      </w:r>
      <w:bookmarkStart w:id="0" w:name="_GoBack"/>
      <w:bookmarkEnd w:id="0"/>
    </w:p>
    <w:p w14:paraId="490CD786" w14:textId="77777777" w:rsidR="00D32142" w:rsidRPr="007967CE" w:rsidRDefault="00D32142" w:rsidP="00704818">
      <w:pPr>
        <w:rPr>
          <w:b/>
          <w:bCs/>
        </w:rPr>
      </w:pPr>
    </w:p>
    <w:p w14:paraId="0CB5009B" w14:textId="77777777" w:rsidR="007967CE" w:rsidRPr="00BB313A" w:rsidRDefault="007967CE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16E4F461" w14:textId="2E28F329" w:rsidR="007967CE" w:rsidRDefault="00C266CE" w:rsidP="00E71987">
      <w:pPr>
        <w:rPr>
          <w:noProof/>
        </w:rPr>
      </w:pPr>
      <w:r>
        <w:rPr>
          <w:noProof/>
        </w:rPr>
        <w:t>Catherine Mühlemann</w:t>
      </w:r>
      <w:r w:rsidR="0093414E">
        <w:rPr>
          <w:noProof/>
        </w:rPr>
        <w:t xml:space="preserve">, </w:t>
      </w:r>
      <w:r>
        <w:rPr>
          <w:noProof/>
        </w:rPr>
        <w:t>Vizep</w:t>
      </w:r>
      <w:r w:rsidR="0093414E">
        <w:rPr>
          <w:noProof/>
        </w:rPr>
        <w:t>räsident</w:t>
      </w:r>
      <w:r>
        <w:rPr>
          <w:noProof/>
        </w:rPr>
        <w:t>in</w:t>
      </w:r>
      <w:r w:rsidR="0093414E">
        <w:rPr>
          <w:noProof/>
        </w:rPr>
        <w:t xml:space="preserve"> </w:t>
      </w:r>
      <w:r w:rsidR="003978D1">
        <w:rPr>
          <w:noProof/>
        </w:rPr>
        <w:t>ST</w:t>
      </w:r>
      <w:r w:rsidR="003978D1">
        <w:rPr>
          <w:noProof/>
        </w:rPr>
        <w:br/>
      </w:r>
      <w:r w:rsidR="0093414E">
        <w:rPr>
          <w:noProof/>
        </w:rPr>
        <w:t xml:space="preserve"> </w:t>
      </w:r>
      <w:r w:rsidR="0093414E">
        <w:rPr>
          <w:noProof/>
        </w:rPr>
        <w:br/>
        <w:t xml:space="preserve">erreichbar via </w:t>
      </w:r>
      <w:r w:rsidR="007967CE">
        <w:rPr>
          <w:noProof/>
        </w:rPr>
        <w:t>Markus Berger, Leiter</w:t>
      </w:r>
      <w:r w:rsidR="007967CE" w:rsidRPr="00BB313A">
        <w:rPr>
          <w:noProof/>
        </w:rPr>
        <w:t xml:space="preserve"> Unternehmenskommunikation </w:t>
      </w:r>
    </w:p>
    <w:p w14:paraId="687FFE4F" w14:textId="77777777" w:rsidR="007967CE" w:rsidRPr="00BB313A" w:rsidRDefault="007967CE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7" w:history="1">
        <w:r>
          <w:rPr>
            <w:rStyle w:val="Hyperlink"/>
            <w:noProof/>
          </w:rPr>
          <w:t>markus.berger@switzerland.com</w:t>
        </w:r>
      </w:hyperlink>
    </w:p>
    <w:p w14:paraId="114C0B12" w14:textId="77777777" w:rsidR="007967CE" w:rsidRPr="00BB313A" w:rsidRDefault="007967CE" w:rsidP="00E71987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8" w:history="1">
        <w:r w:rsidRPr="00BB313A">
          <w:rPr>
            <w:rStyle w:val="Hyperlink"/>
            <w:noProof/>
          </w:rPr>
          <w:t>MySwitzerland.com/medien</w:t>
        </w:r>
      </w:hyperlink>
    </w:p>
    <w:p w14:paraId="2D517A5F" w14:textId="41094357" w:rsidR="00B56879" w:rsidRDefault="00B56879" w:rsidP="00A532A5"/>
    <w:p w14:paraId="42FA3747" w14:textId="77777777" w:rsidR="003978D1" w:rsidRPr="003978D1" w:rsidRDefault="003978D1" w:rsidP="003978D1">
      <w:r w:rsidRPr="003978D1">
        <w:t>Folgen Sie uns auf Twitter: </w:t>
      </w:r>
      <w:hyperlink r:id="rId9" w:history="1">
        <w:r w:rsidRPr="003978D1">
          <w:rPr>
            <w:rStyle w:val="Hyperlink"/>
          </w:rPr>
          <w:t>https://twitter.com/STCorpComm</w:t>
        </w:r>
      </w:hyperlink>
    </w:p>
    <w:p w14:paraId="1B692817" w14:textId="77777777" w:rsidR="003978D1" w:rsidRDefault="003978D1" w:rsidP="00A532A5"/>
    <w:sectPr w:rsidR="003978D1" w:rsidSect="003B3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8784" w14:textId="77777777" w:rsidR="0011358E" w:rsidRDefault="0011358E" w:rsidP="00723009">
      <w:pPr>
        <w:spacing w:line="240" w:lineRule="auto"/>
      </w:pPr>
      <w:r>
        <w:separator/>
      </w:r>
    </w:p>
  </w:endnote>
  <w:endnote w:type="continuationSeparator" w:id="0">
    <w:p w14:paraId="2CF02026" w14:textId="77777777" w:rsidR="0011358E" w:rsidRDefault="0011358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F964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B402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51A2" w14:textId="77777777" w:rsidR="009266DF" w:rsidRDefault="009266DF" w:rsidP="00592C7A">
    <w:pPr>
      <w:pStyle w:val="Fuzeile"/>
    </w:pPr>
  </w:p>
  <w:p w14:paraId="73F97A48" w14:textId="77777777" w:rsidR="009266DF" w:rsidRPr="00592C7A" w:rsidRDefault="009266DF" w:rsidP="00592C7A">
    <w:pPr>
      <w:pStyle w:val="Fuzeile"/>
    </w:pPr>
  </w:p>
  <w:p w14:paraId="44D51278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D32583D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8E8A31D" wp14:editId="3FC6827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D3E67" w14:textId="77777777" w:rsidR="006E3A4F" w:rsidRDefault="007967CE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8A31D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425D3E67" w14:textId="77777777" w:rsidR="006E3A4F" w:rsidRDefault="007967CE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F8EC" w14:textId="77777777" w:rsidR="0011358E" w:rsidRDefault="0011358E" w:rsidP="00723009">
      <w:pPr>
        <w:spacing w:line="240" w:lineRule="auto"/>
      </w:pPr>
      <w:r>
        <w:separator/>
      </w:r>
    </w:p>
  </w:footnote>
  <w:footnote w:type="continuationSeparator" w:id="0">
    <w:p w14:paraId="09FB9CA2" w14:textId="77777777" w:rsidR="0011358E" w:rsidRDefault="0011358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BAB8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0AD5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0296BD4E" wp14:editId="6BE91DE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92CBBC0" wp14:editId="742B92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699C210" wp14:editId="13B6AAF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1C9A6B0" wp14:editId="100C896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4C00EC1F" wp14:editId="5A6F2CB7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5FAA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6133EF2" wp14:editId="5B62BB4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84E39" w14:textId="77777777" w:rsidR="009266DF" w:rsidRDefault="007967C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33EF2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3D884E39" w14:textId="77777777" w:rsidR="009266DF" w:rsidRDefault="007967CE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5B78C40" wp14:editId="1D8C5DF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CFCFFEE" wp14:editId="00F3205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A2C32AD" wp14:editId="5CA0C98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1F5F10C0" wp14:editId="1D125E6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4BD8324" wp14:editId="555CEC78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CE"/>
    <w:rsid w:val="00026B80"/>
    <w:rsid w:val="00027161"/>
    <w:rsid w:val="00027C74"/>
    <w:rsid w:val="000934D0"/>
    <w:rsid w:val="000C2999"/>
    <w:rsid w:val="0011358E"/>
    <w:rsid w:val="00136452"/>
    <w:rsid w:val="00170D9E"/>
    <w:rsid w:val="00171BE3"/>
    <w:rsid w:val="001D4FBC"/>
    <w:rsid w:val="002125A1"/>
    <w:rsid w:val="002502B0"/>
    <w:rsid w:val="00270993"/>
    <w:rsid w:val="0029681A"/>
    <w:rsid w:val="002972AC"/>
    <w:rsid w:val="002E4CB2"/>
    <w:rsid w:val="00306A1A"/>
    <w:rsid w:val="00314D27"/>
    <w:rsid w:val="0035699D"/>
    <w:rsid w:val="0037085A"/>
    <w:rsid w:val="003838FC"/>
    <w:rsid w:val="003978D1"/>
    <w:rsid w:val="003B3FC7"/>
    <w:rsid w:val="003B66F4"/>
    <w:rsid w:val="003E14BF"/>
    <w:rsid w:val="003F10ED"/>
    <w:rsid w:val="00414822"/>
    <w:rsid w:val="004202F9"/>
    <w:rsid w:val="0045604C"/>
    <w:rsid w:val="004A485B"/>
    <w:rsid w:val="004B1C8A"/>
    <w:rsid w:val="004C76CF"/>
    <w:rsid w:val="004D5C19"/>
    <w:rsid w:val="004D7D20"/>
    <w:rsid w:val="004F3E2A"/>
    <w:rsid w:val="00502316"/>
    <w:rsid w:val="00512148"/>
    <w:rsid w:val="00530A72"/>
    <w:rsid w:val="00541FFD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D3528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06CC"/>
    <w:rsid w:val="00786148"/>
    <w:rsid w:val="00786F4F"/>
    <w:rsid w:val="007967CE"/>
    <w:rsid w:val="007B4AC6"/>
    <w:rsid w:val="007D14E4"/>
    <w:rsid w:val="007D6F67"/>
    <w:rsid w:val="0080557A"/>
    <w:rsid w:val="008873A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3414E"/>
    <w:rsid w:val="00943D7F"/>
    <w:rsid w:val="00944298"/>
    <w:rsid w:val="00946EF1"/>
    <w:rsid w:val="009512CC"/>
    <w:rsid w:val="009577BF"/>
    <w:rsid w:val="0097353D"/>
    <w:rsid w:val="009A3669"/>
    <w:rsid w:val="009C213F"/>
    <w:rsid w:val="009D5780"/>
    <w:rsid w:val="009F2B54"/>
    <w:rsid w:val="00A368BB"/>
    <w:rsid w:val="00A532A5"/>
    <w:rsid w:val="00A57092"/>
    <w:rsid w:val="00A82D95"/>
    <w:rsid w:val="00A86D6C"/>
    <w:rsid w:val="00AA10D7"/>
    <w:rsid w:val="00AA5622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266CE"/>
    <w:rsid w:val="00C307D3"/>
    <w:rsid w:val="00C71AFF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A4F15"/>
    <w:rsid w:val="00DB33CB"/>
    <w:rsid w:val="00DB759D"/>
    <w:rsid w:val="00DE7E5B"/>
    <w:rsid w:val="00E13F86"/>
    <w:rsid w:val="00E16B43"/>
    <w:rsid w:val="00F2640C"/>
    <w:rsid w:val="00F50BB6"/>
    <w:rsid w:val="00F55E60"/>
    <w:rsid w:val="00F60D46"/>
    <w:rsid w:val="00F6282F"/>
    <w:rsid w:val="00F70A20"/>
    <w:rsid w:val="00F763B7"/>
    <w:rsid w:val="00F84A77"/>
    <w:rsid w:val="00F87AF4"/>
    <w:rsid w:val="00F947FB"/>
    <w:rsid w:val="00FA00EA"/>
    <w:rsid w:val="00FC7CFF"/>
    <w:rsid w:val="00FD5C5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3EBB86"/>
  <w15:docId w15:val="{AF148B6A-F969-2544-AD76-135DEF8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6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62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6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62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rner.stnet.ch/media-chde/wp-content/uploads/sites/3/2019/11/Brigitta-M.-Gadient-1.jp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witter.com/STCorpCom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12</cp:revision>
  <cp:lastPrinted>2013-11-18T14:55:00Z</cp:lastPrinted>
  <dcterms:created xsi:type="dcterms:W3CDTF">2019-11-25T08:02:00Z</dcterms:created>
  <dcterms:modified xsi:type="dcterms:W3CDTF">2019-11-29T08:45:00Z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