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BEE0" w14:textId="77777777" w:rsidR="00A532A5" w:rsidRDefault="00A532A5" w:rsidP="00A532A5"/>
    <w:p w14:paraId="048572DE" w14:textId="77777777" w:rsidR="00CA4EAC" w:rsidRPr="00CA4EAC" w:rsidRDefault="00CA4EAC" w:rsidP="00CA4EAC">
      <w:pPr>
        <w:spacing w:line="320" w:lineRule="exact"/>
        <w:jc w:val="right"/>
        <w:rPr>
          <w:rFonts w:cs="Arial"/>
        </w:rPr>
      </w:pPr>
      <w:r w:rsidRPr="00CA4EAC">
        <w:rPr>
          <w:rFonts w:cs="Arial"/>
        </w:rPr>
        <w:t>Zürich, 30. September 2019</w:t>
      </w:r>
    </w:p>
    <w:p w14:paraId="0E9459CF" w14:textId="77777777" w:rsidR="00CA4EAC" w:rsidRPr="00CA4EAC" w:rsidRDefault="00CA4EAC" w:rsidP="00CA4EAC">
      <w:pPr>
        <w:spacing w:line="320" w:lineRule="exact"/>
        <w:jc w:val="right"/>
        <w:rPr>
          <w:rFonts w:cs="Arial"/>
        </w:rPr>
      </w:pPr>
    </w:p>
    <w:p w14:paraId="6C4625A6" w14:textId="77777777" w:rsidR="00CA4EAC" w:rsidRPr="00CA4EAC" w:rsidRDefault="00CA4EAC" w:rsidP="00CA4EAC">
      <w:pPr>
        <w:spacing w:line="320" w:lineRule="exact"/>
        <w:rPr>
          <w:rFonts w:cs="Arial"/>
          <w:b/>
          <w:color w:val="FF0000"/>
        </w:rPr>
      </w:pPr>
      <w:r w:rsidRPr="00CA4EAC">
        <w:rPr>
          <w:rFonts w:cs="Arial"/>
          <w:b/>
          <w:color w:val="FF0000"/>
        </w:rPr>
        <w:t>SPERRFRIST: Dienstag 1. Oktober 2019, 05:00h</w:t>
      </w:r>
    </w:p>
    <w:p w14:paraId="5A1F4E22" w14:textId="77777777" w:rsidR="00CA4EAC" w:rsidRPr="00CA4EAC" w:rsidRDefault="00CA4EAC" w:rsidP="00CA4EAC">
      <w:pPr>
        <w:spacing w:line="320" w:lineRule="exact"/>
        <w:rPr>
          <w:rFonts w:cs="Arial"/>
          <w:b/>
        </w:rPr>
      </w:pPr>
    </w:p>
    <w:p w14:paraId="7E055FDD" w14:textId="77777777" w:rsidR="00CA4EAC" w:rsidRPr="00CA4EAC" w:rsidRDefault="00CA4EAC" w:rsidP="00CA4EAC">
      <w:pPr>
        <w:spacing w:line="320" w:lineRule="exact"/>
        <w:rPr>
          <w:rFonts w:cs="Arial"/>
          <w:b/>
          <w:bCs/>
        </w:rPr>
      </w:pPr>
      <w:r w:rsidRPr="00CA4EAC">
        <w:rPr>
          <w:rFonts w:cs="Arial"/>
          <w:b/>
        </w:rPr>
        <w:t>Die Schweiz schickt über 12 000 Kinder in den Schnee.</w:t>
      </w:r>
    </w:p>
    <w:p w14:paraId="2F3BA89B" w14:textId="77777777" w:rsidR="00CA4EAC" w:rsidRPr="00CA4EAC" w:rsidRDefault="00CA4EAC" w:rsidP="00CA4EAC">
      <w:pPr>
        <w:spacing w:line="320" w:lineRule="exact"/>
        <w:rPr>
          <w:rFonts w:cs="Arial"/>
          <w:b/>
          <w:bCs/>
        </w:rPr>
      </w:pPr>
    </w:p>
    <w:p w14:paraId="1EC01DF3" w14:textId="5FBBB302" w:rsidR="00CA4EAC" w:rsidRPr="00CA4EAC" w:rsidRDefault="00CA4EAC" w:rsidP="00CA4EAC">
      <w:pPr>
        <w:spacing w:line="320" w:lineRule="exact"/>
        <w:rPr>
          <w:rFonts w:cs="Arial"/>
          <w:b/>
          <w:bCs/>
        </w:rPr>
      </w:pPr>
      <w:r w:rsidRPr="00CA4EAC">
        <w:rPr>
          <w:rFonts w:cs="Arial"/>
          <w:b/>
          <w:bCs/>
        </w:rPr>
        <w:t>Gemeinsam mit der Branche verlost Schweiz Tourismus (ST) auch diesen Winter 12</w:t>
      </w:r>
      <w:r w:rsidR="00DB6AAB">
        <w:rPr>
          <w:rFonts w:cs="Arial"/>
          <w:b/>
          <w:bCs/>
        </w:rPr>
        <w:t xml:space="preserve"> </w:t>
      </w:r>
      <w:r w:rsidRPr="00CA4EAC">
        <w:rPr>
          <w:rFonts w:cs="Arial"/>
          <w:b/>
          <w:bCs/>
        </w:rPr>
        <w:t xml:space="preserve">650 Wochenskipässe für Kinder. 20 </w:t>
      </w:r>
      <w:r w:rsidR="00786DE6">
        <w:rPr>
          <w:rFonts w:cs="Arial"/>
          <w:b/>
          <w:bCs/>
        </w:rPr>
        <w:t>%</w:t>
      </w:r>
      <w:r w:rsidRPr="00CA4EAC">
        <w:rPr>
          <w:rFonts w:cs="Arial"/>
          <w:b/>
          <w:bCs/>
        </w:rPr>
        <w:t xml:space="preserve"> der Gewinner </w:t>
      </w:r>
      <w:r w:rsidR="00786DE6">
        <w:rPr>
          <w:rFonts w:cs="Arial"/>
          <w:b/>
          <w:bCs/>
        </w:rPr>
        <w:t>der</w:t>
      </w:r>
      <w:r w:rsidR="00786DE6" w:rsidRPr="00CA4EAC">
        <w:rPr>
          <w:rFonts w:cs="Arial"/>
          <w:b/>
          <w:bCs/>
        </w:rPr>
        <w:t xml:space="preserve"> erste</w:t>
      </w:r>
      <w:r w:rsidR="00786DE6">
        <w:rPr>
          <w:rFonts w:cs="Arial"/>
          <w:b/>
          <w:bCs/>
        </w:rPr>
        <w:t>n</w:t>
      </w:r>
      <w:r w:rsidR="00786DE6" w:rsidRPr="00CA4EAC">
        <w:rPr>
          <w:rFonts w:cs="Arial"/>
          <w:b/>
          <w:bCs/>
        </w:rPr>
        <w:t xml:space="preserve"> Austragung 2018/19 </w:t>
      </w:r>
      <w:r w:rsidR="00786DE6">
        <w:rPr>
          <w:rFonts w:cs="Arial"/>
          <w:b/>
          <w:bCs/>
        </w:rPr>
        <w:t xml:space="preserve">hätten sonst keine </w:t>
      </w:r>
      <w:r w:rsidRPr="00CA4EAC">
        <w:rPr>
          <w:rFonts w:cs="Arial"/>
          <w:b/>
          <w:bCs/>
        </w:rPr>
        <w:t xml:space="preserve">Skiferien in der Schweiz </w:t>
      </w:r>
      <w:r w:rsidR="00786DE6">
        <w:rPr>
          <w:rFonts w:cs="Arial"/>
          <w:b/>
          <w:bCs/>
        </w:rPr>
        <w:t>geplant</w:t>
      </w:r>
      <w:r w:rsidRPr="00CA4EAC">
        <w:rPr>
          <w:rFonts w:cs="Arial"/>
          <w:b/>
          <w:bCs/>
        </w:rPr>
        <w:t xml:space="preserve">. </w:t>
      </w:r>
      <w:r w:rsidR="00786DE6">
        <w:rPr>
          <w:rFonts w:cs="Arial"/>
          <w:b/>
          <w:bCs/>
        </w:rPr>
        <w:t>Dieser Erfolg</w:t>
      </w:r>
      <w:r w:rsidRPr="00CA4EAC">
        <w:rPr>
          <w:rFonts w:cs="Arial"/>
          <w:b/>
          <w:bCs/>
        </w:rPr>
        <w:t xml:space="preserve"> legte den Grundstein für eine Neuauflage dieser Aktion. </w:t>
      </w:r>
    </w:p>
    <w:p w14:paraId="4B49AC5F" w14:textId="77777777" w:rsidR="00CA4EAC" w:rsidRPr="00CA4EAC" w:rsidRDefault="00CA4EAC" w:rsidP="00CA4EAC">
      <w:pPr>
        <w:spacing w:line="320" w:lineRule="exact"/>
        <w:rPr>
          <w:rFonts w:cs="Arial"/>
          <w:b/>
          <w:bCs/>
        </w:rPr>
      </w:pPr>
    </w:p>
    <w:p w14:paraId="6466A215" w14:textId="2542A00F" w:rsidR="00CA4EAC" w:rsidRPr="00CA4EAC" w:rsidRDefault="00CA4EAC" w:rsidP="00CA4EAC">
      <w:pPr>
        <w:spacing w:line="320" w:lineRule="exact"/>
        <w:rPr>
          <w:rFonts w:cs="Arial"/>
        </w:rPr>
      </w:pPr>
      <w:r w:rsidRPr="00CA4EAC">
        <w:rPr>
          <w:rFonts w:cs="Arial"/>
        </w:rPr>
        <w:t xml:space="preserve">Ab dem 1. Oktober 2019 – und </w:t>
      </w:r>
      <w:r w:rsidR="00786DE6">
        <w:rPr>
          <w:rFonts w:cs="Arial"/>
        </w:rPr>
        <w:t xml:space="preserve">noch </w:t>
      </w:r>
      <w:r w:rsidRPr="00CA4EAC">
        <w:rPr>
          <w:rFonts w:cs="Arial"/>
        </w:rPr>
        <w:t xml:space="preserve">während des ganzen Monats – können Erwachsene auf MySwitzerland.com für </w:t>
      </w:r>
      <w:r w:rsidR="00786DE6">
        <w:rPr>
          <w:rFonts w:cs="Arial"/>
        </w:rPr>
        <w:t xml:space="preserve">jeweils </w:t>
      </w:r>
      <w:r w:rsidRPr="00CA4EAC">
        <w:rPr>
          <w:rFonts w:cs="Arial"/>
        </w:rPr>
        <w:t>ein Kind unter 13 Jahren an der Verlosung teilnehmen. Zur Auswahl stehen 44 Bergbahnen aus der ganzen Schweiz. Vertreten sind Skigebiete aus dem Tessin, der rätoromanischen sowie der West- und Deutsch</w:t>
      </w:r>
      <w:r w:rsidR="00E83D75">
        <w:rPr>
          <w:rFonts w:cs="Arial"/>
        </w:rPr>
        <w:t>s</w:t>
      </w:r>
      <w:r w:rsidRPr="00CA4EAC">
        <w:rPr>
          <w:rFonts w:cs="Arial"/>
        </w:rPr>
        <w:t>chweiz.</w:t>
      </w:r>
    </w:p>
    <w:p w14:paraId="5064FD35" w14:textId="77777777" w:rsidR="00CA4EAC" w:rsidRPr="00CA4EAC" w:rsidRDefault="00CA4EAC" w:rsidP="00CA4EAC">
      <w:pPr>
        <w:spacing w:line="320" w:lineRule="exact"/>
        <w:rPr>
          <w:rFonts w:cs="Arial"/>
        </w:rPr>
      </w:pPr>
    </w:p>
    <w:p w14:paraId="4D52C494" w14:textId="77777777" w:rsidR="00CA4EAC" w:rsidRPr="00CA4EAC" w:rsidRDefault="00CA4EAC" w:rsidP="00CA4EAC">
      <w:pPr>
        <w:spacing w:line="320" w:lineRule="exact"/>
        <w:rPr>
          <w:rFonts w:cs="Arial"/>
          <w:b/>
          <w:bCs/>
        </w:rPr>
      </w:pPr>
      <w:r w:rsidRPr="00CA4EAC">
        <w:rPr>
          <w:rFonts w:cs="Arial"/>
          <w:b/>
          <w:bCs/>
        </w:rPr>
        <w:t>Herausragende Bilanz</w:t>
      </w:r>
    </w:p>
    <w:p w14:paraId="7B4C31F0" w14:textId="31EACD9C" w:rsidR="00CA4EAC" w:rsidRPr="00CA4EAC" w:rsidRDefault="00CA4EAC" w:rsidP="00CA4EAC">
      <w:pPr>
        <w:spacing w:line="320" w:lineRule="exact"/>
        <w:rPr>
          <w:rFonts w:cs="Arial"/>
          <w:highlight w:val="yellow"/>
        </w:rPr>
      </w:pPr>
      <w:r w:rsidRPr="00CA4EAC">
        <w:rPr>
          <w:rFonts w:cs="Arial"/>
        </w:rPr>
        <w:t xml:space="preserve">Der Erfolg der erstmaligen Lancierung im vergangenen Winter überzeugte ST und die gesamte Branche, diese Aktion erneut durchzuführen. </w:t>
      </w:r>
      <w:r w:rsidR="00786DE6">
        <w:rPr>
          <w:rFonts w:cs="Arial"/>
        </w:rPr>
        <w:t>Denn die hervorragenden</w:t>
      </w:r>
      <w:r w:rsidRPr="00CA4EAC">
        <w:rPr>
          <w:rFonts w:cs="Arial"/>
        </w:rPr>
        <w:t xml:space="preserve"> Resultate der Befragung der 44 Bergbahnen und 12</w:t>
      </w:r>
      <w:r w:rsidR="00DB6AAB">
        <w:rPr>
          <w:rFonts w:cs="Arial"/>
        </w:rPr>
        <w:t xml:space="preserve"> </w:t>
      </w:r>
      <w:r w:rsidRPr="00CA4EAC">
        <w:rPr>
          <w:rFonts w:cs="Arial"/>
        </w:rPr>
        <w:t xml:space="preserve">316 Wettbewerbsgewinner </w:t>
      </w:r>
      <w:r w:rsidR="00786DE6">
        <w:rPr>
          <w:rFonts w:cs="Arial"/>
        </w:rPr>
        <w:t>des</w:t>
      </w:r>
      <w:r w:rsidRPr="00CA4EAC">
        <w:rPr>
          <w:rFonts w:cs="Arial"/>
        </w:rPr>
        <w:t xml:space="preserve"> vergangenen Winter</w:t>
      </w:r>
      <w:r w:rsidR="00786DE6">
        <w:rPr>
          <w:rFonts w:cs="Arial"/>
        </w:rPr>
        <w:t>s sprechen für sich</w:t>
      </w:r>
      <w:r w:rsidRPr="00CA4EAC">
        <w:rPr>
          <w:rFonts w:cs="Arial"/>
        </w:rPr>
        <w:t>. «Die Anzahl an neuen Gästen dank «Kids4Free» war wirklich eindrücklich»</w:t>
      </w:r>
      <w:r w:rsidR="00E83D75">
        <w:rPr>
          <w:rFonts w:cs="Arial"/>
        </w:rPr>
        <w:t>,</w:t>
      </w:r>
      <w:r w:rsidRPr="00CA4EAC">
        <w:rPr>
          <w:rFonts w:cs="Arial"/>
        </w:rPr>
        <w:t xml:space="preserve"> sagt </w:t>
      </w:r>
      <w:r w:rsidR="00786DE6">
        <w:rPr>
          <w:rFonts w:cs="Arial"/>
        </w:rPr>
        <w:t xml:space="preserve">beispielsweise </w:t>
      </w:r>
      <w:r w:rsidRPr="00CA4EAC">
        <w:rPr>
          <w:rFonts w:cs="Arial"/>
        </w:rPr>
        <w:t xml:space="preserve">Berno Stoffel, CEO Touristische Unternehmung </w:t>
      </w:r>
      <w:proofErr w:type="spellStart"/>
      <w:r w:rsidRPr="00CA4EAC">
        <w:rPr>
          <w:rFonts w:cs="Arial"/>
        </w:rPr>
        <w:t>Grächen</w:t>
      </w:r>
      <w:proofErr w:type="spellEnd"/>
      <w:r w:rsidRPr="00CA4EAC">
        <w:rPr>
          <w:rFonts w:cs="Arial"/>
        </w:rPr>
        <w:t>.</w:t>
      </w:r>
    </w:p>
    <w:p w14:paraId="3524ABAA" w14:textId="77777777" w:rsidR="00CA4EAC" w:rsidRPr="00CA4EAC" w:rsidRDefault="00CA4EAC" w:rsidP="00CA4EAC">
      <w:pPr>
        <w:spacing w:line="320" w:lineRule="exact"/>
        <w:rPr>
          <w:rFonts w:cs="Arial"/>
        </w:rPr>
      </w:pPr>
    </w:p>
    <w:p w14:paraId="5ADA6CC0" w14:textId="77777777" w:rsidR="00CA4EAC" w:rsidRPr="00CA4EAC" w:rsidRDefault="00CA4EAC" w:rsidP="00CA4EAC">
      <w:pPr>
        <w:pStyle w:val="ListParagraph"/>
        <w:numPr>
          <w:ilvl w:val="0"/>
          <w:numId w:val="1"/>
        </w:numPr>
        <w:spacing w:line="320" w:lineRule="exact"/>
        <w:rPr>
          <w:rFonts w:cs="Arial"/>
        </w:rPr>
      </w:pPr>
      <w:r w:rsidRPr="00CA4EAC">
        <w:rPr>
          <w:rFonts w:cs="Arial"/>
        </w:rPr>
        <w:t xml:space="preserve">Die durchschnittlichen Gruppengrösse betrug 3,4 Personen. </w:t>
      </w:r>
    </w:p>
    <w:p w14:paraId="088AF358" w14:textId="77777777" w:rsidR="00CA4EAC" w:rsidRPr="00CA4EAC" w:rsidRDefault="00CA4EAC" w:rsidP="00CA4EAC">
      <w:pPr>
        <w:pStyle w:val="ListParagraph"/>
        <w:numPr>
          <w:ilvl w:val="0"/>
          <w:numId w:val="1"/>
        </w:numPr>
        <w:spacing w:line="320" w:lineRule="exact"/>
        <w:rPr>
          <w:rFonts w:cs="Arial"/>
        </w:rPr>
      </w:pPr>
      <w:r w:rsidRPr="00CA4EAC">
        <w:rPr>
          <w:rFonts w:cs="Arial"/>
        </w:rPr>
        <w:t>3 von 4 neuen Gästen wollen schon diesen Winter zurückkehren.</w:t>
      </w:r>
    </w:p>
    <w:p w14:paraId="55A63888" w14:textId="77777777" w:rsidR="00CA4EAC" w:rsidRPr="00CA4EAC" w:rsidRDefault="00CA4EAC" w:rsidP="00CA4EAC">
      <w:pPr>
        <w:pStyle w:val="ListParagraph"/>
        <w:numPr>
          <w:ilvl w:val="0"/>
          <w:numId w:val="1"/>
        </w:numPr>
        <w:spacing w:line="320" w:lineRule="exact"/>
        <w:rPr>
          <w:rFonts w:cs="Arial"/>
        </w:rPr>
      </w:pPr>
      <w:r w:rsidRPr="00CA4EAC">
        <w:rPr>
          <w:rFonts w:cs="Arial"/>
        </w:rPr>
        <w:t xml:space="preserve">Die Gewinner waren mit 8,8 von 10 Punkten </w:t>
      </w:r>
      <w:r w:rsidR="00786DE6">
        <w:rPr>
          <w:rFonts w:cs="Arial"/>
        </w:rPr>
        <w:t xml:space="preserve">sehr </w:t>
      </w:r>
      <w:r w:rsidRPr="00CA4EAC">
        <w:rPr>
          <w:rFonts w:cs="Arial"/>
        </w:rPr>
        <w:t xml:space="preserve">zufrieden und kamen </w:t>
      </w:r>
      <w:r w:rsidR="00786DE6">
        <w:rPr>
          <w:rFonts w:cs="Arial"/>
        </w:rPr>
        <w:t xml:space="preserve">vor allem </w:t>
      </w:r>
      <w:r w:rsidRPr="00CA4EAC">
        <w:rPr>
          <w:rFonts w:cs="Arial"/>
        </w:rPr>
        <w:t>aus der Schweiz (68 %), Deutschland (14 %) und Benelux (9 %)</w:t>
      </w:r>
    </w:p>
    <w:p w14:paraId="64D390C5" w14:textId="77777777" w:rsidR="00CA4EAC" w:rsidRPr="00CA4EAC" w:rsidRDefault="00CA4EAC" w:rsidP="00CA4EAC">
      <w:pPr>
        <w:pStyle w:val="ListParagraph"/>
        <w:numPr>
          <w:ilvl w:val="0"/>
          <w:numId w:val="1"/>
        </w:numPr>
        <w:spacing w:line="320" w:lineRule="exact"/>
        <w:rPr>
          <w:rFonts w:cs="Arial"/>
        </w:rPr>
      </w:pPr>
      <w:r w:rsidRPr="00CA4EAC">
        <w:rPr>
          <w:rFonts w:cs="Arial"/>
        </w:rPr>
        <w:t>20 Prozent der Gewinner hätten ohne «Kids4Free» keine Winterferien in der Schweiz verbracht.</w:t>
      </w:r>
    </w:p>
    <w:p w14:paraId="2365CDD4" w14:textId="77777777" w:rsidR="00CA4EAC" w:rsidRDefault="00CA4EAC" w:rsidP="00CA4EAC">
      <w:pPr>
        <w:spacing w:line="320" w:lineRule="exact"/>
        <w:rPr>
          <w:rFonts w:cs="Arial"/>
        </w:rPr>
      </w:pPr>
    </w:p>
    <w:p w14:paraId="139605F3" w14:textId="77777777" w:rsidR="00CA4EAC" w:rsidRPr="00CA4EAC" w:rsidRDefault="00CA4EAC" w:rsidP="00CA4EAC">
      <w:pPr>
        <w:spacing w:line="320" w:lineRule="exact"/>
        <w:rPr>
          <w:rFonts w:cs="Arial"/>
          <w:b/>
          <w:bCs/>
        </w:rPr>
      </w:pPr>
      <w:r w:rsidRPr="00CA4EAC">
        <w:rPr>
          <w:rFonts w:cs="Arial"/>
          <w:b/>
          <w:bCs/>
        </w:rPr>
        <w:t>Investition in die Zukunft</w:t>
      </w:r>
    </w:p>
    <w:p w14:paraId="7D6EFD23" w14:textId="1358CE0E" w:rsidR="00CA4EAC" w:rsidRPr="00CA4EAC" w:rsidRDefault="00CA4EAC" w:rsidP="00CA4EAC">
      <w:pPr>
        <w:spacing w:line="320" w:lineRule="exact"/>
        <w:rPr>
          <w:rFonts w:cs="Arial"/>
        </w:rPr>
      </w:pPr>
      <w:r w:rsidRPr="00CA4EAC">
        <w:rPr>
          <w:rFonts w:cs="Arial"/>
        </w:rPr>
        <w:t>Familie und Freunde sind mit Abstand der bedeutendste Einstiegsgrund, um mit Schneesport zu beginnen</w:t>
      </w:r>
      <w:r w:rsidR="00786DE6">
        <w:rPr>
          <w:rFonts w:cs="Arial"/>
        </w:rPr>
        <w:t>. D</w:t>
      </w:r>
      <w:r w:rsidRPr="00CA4EAC">
        <w:rPr>
          <w:rFonts w:cs="Arial"/>
        </w:rPr>
        <w:t xml:space="preserve">ies belegt die Winteranalyse von </w:t>
      </w:r>
      <w:r w:rsidR="00DB6AAB">
        <w:rPr>
          <w:rFonts w:cs="Arial"/>
        </w:rPr>
        <w:t>ST</w:t>
      </w:r>
      <w:bookmarkStart w:id="0" w:name="_GoBack"/>
      <w:bookmarkEnd w:id="0"/>
      <w:r w:rsidRPr="00CA4EAC">
        <w:rPr>
          <w:rFonts w:cs="Arial"/>
        </w:rPr>
        <w:t xml:space="preserve"> in Zusammenarbeit mit der Universität St. Gallen von 2018. Basierend darauf und </w:t>
      </w:r>
      <w:r w:rsidR="00786DE6">
        <w:rPr>
          <w:rFonts w:cs="Arial"/>
        </w:rPr>
        <w:t>aufgrund des</w:t>
      </w:r>
      <w:r w:rsidRPr="00CA4EAC">
        <w:rPr>
          <w:rFonts w:cs="Arial"/>
        </w:rPr>
        <w:t xml:space="preserve"> Vorjahreserfolg</w:t>
      </w:r>
      <w:r w:rsidR="00786DE6">
        <w:rPr>
          <w:rFonts w:cs="Arial"/>
        </w:rPr>
        <w:t>s</w:t>
      </w:r>
      <w:r w:rsidRPr="00CA4EAC">
        <w:rPr>
          <w:rFonts w:cs="Arial"/>
        </w:rPr>
        <w:t xml:space="preserve"> fiel es allen Involvierten leicht, sich für eine erneute Durchführung auszusprechen. Im Sinne einer nachhaltigen Massnahme führt ST deshalb mit der gesamten Branche «Kids4Free» in eine zweite Runde.</w:t>
      </w:r>
    </w:p>
    <w:p w14:paraId="25F21AF5" w14:textId="77777777" w:rsidR="00CA4EAC" w:rsidRPr="00CA4EAC" w:rsidRDefault="00CA4EAC" w:rsidP="00CA4EAC">
      <w:pPr>
        <w:spacing w:line="320" w:lineRule="exact"/>
        <w:rPr>
          <w:rFonts w:cs="Arial"/>
        </w:rPr>
      </w:pPr>
    </w:p>
    <w:p w14:paraId="5400EA91" w14:textId="77777777" w:rsidR="00CA4EAC" w:rsidRPr="00CA4EAC" w:rsidRDefault="00CA4EAC" w:rsidP="00CA4EAC">
      <w:pPr>
        <w:spacing w:line="320" w:lineRule="exact"/>
        <w:rPr>
          <w:rFonts w:cs="Arial"/>
        </w:rPr>
      </w:pPr>
    </w:p>
    <w:p w14:paraId="4233940B" w14:textId="77777777" w:rsidR="00CA4EAC" w:rsidRPr="00CA4EAC" w:rsidRDefault="00CA4EAC" w:rsidP="00CA4EAC">
      <w:pPr>
        <w:spacing w:line="320" w:lineRule="exact"/>
        <w:rPr>
          <w:rFonts w:cs="Arial"/>
          <w:b/>
        </w:rPr>
      </w:pPr>
      <w:r w:rsidRPr="00CA4EAC">
        <w:rPr>
          <w:rFonts w:cs="Arial"/>
          <w:b/>
        </w:rPr>
        <w:t>Fotomaterial</w:t>
      </w:r>
      <w:r w:rsidRPr="00CA4EAC">
        <w:rPr>
          <w:rFonts w:cs="Arial"/>
        </w:rPr>
        <w:br/>
      </w:r>
      <w:hyperlink r:id="rId7" w:history="1">
        <w:r w:rsidRPr="00CA4EAC">
          <w:rPr>
            <w:rStyle w:val="Hyperlink"/>
            <w:rFonts w:cs="Arial"/>
          </w:rPr>
          <w:t>https://bit.ly/2laq3sS</w:t>
        </w:r>
      </w:hyperlink>
      <w:r w:rsidRPr="00CA4EAC">
        <w:rPr>
          <w:rFonts w:cs="Arial"/>
        </w:rPr>
        <w:t xml:space="preserve"> </w:t>
      </w:r>
    </w:p>
    <w:p w14:paraId="4FC33BE4" w14:textId="77777777" w:rsidR="00CA4EAC" w:rsidRPr="00CA4EAC" w:rsidRDefault="00CA4EAC" w:rsidP="00CA4EAC">
      <w:pPr>
        <w:spacing w:line="320" w:lineRule="exact"/>
        <w:rPr>
          <w:rFonts w:cs="Arial"/>
        </w:rPr>
      </w:pPr>
    </w:p>
    <w:p w14:paraId="0FDD8820" w14:textId="77777777" w:rsidR="00CA4EAC" w:rsidRPr="00CA4EAC" w:rsidRDefault="00CA4EAC" w:rsidP="00CA4EAC">
      <w:pPr>
        <w:spacing w:line="320" w:lineRule="exact"/>
        <w:rPr>
          <w:rFonts w:cs="Arial"/>
          <w:b/>
          <w:bCs/>
        </w:rPr>
      </w:pPr>
      <w:r w:rsidRPr="00CA4EAC">
        <w:rPr>
          <w:rFonts w:cs="Arial"/>
          <w:b/>
          <w:bCs/>
        </w:rPr>
        <w:t>Videomaterial</w:t>
      </w:r>
    </w:p>
    <w:p w14:paraId="40BBF57D" w14:textId="77777777" w:rsidR="00CA4EAC" w:rsidRPr="00965D6F" w:rsidRDefault="00CA4EAC" w:rsidP="00CA4EAC">
      <w:pPr>
        <w:spacing w:line="320" w:lineRule="exact"/>
        <w:rPr>
          <w:rFonts w:cs="Arial"/>
          <w:lang w:val="en-US"/>
        </w:rPr>
      </w:pPr>
      <w:r w:rsidRPr="00965D6F">
        <w:rPr>
          <w:rFonts w:cs="Arial"/>
          <w:lang w:val="en-US"/>
        </w:rPr>
        <w:t xml:space="preserve">DE: </w:t>
      </w:r>
      <w:hyperlink r:id="rId8" w:history="1">
        <w:r w:rsidRPr="00965D6F">
          <w:rPr>
            <w:rStyle w:val="Hyperlink"/>
            <w:rFonts w:cs="Arial"/>
            <w:lang w:val="en-US"/>
          </w:rPr>
          <w:t>https://bit.ly/2ni6wr8</w:t>
        </w:r>
      </w:hyperlink>
    </w:p>
    <w:p w14:paraId="05C5894A" w14:textId="77777777" w:rsidR="00CA4EAC" w:rsidRPr="00965D6F" w:rsidRDefault="00CA4EAC" w:rsidP="00CA4EAC">
      <w:pPr>
        <w:spacing w:line="320" w:lineRule="exact"/>
        <w:rPr>
          <w:rFonts w:cs="Arial"/>
          <w:lang w:val="en-US"/>
        </w:rPr>
      </w:pPr>
      <w:r w:rsidRPr="00965D6F">
        <w:rPr>
          <w:rFonts w:cs="Arial"/>
          <w:lang w:val="en-US"/>
        </w:rPr>
        <w:t xml:space="preserve">EN: </w:t>
      </w:r>
      <w:hyperlink r:id="rId9" w:history="1">
        <w:r w:rsidRPr="00965D6F">
          <w:rPr>
            <w:rStyle w:val="Hyperlink"/>
            <w:rFonts w:cs="Arial"/>
            <w:lang w:val="en-US"/>
          </w:rPr>
          <w:t>https://bit.ly/2nlc0S0</w:t>
        </w:r>
      </w:hyperlink>
      <w:r w:rsidRPr="00965D6F">
        <w:rPr>
          <w:rFonts w:cs="Arial"/>
          <w:lang w:val="en-US"/>
        </w:rPr>
        <w:t xml:space="preserve"> </w:t>
      </w:r>
    </w:p>
    <w:p w14:paraId="06309D4D" w14:textId="77777777" w:rsidR="00CA4EAC" w:rsidRPr="00965D6F" w:rsidRDefault="00CA4EAC" w:rsidP="00CA4EAC">
      <w:pPr>
        <w:spacing w:line="320" w:lineRule="exact"/>
        <w:rPr>
          <w:rFonts w:cs="Arial"/>
          <w:lang w:val="en-US"/>
        </w:rPr>
      </w:pPr>
      <w:r w:rsidRPr="00965D6F">
        <w:rPr>
          <w:rFonts w:cs="Arial"/>
          <w:lang w:val="en-US"/>
        </w:rPr>
        <w:t xml:space="preserve">FR: </w:t>
      </w:r>
      <w:hyperlink r:id="rId10" w:history="1">
        <w:r w:rsidRPr="00965D6F">
          <w:rPr>
            <w:rStyle w:val="Hyperlink"/>
            <w:rFonts w:cs="Arial"/>
            <w:lang w:val="en-US"/>
          </w:rPr>
          <w:t>https://bit.ly/2mN0FKg</w:t>
        </w:r>
      </w:hyperlink>
      <w:r w:rsidRPr="00965D6F">
        <w:rPr>
          <w:rFonts w:cs="Arial"/>
          <w:lang w:val="en-US"/>
        </w:rPr>
        <w:t xml:space="preserve"> </w:t>
      </w:r>
    </w:p>
    <w:p w14:paraId="120F360B" w14:textId="77777777" w:rsidR="00CA4EAC" w:rsidRPr="00965D6F" w:rsidRDefault="00CA4EAC" w:rsidP="00CA4EAC">
      <w:pPr>
        <w:spacing w:line="320" w:lineRule="exact"/>
        <w:rPr>
          <w:rFonts w:cs="Arial"/>
          <w:lang w:val="en-US"/>
        </w:rPr>
      </w:pPr>
      <w:r w:rsidRPr="00965D6F">
        <w:rPr>
          <w:rFonts w:cs="Arial"/>
          <w:lang w:val="en-US"/>
        </w:rPr>
        <w:t xml:space="preserve">IT: </w:t>
      </w:r>
      <w:hyperlink r:id="rId11" w:history="1">
        <w:r w:rsidRPr="00965D6F">
          <w:rPr>
            <w:rStyle w:val="Hyperlink"/>
            <w:rFonts w:cs="Arial"/>
            <w:lang w:val="en-US"/>
          </w:rPr>
          <w:t>https://bit.ly/2lf5lrT</w:t>
        </w:r>
      </w:hyperlink>
      <w:r w:rsidRPr="00965D6F">
        <w:rPr>
          <w:rFonts w:cs="Arial"/>
          <w:lang w:val="en-US"/>
        </w:rPr>
        <w:t xml:space="preserve"> </w:t>
      </w:r>
    </w:p>
    <w:p w14:paraId="6C98F7C5" w14:textId="77777777" w:rsidR="00CA4EAC" w:rsidRPr="00965D6F" w:rsidRDefault="00CA4EAC" w:rsidP="00CA4EAC">
      <w:pPr>
        <w:spacing w:line="320" w:lineRule="exact"/>
        <w:rPr>
          <w:rFonts w:cs="Arial"/>
          <w:lang w:val="en-US"/>
        </w:rPr>
      </w:pPr>
    </w:p>
    <w:p w14:paraId="43662E1D" w14:textId="77777777" w:rsidR="00CA4EAC" w:rsidRPr="00CA4EAC" w:rsidRDefault="00CA4EAC" w:rsidP="00CA4EAC">
      <w:pPr>
        <w:spacing w:line="320" w:lineRule="exact"/>
        <w:rPr>
          <w:rFonts w:cs="Arial"/>
          <w:b/>
        </w:rPr>
      </w:pPr>
      <w:r w:rsidRPr="00CA4EAC">
        <w:rPr>
          <w:rFonts w:cs="Arial"/>
          <w:b/>
        </w:rPr>
        <w:t xml:space="preserve">Wettbewerb </w:t>
      </w:r>
    </w:p>
    <w:p w14:paraId="4203D797" w14:textId="77777777" w:rsidR="00786DE6" w:rsidRPr="00965D6F" w:rsidRDefault="00346857" w:rsidP="00786DE6">
      <w:pPr>
        <w:rPr>
          <w:rFonts w:cs="Arial"/>
        </w:rPr>
      </w:pPr>
      <w:hyperlink r:id="rId12" w:history="1">
        <w:r w:rsidR="00786DE6" w:rsidRPr="00965D6F">
          <w:rPr>
            <w:rStyle w:val="Hyperlink"/>
            <w:rFonts w:cs="Arial"/>
            <w:color w:val="044A91"/>
          </w:rPr>
          <w:t>www.myswitzerland.com/k4fm</w:t>
        </w:r>
      </w:hyperlink>
      <w:r w:rsidR="00786DE6" w:rsidRPr="00965D6F">
        <w:rPr>
          <w:rFonts w:cs="Arial"/>
          <w:color w:val="000000"/>
        </w:rPr>
        <w:t> </w:t>
      </w:r>
    </w:p>
    <w:p w14:paraId="28729985" w14:textId="77777777" w:rsidR="00CA4EAC" w:rsidRPr="00CA4EAC" w:rsidRDefault="00CA4EAC" w:rsidP="00CA4EAC">
      <w:pPr>
        <w:spacing w:line="320" w:lineRule="exact"/>
        <w:rPr>
          <w:rFonts w:cs="Arial"/>
        </w:rPr>
      </w:pPr>
    </w:p>
    <w:p w14:paraId="4F7838BD" w14:textId="77777777" w:rsidR="00CA4EAC" w:rsidRPr="00CA4EAC" w:rsidRDefault="00CA4EAC" w:rsidP="00CA4EAC">
      <w:pPr>
        <w:spacing w:line="320" w:lineRule="exact"/>
        <w:rPr>
          <w:rFonts w:cs="Arial"/>
        </w:rPr>
      </w:pPr>
      <w:r w:rsidRPr="00CA4EAC">
        <w:rPr>
          <w:rFonts w:cs="Arial"/>
          <w:b/>
          <w:bCs/>
        </w:rPr>
        <w:t xml:space="preserve">Weitere Auskünfte </w:t>
      </w:r>
    </w:p>
    <w:p w14:paraId="5225980E" w14:textId="77777777" w:rsidR="00CA4EAC" w:rsidRPr="00CA4EAC" w:rsidRDefault="00CA4EAC" w:rsidP="00CA4EAC">
      <w:pPr>
        <w:spacing w:line="320" w:lineRule="exact"/>
        <w:rPr>
          <w:rFonts w:cs="Arial"/>
        </w:rPr>
      </w:pPr>
      <w:r w:rsidRPr="00CA4EAC">
        <w:rPr>
          <w:rFonts w:cs="Arial"/>
        </w:rPr>
        <w:t>Medienstelle Schweiz Tourismus</w:t>
      </w:r>
    </w:p>
    <w:p w14:paraId="0747326C" w14:textId="77777777" w:rsidR="00CA4EAC" w:rsidRDefault="00CA4EAC" w:rsidP="00CA4EAC">
      <w:pPr>
        <w:spacing w:line="320" w:lineRule="exact"/>
        <w:rPr>
          <w:rFonts w:cs="Arial"/>
        </w:rPr>
      </w:pPr>
      <w:r w:rsidRPr="00CA4EAC">
        <w:rPr>
          <w:rFonts w:cs="Arial"/>
        </w:rPr>
        <w:t xml:space="preserve">Telefon: +41 (0)44 288 13 17, E-Mail: </w:t>
      </w:r>
      <w:hyperlink r:id="rId13" w:history="1">
        <w:r w:rsidRPr="0078748C">
          <w:rPr>
            <w:rStyle w:val="Hyperlink"/>
            <w:rFonts w:cs="Arial"/>
          </w:rPr>
          <w:t>media@switzerland.com</w:t>
        </w:r>
      </w:hyperlink>
    </w:p>
    <w:p w14:paraId="51660AD6" w14:textId="77777777" w:rsidR="00CA4EAC" w:rsidRPr="00CA4EAC" w:rsidRDefault="00CA4EAC" w:rsidP="00CA4EAC">
      <w:pPr>
        <w:spacing w:line="320" w:lineRule="exact"/>
        <w:rPr>
          <w:rFonts w:cs="Arial"/>
        </w:rPr>
      </w:pPr>
    </w:p>
    <w:p w14:paraId="52BA9705" w14:textId="77777777" w:rsidR="00CA4EAC" w:rsidRPr="00CA4EAC" w:rsidRDefault="00CA4EAC" w:rsidP="00CA4EAC">
      <w:pPr>
        <w:spacing w:line="320" w:lineRule="exact"/>
        <w:rPr>
          <w:rFonts w:cs="Arial"/>
        </w:rPr>
      </w:pPr>
      <w:r w:rsidRPr="00CA4EAC">
        <w:rPr>
          <w:rFonts w:cs="Arial"/>
        </w:rPr>
        <w:t>Medienmitteilung</w:t>
      </w:r>
      <w:r>
        <w:rPr>
          <w:rFonts w:cs="Arial"/>
        </w:rPr>
        <w:t>en</w:t>
      </w:r>
      <w:r w:rsidRPr="00CA4EAC">
        <w:rPr>
          <w:rFonts w:cs="Arial"/>
        </w:rPr>
        <w:t xml:space="preserve"> und Informationen unter: </w:t>
      </w:r>
      <w:hyperlink r:id="rId14" w:history="1">
        <w:r w:rsidRPr="00CA4EAC">
          <w:rPr>
            <w:rStyle w:val="Hyperlink"/>
            <w:rFonts w:cs="Arial"/>
          </w:rPr>
          <w:t>MySwitzerland.com/</w:t>
        </w:r>
        <w:proofErr w:type="spellStart"/>
        <w:r w:rsidRPr="00CA4EAC">
          <w:rPr>
            <w:rStyle w:val="Hyperlink"/>
            <w:rFonts w:cs="Arial"/>
          </w:rPr>
          <w:t>medien</w:t>
        </w:r>
        <w:proofErr w:type="spellEnd"/>
      </w:hyperlink>
    </w:p>
    <w:p w14:paraId="5B408E81" w14:textId="77777777" w:rsidR="00A532A5" w:rsidRPr="00CA4EAC" w:rsidRDefault="00A532A5" w:rsidP="00F60D46">
      <w:pPr>
        <w:outlineLvl w:val="0"/>
        <w:rPr>
          <w:rFonts w:cs="Arial"/>
        </w:rPr>
      </w:pPr>
    </w:p>
    <w:p w14:paraId="56A7D616" w14:textId="77777777" w:rsidR="00BB313A" w:rsidRPr="00CA4EAC" w:rsidRDefault="00BB313A" w:rsidP="00A532A5">
      <w:pPr>
        <w:rPr>
          <w:rFonts w:cs="Arial"/>
        </w:rPr>
      </w:pPr>
    </w:p>
    <w:p w14:paraId="7FCCE10E" w14:textId="77777777" w:rsidR="00BB313A" w:rsidRPr="00CA4EAC" w:rsidRDefault="00BB313A" w:rsidP="00A532A5">
      <w:pPr>
        <w:rPr>
          <w:rFonts w:cs="Arial"/>
        </w:rPr>
      </w:pPr>
    </w:p>
    <w:p w14:paraId="71E2D8D5" w14:textId="77777777" w:rsidR="00BB313A" w:rsidRPr="00CA4EAC" w:rsidRDefault="00BB313A" w:rsidP="00A532A5">
      <w:pPr>
        <w:rPr>
          <w:rFonts w:cs="Arial"/>
        </w:rPr>
      </w:pPr>
    </w:p>
    <w:p w14:paraId="26A5623C" w14:textId="77777777" w:rsidR="00BB313A" w:rsidRPr="00CA4EAC" w:rsidRDefault="00BB313A" w:rsidP="00A532A5">
      <w:pPr>
        <w:rPr>
          <w:rFonts w:cs="Arial"/>
        </w:rPr>
      </w:pPr>
    </w:p>
    <w:p w14:paraId="31B65F34" w14:textId="77777777" w:rsidR="00BB313A" w:rsidRPr="00CA4EAC" w:rsidRDefault="00BB313A" w:rsidP="00A532A5">
      <w:pPr>
        <w:rPr>
          <w:rFonts w:cs="Arial"/>
        </w:rPr>
      </w:pPr>
    </w:p>
    <w:p w14:paraId="3C6F2BB4" w14:textId="77777777" w:rsidR="00BB313A" w:rsidRPr="00CA4EAC" w:rsidRDefault="00BB313A" w:rsidP="00A532A5">
      <w:pPr>
        <w:rPr>
          <w:rFonts w:cs="Arial"/>
        </w:rPr>
      </w:pPr>
    </w:p>
    <w:p w14:paraId="0FEC5BC1" w14:textId="77777777" w:rsidR="00BB313A" w:rsidRPr="00CA4EAC" w:rsidRDefault="00BB313A" w:rsidP="00A532A5">
      <w:pPr>
        <w:rPr>
          <w:rFonts w:cs="Arial"/>
        </w:rPr>
      </w:pPr>
    </w:p>
    <w:p w14:paraId="7988B9E6" w14:textId="77777777" w:rsidR="00BB313A" w:rsidRPr="00CA4EAC" w:rsidRDefault="00BB313A" w:rsidP="00A532A5">
      <w:pPr>
        <w:rPr>
          <w:rFonts w:cs="Arial"/>
        </w:rPr>
      </w:pPr>
    </w:p>
    <w:p w14:paraId="0D50B501" w14:textId="77777777" w:rsidR="00BB313A" w:rsidRPr="00CA4EAC" w:rsidRDefault="00BB313A" w:rsidP="00A532A5">
      <w:pPr>
        <w:rPr>
          <w:rFonts w:cs="Arial"/>
        </w:rPr>
      </w:pPr>
    </w:p>
    <w:p w14:paraId="6C3C91FF" w14:textId="77777777" w:rsidR="00BB313A" w:rsidRPr="00CA4EAC" w:rsidRDefault="00BB313A" w:rsidP="00A532A5">
      <w:pPr>
        <w:rPr>
          <w:rFonts w:cs="Arial"/>
        </w:rPr>
      </w:pPr>
    </w:p>
    <w:p w14:paraId="6AB9CB09" w14:textId="77777777" w:rsidR="00704818" w:rsidRPr="00CA4EAC" w:rsidRDefault="00704818" w:rsidP="00704818">
      <w:pPr>
        <w:rPr>
          <w:rFonts w:cs="Arial"/>
          <w:b/>
          <w:bCs/>
        </w:rPr>
      </w:pPr>
    </w:p>
    <w:p w14:paraId="74AF0B95" w14:textId="77777777" w:rsidR="00D32142" w:rsidRPr="00CA4EAC" w:rsidRDefault="00D32142" w:rsidP="00704818">
      <w:pPr>
        <w:rPr>
          <w:rFonts w:cs="Arial"/>
          <w:b/>
          <w:bCs/>
        </w:rPr>
      </w:pPr>
    </w:p>
    <w:p w14:paraId="7A5C41DF" w14:textId="77777777" w:rsidR="00D32142" w:rsidRPr="00CA4EAC" w:rsidRDefault="00D32142" w:rsidP="00704818">
      <w:pPr>
        <w:rPr>
          <w:rFonts w:cs="Arial"/>
          <w:b/>
          <w:bCs/>
        </w:rPr>
      </w:pPr>
    </w:p>
    <w:p w14:paraId="4057F3D5" w14:textId="77777777" w:rsidR="00D32142" w:rsidRPr="00CA4EAC" w:rsidRDefault="00D32142" w:rsidP="00704818">
      <w:pPr>
        <w:rPr>
          <w:rFonts w:cs="Arial"/>
          <w:b/>
          <w:bCs/>
        </w:rPr>
      </w:pPr>
    </w:p>
    <w:p w14:paraId="09321AE8" w14:textId="77777777" w:rsidR="00D32142" w:rsidRPr="00CA4EAC" w:rsidRDefault="00D32142" w:rsidP="00704818">
      <w:pPr>
        <w:rPr>
          <w:rFonts w:cs="Arial"/>
          <w:b/>
          <w:bCs/>
        </w:rPr>
      </w:pPr>
    </w:p>
    <w:p w14:paraId="623EF8AA" w14:textId="77777777" w:rsidR="00D32142" w:rsidRPr="00CA4EAC" w:rsidRDefault="00D32142" w:rsidP="00704818">
      <w:pPr>
        <w:rPr>
          <w:rFonts w:cs="Arial"/>
          <w:b/>
          <w:bCs/>
        </w:rPr>
      </w:pPr>
    </w:p>
    <w:p w14:paraId="24D68F6A" w14:textId="77777777" w:rsidR="00D32142" w:rsidRPr="00CA4EAC" w:rsidRDefault="00D32142" w:rsidP="00704818">
      <w:pPr>
        <w:rPr>
          <w:rFonts w:cs="Arial"/>
          <w:b/>
          <w:bCs/>
        </w:rPr>
      </w:pPr>
    </w:p>
    <w:p w14:paraId="5648A06F" w14:textId="77777777" w:rsidR="00D32142" w:rsidRPr="00CA4EAC" w:rsidRDefault="00D32142" w:rsidP="00704818">
      <w:pPr>
        <w:rPr>
          <w:rFonts w:cs="Arial"/>
          <w:b/>
          <w:bCs/>
        </w:rPr>
      </w:pPr>
    </w:p>
    <w:p w14:paraId="3B3FB4BE" w14:textId="77777777" w:rsidR="00D32142" w:rsidRPr="00CA4EAC" w:rsidRDefault="00D32142" w:rsidP="00704818">
      <w:pPr>
        <w:rPr>
          <w:rFonts w:cs="Arial"/>
          <w:b/>
          <w:bCs/>
        </w:rPr>
      </w:pPr>
    </w:p>
    <w:p w14:paraId="16059E83" w14:textId="77777777" w:rsidR="00B56879" w:rsidRDefault="00B56879" w:rsidP="00A532A5"/>
    <w:sectPr w:rsidR="00B56879" w:rsidSect="003B3F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E37E1" w14:textId="77777777" w:rsidR="00346857" w:rsidRDefault="00346857" w:rsidP="00723009">
      <w:pPr>
        <w:spacing w:line="240" w:lineRule="auto"/>
      </w:pPr>
      <w:r>
        <w:separator/>
      </w:r>
    </w:p>
  </w:endnote>
  <w:endnote w:type="continuationSeparator" w:id="0">
    <w:p w14:paraId="37BA7AFE" w14:textId="77777777" w:rsidR="00346857" w:rsidRDefault="0034685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7918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3992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F95B" w14:textId="77777777" w:rsidR="009266DF" w:rsidRDefault="009266DF" w:rsidP="00592C7A">
    <w:pPr>
      <w:pStyle w:val="Footer"/>
    </w:pPr>
  </w:p>
  <w:p w14:paraId="4723DD25" w14:textId="77777777" w:rsidR="009266DF" w:rsidRPr="00592C7A" w:rsidRDefault="009266DF" w:rsidP="00592C7A">
    <w:pPr>
      <w:pStyle w:val="Footer"/>
    </w:pPr>
  </w:p>
  <w:p w14:paraId="45E7B10E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4802D0B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4D4AE85" wp14:editId="6E37D8E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9D8E" w14:textId="77777777" w:rsidR="006E3A4F" w:rsidRDefault="00CA4EAC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CA4EAC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DD0C4" w14:textId="77777777" w:rsidR="00346857" w:rsidRDefault="00346857" w:rsidP="00723009">
      <w:pPr>
        <w:spacing w:line="240" w:lineRule="auto"/>
      </w:pPr>
      <w:r>
        <w:separator/>
      </w:r>
    </w:p>
  </w:footnote>
  <w:footnote w:type="continuationSeparator" w:id="0">
    <w:p w14:paraId="0321EC94" w14:textId="77777777" w:rsidR="00346857" w:rsidRDefault="0034685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FA2B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5666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0BD7B023" wp14:editId="6C8CD93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727552FD" wp14:editId="19FDAF9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447160B" wp14:editId="26256F1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52305E5" wp14:editId="2BA5DB7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4E028D6" wp14:editId="768B68B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3FC9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3D1F8D" wp14:editId="0CF053C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89767A" w14:textId="77777777" w:rsidR="009266DF" w:rsidRDefault="00CA4EAC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CA4EAC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ACB57FA" wp14:editId="65FB0BB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AFDCCCA" wp14:editId="25A642A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76575EB9" wp14:editId="10D9D48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FBBC3B9" wp14:editId="315040E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ED70707" wp14:editId="4A3596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96C88"/>
    <w:multiLevelType w:val="hybridMultilevel"/>
    <w:tmpl w:val="E998F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AC"/>
    <w:rsid w:val="00026B80"/>
    <w:rsid w:val="000934D0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A68C1"/>
    <w:rsid w:val="002E4CB2"/>
    <w:rsid w:val="00306A1A"/>
    <w:rsid w:val="00314D27"/>
    <w:rsid w:val="00346857"/>
    <w:rsid w:val="0035699D"/>
    <w:rsid w:val="003838FC"/>
    <w:rsid w:val="003B3FC7"/>
    <w:rsid w:val="003B66F4"/>
    <w:rsid w:val="003E14BF"/>
    <w:rsid w:val="003F10ED"/>
    <w:rsid w:val="00414822"/>
    <w:rsid w:val="004202F9"/>
    <w:rsid w:val="00453A5A"/>
    <w:rsid w:val="00484A65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DE6"/>
    <w:rsid w:val="00786F4F"/>
    <w:rsid w:val="007B4AC6"/>
    <w:rsid w:val="007D14E4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65D6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A4EAC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6AAB"/>
    <w:rsid w:val="00DB759D"/>
    <w:rsid w:val="00DE7E5B"/>
    <w:rsid w:val="00E13F86"/>
    <w:rsid w:val="00E16B43"/>
    <w:rsid w:val="00E83D75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A56B8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EC22E"/>
  <w15:docId w15:val="{F6B958D0-3D23-2D43-8FCB-B603EBFC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CA4E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ni6wr8" TargetMode="External"/><Relationship Id="rId13" Type="http://schemas.openxmlformats.org/officeDocument/2006/relationships/hyperlink" Target="mailto:media@switzerland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t.ly/2laq3sS" TargetMode="External"/><Relationship Id="rId12" Type="http://schemas.openxmlformats.org/officeDocument/2006/relationships/hyperlink" Target="http://www.myswitzerland.com/k4f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lf5lr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it.ly/2mN0FK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bit.ly/2nlc0S0" TargetMode="External"/><Relationship Id="rId14" Type="http://schemas.openxmlformats.org/officeDocument/2006/relationships/hyperlink" Target="http://www.myswitzerland.com/medien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380</Words>
  <Characters>2378</Characters>
  <Application>Microsoft Office Word</Application>
  <DocSecurity>0</DocSecurity>
  <Lines>33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Olivia Krattinger</cp:lastModifiedBy>
  <cp:revision>5</cp:revision>
  <cp:lastPrinted>2013-11-18T14:55:00Z</cp:lastPrinted>
  <dcterms:created xsi:type="dcterms:W3CDTF">2019-09-26T12:57:00Z</dcterms:created>
  <dcterms:modified xsi:type="dcterms:W3CDTF">2019-09-30T10:10:00Z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