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C30FC5" w:rsidP="00A532A5">
      <w:pPr>
        <w:jc w:val="right"/>
      </w:pPr>
      <w:r>
        <w:t>Zürich</w:t>
      </w:r>
      <w:r w:rsidR="00A532A5">
        <w:t xml:space="preserve">, </w:t>
      </w:r>
      <w:r w:rsidR="00F66DFA">
        <w:t>16</w:t>
      </w:r>
      <w:r>
        <w:t>. April 2019</w:t>
      </w:r>
    </w:p>
    <w:p w:rsidR="00A532A5" w:rsidRDefault="00A532A5" w:rsidP="00A532A5"/>
    <w:p w:rsidR="00A532A5" w:rsidRDefault="00A532A5" w:rsidP="00A532A5"/>
    <w:p w:rsidR="00C30FC5" w:rsidRPr="00C30FC5" w:rsidRDefault="00C30FC5" w:rsidP="00C30FC5">
      <w:pPr>
        <w:outlineLvl w:val="0"/>
        <w:rPr>
          <w:b/>
        </w:rPr>
      </w:pPr>
      <w:r w:rsidRPr="00C30FC5">
        <w:rPr>
          <w:b/>
        </w:rPr>
        <w:t>Ausgezeichnete Schneeverhältnisse – über 25 Skigebiete an Ostern geöffnet</w:t>
      </w:r>
      <w:r>
        <w:rPr>
          <w:b/>
        </w:rPr>
        <w:t>.</w:t>
      </w:r>
    </w:p>
    <w:p w:rsidR="00C30FC5" w:rsidRPr="00C30FC5" w:rsidRDefault="00C30FC5" w:rsidP="00C30FC5">
      <w:pPr>
        <w:outlineLvl w:val="0"/>
      </w:pPr>
    </w:p>
    <w:p w:rsidR="00C30FC5" w:rsidRPr="00C30FC5" w:rsidRDefault="00C30FC5" w:rsidP="00C30FC5">
      <w:pPr>
        <w:outlineLvl w:val="0"/>
        <w:rPr>
          <w:b/>
        </w:rPr>
      </w:pPr>
      <w:r w:rsidRPr="00C30FC5">
        <w:rPr>
          <w:b/>
        </w:rPr>
        <w:t>Die Ostertage liegen so spät wie seit acht Jahren nicht mehr, erfreulicherweise aber umso mehr Schnee. Zahlreiche Wintersportgebiete locken mit besten Bedingungen (und attraktiven Preisen.)</w:t>
      </w:r>
    </w:p>
    <w:p w:rsidR="00C30FC5" w:rsidRPr="00C30FC5" w:rsidRDefault="00C30FC5" w:rsidP="00C30FC5">
      <w:pPr>
        <w:outlineLvl w:val="0"/>
      </w:pPr>
    </w:p>
    <w:p w:rsidR="00C30FC5" w:rsidRPr="00C30FC5" w:rsidRDefault="00C30FC5" w:rsidP="00C30FC5">
      <w:pPr>
        <w:outlineLvl w:val="0"/>
      </w:pPr>
      <w:r w:rsidRPr="00C30FC5">
        <w:t>Die grössten Schneemengen finden sich derzeit in de</w:t>
      </w:r>
      <w:r>
        <w:t>r Zentralschweiz</w:t>
      </w:r>
      <w:r w:rsidRPr="00C30FC5">
        <w:t xml:space="preserve">. Gemäss lokalen Meldungen </w:t>
      </w:r>
      <w:r w:rsidRPr="00F66DFA">
        <w:t>beträgt die Schneehöhe auf dem</w:t>
      </w:r>
      <w:r w:rsidR="00F66DFA">
        <w:t xml:space="preserve"> Gemsstock bei Andermatt sechs Meter und</w:t>
      </w:r>
      <w:r w:rsidRPr="00F66DFA">
        <w:t xml:space="preserve"> auf dem </w:t>
      </w:r>
      <w:r w:rsidR="00F66DFA">
        <w:t xml:space="preserve">Titlis </w:t>
      </w:r>
      <w:r w:rsidRPr="00F66DFA">
        <w:t>gar</w:t>
      </w:r>
      <w:r w:rsidR="00F66DFA">
        <w:t xml:space="preserve"> über sieben</w:t>
      </w:r>
      <w:r w:rsidR="009813EA">
        <w:t xml:space="preserve"> </w:t>
      </w:r>
      <w:r w:rsidR="00F66DFA">
        <w:t>Meter.</w:t>
      </w:r>
      <w:r w:rsidRPr="00F66DFA">
        <w:t xml:space="preserve"> Von diesen</w:t>
      </w:r>
      <w:r w:rsidRPr="00C30FC5">
        <w:t xml:space="preserve"> erheblichen Mengen profitieren auch Schneesportler</w:t>
      </w:r>
      <w:r>
        <w:t>innen und -sportler</w:t>
      </w:r>
      <w:r w:rsidRPr="00C30FC5">
        <w:t xml:space="preserve">, die grossen </w:t>
      </w:r>
      <w:r>
        <w:t>Skigebiete</w:t>
      </w:r>
      <w:r w:rsidRPr="00C30FC5">
        <w:t xml:space="preserve"> sind inklusive Talabfahrten</w:t>
      </w:r>
      <w:r>
        <w:t xml:space="preserve"> nach wie vor</w:t>
      </w:r>
      <w:r w:rsidRPr="00C30FC5">
        <w:t xml:space="preserve"> geöffnet.</w:t>
      </w:r>
      <w:r w:rsidR="006A63AA">
        <w:t xml:space="preserve"> </w:t>
      </w:r>
    </w:p>
    <w:p w:rsidR="00C30FC5" w:rsidRPr="00C30FC5" w:rsidRDefault="00C30FC5" w:rsidP="00C30FC5">
      <w:pPr>
        <w:outlineLvl w:val="0"/>
      </w:pPr>
    </w:p>
    <w:p w:rsidR="00C30FC5" w:rsidRDefault="00C30FC5" w:rsidP="00C30FC5">
      <w:pPr>
        <w:outlineLvl w:val="0"/>
      </w:pPr>
      <w:r w:rsidRPr="00C30FC5">
        <w:t xml:space="preserve">Während in den westlichen Alpen die Schneehöhe auf 2'000 m ü. M. dem </w:t>
      </w:r>
      <w:r>
        <w:t>Zehnjahresm</w:t>
      </w:r>
      <w:r w:rsidRPr="00C30FC5">
        <w:t xml:space="preserve">ittel entspricht, wird dieses in den </w:t>
      </w:r>
      <w:r>
        <w:t>Ostalpen</w:t>
      </w:r>
      <w:r w:rsidRPr="00C30FC5">
        <w:t xml:space="preserve"> deutlich übertroffen. Von Mittelbünden bis ins Unterengadin liegt verbreitet </w:t>
      </w:r>
      <w:r>
        <w:t>anderthalbmal</w:t>
      </w:r>
      <w:r w:rsidRPr="00C30FC5">
        <w:t xml:space="preserve"> so viel Schnee wie an diesen Tagen des Jahres üblich.</w:t>
      </w:r>
    </w:p>
    <w:p w:rsidR="006A63AA" w:rsidRDefault="006A63AA" w:rsidP="00C30FC5">
      <w:pPr>
        <w:outlineLvl w:val="0"/>
      </w:pPr>
    </w:p>
    <w:p w:rsidR="006A63AA" w:rsidRPr="00C30FC5" w:rsidRDefault="006A63AA" w:rsidP="00C30FC5">
      <w:pPr>
        <w:outlineLvl w:val="0"/>
      </w:pPr>
      <w:r>
        <w:t>Welche Skigebiete offen sind, inkl. Pistenberichte</w:t>
      </w:r>
      <w:r w:rsidR="00393260">
        <w:t xml:space="preserve">, </w:t>
      </w:r>
      <w:r>
        <w:t>Schneehöhen</w:t>
      </w:r>
      <w:r w:rsidR="00393260">
        <w:t xml:space="preserve"> und Live-Bilder</w:t>
      </w:r>
      <w:r w:rsidR="00760ED1">
        <w:t xml:space="preserve"> </w:t>
      </w:r>
      <w:bookmarkStart w:id="0" w:name="_GoBack"/>
      <w:bookmarkEnd w:id="0"/>
      <w:r w:rsidR="00393260">
        <w:t>(Webcams)</w:t>
      </w:r>
      <w:r>
        <w:t xml:space="preserve">, ist </w:t>
      </w:r>
      <w:r w:rsidR="00B14DC1">
        <w:t>aktuell</w:t>
      </w:r>
      <w:r>
        <w:t xml:space="preserve"> auf dem Wintersportbericht von Schweiz Tourismus (ST) aufgeführt: </w:t>
      </w:r>
      <w:hyperlink r:id="rId7" w:history="1">
        <w:r w:rsidRPr="00C30FC5">
          <w:rPr>
            <w:rStyle w:val="Hyperlink"/>
          </w:rPr>
          <w:t>Snow.MySwitzerland.com</w:t>
        </w:r>
      </w:hyperlink>
    </w:p>
    <w:p w:rsidR="00C30FC5" w:rsidRPr="00C30FC5" w:rsidRDefault="00C30FC5" w:rsidP="00C30FC5">
      <w:pPr>
        <w:outlineLvl w:val="0"/>
      </w:pPr>
    </w:p>
    <w:p w:rsidR="00F70912" w:rsidRPr="00F70912" w:rsidRDefault="00F70912" w:rsidP="00C30FC5">
      <w:pPr>
        <w:outlineLvl w:val="0"/>
        <w:rPr>
          <w:b/>
        </w:rPr>
      </w:pPr>
      <w:r w:rsidRPr="00F70912">
        <w:rPr>
          <w:b/>
        </w:rPr>
        <w:t>Skipass-Tarife: jetzt günstig wie nie</w:t>
      </w:r>
    </w:p>
    <w:p w:rsidR="00C30FC5" w:rsidRDefault="00C30FC5" w:rsidP="00C30FC5">
      <w:pPr>
        <w:outlineLvl w:val="0"/>
      </w:pPr>
      <w:r w:rsidRPr="00C30FC5">
        <w:t>Trotz herausragenden Bedingungen nimmt die Zahl der Schneesportler gegen das Saisonende gemeinhin ab. In Anbetracht der verbreitet etablierten variablen Tagespreise hat die geringere Nachfrage nun</w:t>
      </w:r>
      <w:r>
        <w:t xml:space="preserve"> auch</w:t>
      </w:r>
      <w:r w:rsidRPr="00C30FC5">
        <w:t xml:space="preserve"> einen erheblichen Einfluss auf den Preis eines Skipasses</w:t>
      </w:r>
      <w:r>
        <w:t>: d</w:t>
      </w:r>
      <w:r w:rsidRPr="00C30FC5">
        <w:t xml:space="preserve">ieser liegt vielerorts </w:t>
      </w:r>
      <w:r w:rsidR="00F66DFA">
        <w:t>bis zu</w:t>
      </w:r>
      <w:r w:rsidRPr="00C30FC5">
        <w:t xml:space="preserve"> 25% unter den Tarifen der Hochsaison</w:t>
      </w:r>
      <w:r w:rsidR="00F66DFA">
        <w:t xml:space="preserve">, so zum Beispiel in </w:t>
      </w:r>
      <w:hyperlink r:id="rId8" w:history="1">
        <w:r w:rsidR="00F66DFA" w:rsidRPr="00F66DFA">
          <w:rPr>
            <w:rStyle w:val="Hyperlink"/>
          </w:rPr>
          <w:t>Andermatt-Sedrun</w:t>
        </w:r>
      </w:hyperlink>
      <w:r w:rsidR="00F66DFA">
        <w:t xml:space="preserve">, in </w:t>
      </w:r>
      <w:hyperlink r:id="rId9" w:history="1">
        <w:r w:rsidR="00F66DFA" w:rsidRPr="00F66DFA">
          <w:rPr>
            <w:rStyle w:val="Hyperlink"/>
          </w:rPr>
          <w:t>Zermatt</w:t>
        </w:r>
      </w:hyperlink>
      <w:r w:rsidR="00F66DFA">
        <w:t xml:space="preserve">, </w:t>
      </w:r>
      <w:hyperlink r:id="rId10" w:history="1">
        <w:r w:rsidR="00F66DFA" w:rsidRPr="00F66DFA">
          <w:rPr>
            <w:rStyle w:val="Hyperlink"/>
          </w:rPr>
          <w:t>Laax</w:t>
        </w:r>
      </w:hyperlink>
      <w:r w:rsidR="00F66DFA">
        <w:t xml:space="preserve"> oder auch </w:t>
      </w:r>
      <w:hyperlink r:id="rId11" w:history="1">
        <w:r w:rsidR="00F66DFA" w:rsidRPr="00F66DFA">
          <w:rPr>
            <w:rStyle w:val="Hyperlink"/>
          </w:rPr>
          <w:t>Verbier</w:t>
        </w:r>
      </w:hyperlink>
      <w:r w:rsidR="00F66DFA">
        <w:t>.</w:t>
      </w:r>
    </w:p>
    <w:p w:rsidR="00C30FC5" w:rsidRDefault="00C30FC5" w:rsidP="00C30FC5">
      <w:pPr>
        <w:outlineLvl w:val="0"/>
      </w:pPr>
    </w:p>
    <w:p w:rsidR="00F70912" w:rsidRDefault="00F70912" w:rsidP="00C30FC5">
      <w:pPr>
        <w:outlineLvl w:val="0"/>
        <w:rPr>
          <w:b/>
        </w:rPr>
      </w:pPr>
      <w:r>
        <w:rPr>
          <w:b/>
        </w:rPr>
        <w:t>Auswahl an über Ostern offenen Skigebieten</w:t>
      </w:r>
      <w:r w:rsidR="00F66DFA">
        <w:rPr>
          <w:b/>
        </w:rPr>
        <w:t xml:space="preserve"> – auch auf </w:t>
      </w:r>
      <w:hyperlink r:id="rId12" w:history="1">
        <w:r w:rsidR="00F66DFA" w:rsidRPr="00F66DFA">
          <w:rPr>
            <w:rStyle w:val="Hyperlink"/>
            <w:b/>
          </w:rPr>
          <w:t>MySwitzerland.com</w:t>
        </w:r>
      </w:hyperlink>
      <w:r>
        <w:rPr>
          <w:b/>
        </w:rPr>
        <w:t>:</w:t>
      </w:r>
    </w:p>
    <w:p w:rsidR="00F70912" w:rsidRDefault="00F66DFA" w:rsidP="00F66DFA">
      <w:pPr>
        <w:pStyle w:val="Listenabsatz"/>
        <w:numPr>
          <w:ilvl w:val="0"/>
          <w:numId w:val="1"/>
        </w:numPr>
        <w:outlineLvl w:val="0"/>
      </w:pPr>
      <w:r>
        <w:t>4 Vallées (Wallis)</w:t>
      </w:r>
    </w:p>
    <w:p w:rsidR="00F66DFA" w:rsidRP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Aletsch Arena</w:t>
      </w:r>
    </w:p>
    <w:p w:rsidR="00F70912" w:rsidRDefault="00F66DFA" w:rsidP="00F66DFA">
      <w:pPr>
        <w:pStyle w:val="Listenabsatz"/>
        <w:numPr>
          <w:ilvl w:val="0"/>
          <w:numId w:val="1"/>
        </w:numPr>
        <w:outlineLvl w:val="0"/>
      </w:pPr>
      <w:r>
        <w:t>Zermatt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Saas-Fee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Engadin-St.Moritz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Davos-Klosters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Arosa Lenzerheide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Samnaun (Graubünden)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Engelberg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Andermatt</w:t>
      </w:r>
      <w:r w:rsidR="00B90ED2">
        <w:t>-Sedrun</w:t>
      </w:r>
    </w:p>
    <w:p w:rsid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Glacier 3000 (Waadtländer Alpen)</w:t>
      </w:r>
    </w:p>
    <w:p w:rsidR="00F66DFA" w:rsidRPr="00F66DFA" w:rsidRDefault="00F66DFA" w:rsidP="00F66DFA">
      <w:pPr>
        <w:pStyle w:val="Listenabsatz"/>
        <w:numPr>
          <w:ilvl w:val="0"/>
          <w:numId w:val="1"/>
        </w:numPr>
        <w:outlineLvl w:val="0"/>
      </w:pPr>
      <w:r>
        <w:t>Grindelwald / Wengen</w:t>
      </w:r>
    </w:p>
    <w:p w:rsidR="00F66DFA" w:rsidRPr="00F66DFA" w:rsidRDefault="00F66DFA" w:rsidP="00F66DFA"/>
    <w:p w:rsidR="00BB313A" w:rsidRDefault="00BB313A" w:rsidP="00A532A5"/>
    <w:p w:rsidR="00BB313A" w:rsidRDefault="00BB313A" w:rsidP="00A532A5"/>
    <w:p w:rsidR="00C30FC5" w:rsidRPr="00BB313A" w:rsidRDefault="00C30FC5" w:rsidP="00E71987">
      <w:r w:rsidRPr="00BB313A">
        <w:rPr>
          <w:b/>
          <w:bCs/>
        </w:rPr>
        <w:lastRenderedPageBreak/>
        <w:t>Weitere Auskünfte an die Medien erteilt:</w:t>
      </w:r>
      <w:r w:rsidRPr="00BB313A">
        <w:t xml:space="preserve"> </w:t>
      </w:r>
    </w:p>
    <w:p w:rsidR="00C30FC5" w:rsidRDefault="00C30FC5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C30FC5" w:rsidRPr="00BB313A" w:rsidRDefault="00C30FC5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3" w:history="1">
        <w:r>
          <w:rPr>
            <w:rStyle w:val="Hyperlink"/>
            <w:noProof/>
          </w:rPr>
          <w:t>markus.berger@switzerland.com</w:t>
        </w:r>
      </w:hyperlink>
    </w:p>
    <w:p w:rsidR="00B56879" w:rsidRDefault="00C30FC5" w:rsidP="00A532A5">
      <w:pPr>
        <w:rPr>
          <w:rStyle w:val="Hyperlink"/>
          <w:noProof/>
        </w:rPr>
      </w:pPr>
      <w:r w:rsidRPr="00BB313A">
        <w:rPr>
          <w:noProof/>
        </w:rPr>
        <w:t xml:space="preserve">Medienmitteilung und weitere Informationen unter: </w:t>
      </w:r>
      <w:hyperlink r:id="rId14" w:history="1">
        <w:r w:rsidRPr="00BB313A">
          <w:rPr>
            <w:rStyle w:val="Hyperlink"/>
            <w:noProof/>
          </w:rPr>
          <w:t>MySwitzerland.com/medien</w:t>
        </w:r>
      </w:hyperlink>
    </w:p>
    <w:p w:rsidR="00C30FC5" w:rsidRDefault="00C30FC5" w:rsidP="00A532A5">
      <w:pPr>
        <w:rPr>
          <w:rStyle w:val="Hyperlink"/>
          <w:noProof/>
        </w:rPr>
      </w:pPr>
    </w:p>
    <w:p w:rsidR="00C30FC5" w:rsidRDefault="00C30FC5" w:rsidP="00A532A5">
      <w:pPr>
        <w:rPr>
          <w:noProof/>
        </w:rPr>
      </w:pPr>
    </w:p>
    <w:sectPr w:rsidR="00C30FC5" w:rsidSect="003B3FC7">
      <w:headerReference w:type="default" r:id="rId15"/>
      <w:headerReference w:type="first" r:id="rId16"/>
      <w:footerReference w:type="first" r:id="rId17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C2" w:rsidRDefault="00D940C2" w:rsidP="00723009">
      <w:pPr>
        <w:spacing w:line="240" w:lineRule="auto"/>
      </w:pPr>
      <w:r>
        <w:separator/>
      </w:r>
    </w:p>
  </w:endnote>
  <w:endnote w:type="continuationSeparator" w:id="0">
    <w:p w:rsidR="00D940C2" w:rsidRDefault="00D940C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C30FC5" w:rsidP="006E3A4F">
                          <w:pPr>
                            <w:pStyle w:val="Fuzeile"/>
                          </w:pPr>
                          <w:r>
                            <w:t>Tödistrasse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30FC5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C2" w:rsidRDefault="00D940C2" w:rsidP="00723009">
      <w:pPr>
        <w:spacing w:line="240" w:lineRule="auto"/>
      </w:pPr>
      <w:r>
        <w:separator/>
      </w:r>
    </w:p>
  </w:footnote>
  <w:footnote w:type="continuationSeparator" w:id="0">
    <w:p w:rsidR="00D940C2" w:rsidRDefault="00D940C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C30FC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30FC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38A"/>
    <w:multiLevelType w:val="hybridMultilevel"/>
    <w:tmpl w:val="8CCC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5"/>
    <w:rsid w:val="00026B80"/>
    <w:rsid w:val="000650A2"/>
    <w:rsid w:val="000934D0"/>
    <w:rsid w:val="000C2999"/>
    <w:rsid w:val="001161A6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93260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D0C65"/>
    <w:rsid w:val="005F7B9E"/>
    <w:rsid w:val="0061588B"/>
    <w:rsid w:val="00632F62"/>
    <w:rsid w:val="006542BD"/>
    <w:rsid w:val="006940D2"/>
    <w:rsid w:val="0069632F"/>
    <w:rsid w:val="00696FAA"/>
    <w:rsid w:val="006A63AA"/>
    <w:rsid w:val="006D5F4F"/>
    <w:rsid w:val="006E3A4F"/>
    <w:rsid w:val="006F548B"/>
    <w:rsid w:val="00704818"/>
    <w:rsid w:val="00712D3A"/>
    <w:rsid w:val="00723009"/>
    <w:rsid w:val="00740F1C"/>
    <w:rsid w:val="00760ED1"/>
    <w:rsid w:val="00761683"/>
    <w:rsid w:val="00767E1C"/>
    <w:rsid w:val="00771209"/>
    <w:rsid w:val="00786F4F"/>
    <w:rsid w:val="007B4AC6"/>
    <w:rsid w:val="007D14E4"/>
    <w:rsid w:val="007D6F67"/>
    <w:rsid w:val="0080557A"/>
    <w:rsid w:val="0086641C"/>
    <w:rsid w:val="008B3B5D"/>
    <w:rsid w:val="008D3A9F"/>
    <w:rsid w:val="008E60AE"/>
    <w:rsid w:val="00900C9F"/>
    <w:rsid w:val="00905029"/>
    <w:rsid w:val="009161C4"/>
    <w:rsid w:val="009165F5"/>
    <w:rsid w:val="009266DF"/>
    <w:rsid w:val="00932C5C"/>
    <w:rsid w:val="00943D7F"/>
    <w:rsid w:val="00944298"/>
    <w:rsid w:val="00946EF1"/>
    <w:rsid w:val="009577BF"/>
    <w:rsid w:val="0097353D"/>
    <w:rsid w:val="009813EA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14DC1"/>
    <w:rsid w:val="00B36B79"/>
    <w:rsid w:val="00B55491"/>
    <w:rsid w:val="00B56879"/>
    <w:rsid w:val="00B71C9D"/>
    <w:rsid w:val="00B90ED2"/>
    <w:rsid w:val="00BA6813"/>
    <w:rsid w:val="00BB03D7"/>
    <w:rsid w:val="00BB313A"/>
    <w:rsid w:val="00BF7432"/>
    <w:rsid w:val="00C00043"/>
    <w:rsid w:val="00C13894"/>
    <w:rsid w:val="00C307D3"/>
    <w:rsid w:val="00C30FC5"/>
    <w:rsid w:val="00C80778"/>
    <w:rsid w:val="00C83747"/>
    <w:rsid w:val="00C864A5"/>
    <w:rsid w:val="00CD6093"/>
    <w:rsid w:val="00CD6C07"/>
    <w:rsid w:val="00CE70A7"/>
    <w:rsid w:val="00D01314"/>
    <w:rsid w:val="00D07384"/>
    <w:rsid w:val="00D14D76"/>
    <w:rsid w:val="00D17483"/>
    <w:rsid w:val="00D3105A"/>
    <w:rsid w:val="00D32142"/>
    <w:rsid w:val="00D46E3C"/>
    <w:rsid w:val="00D940C2"/>
    <w:rsid w:val="00DA4F15"/>
    <w:rsid w:val="00DB33CB"/>
    <w:rsid w:val="00DB759D"/>
    <w:rsid w:val="00DE7E5B"/>
    <w:rsid w:val="00E13F86"/>
    <w:rsid w:val="00E16B43"/>
    <w:rsid w:val="00F21579"/>
    <w:rsid w:val="00F2640C"/>
    <w:rsid w:val="00F50BB6"/>
    <w:rsid w:val="00F55E60"/>
    <w:rsid w:val="00F60D46"/>
    <w:rsid w:val="00F66DFA"/>
    <w:rsid w:val="00F70387"/>
    <w:rsid w:val="00F70912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924127"/>
  <w15:docId w15:val="{EA6BA6EE-45A0-0D4C-9CFD-37213B9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F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F7091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93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arena.ticketcorner.ch/resort/93" TargetMode="External"/><Relationship Id="rId13" Type="http://schemas.openxmlformats.org/officeDocument/2006/relationships/hyperlink" Target="mailto:markus.berger@switzerlan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ow.myswitzerland.com/schneebericht/" TargetMode="External"/><Relationship Id="rId12" Type="http://schemas.openxmlformats.org/officeDocument/2006/relationships/hyperlink" Target="https://www.myswitzerland.com/de-ch/best-of-winter/fruehlingsskifahre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i.ticketcorner.ch/resort/100?blLocaleCode=DE_CH&amp;gclid=EAIaIQobChMI94mMm_LU4QIVDuR3Ch0CggXOEAAYASAAEgLrf_D_Bw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ax.com/skigebiet-schweiz/ticke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tterhornparadise.ch/en/Book/Online-tickets?shopAffiliate=zermatt.ch)" TargetMode="External"/><Relationship Id="rId14" Type="http://schemas.openxmlformats.org/officeDocument/2006/relationships/hyperlink" Target="http://www.myswitzerland.com/medi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2019-04-16T14:45:00Z</dcterms:created>
  <dcterms:modified xsi:type="dcterms:W3CDTF">2019-04-17T12:46:00Z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