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280F5" w14:textId="77777777" w:rsidR="007D6F67" w:rsidRDefault="00B83149" w:rsidP="00A532A5">
      <w:pPr>
        <w:jc w:val="right"/>
      </w:pPr>
      <w:r>
        <w:t>Zürich</w:t>
      </w:r>
      <w:r w:rsidR="00A532A5">
        <w:t xml:space="preserve">, </w:t>
      </w:r>
      <w:r>
        <w:t>26. Februar 2019</w:t>
      </w:r>
    </w:p>
    <w:p w14:paraId="2A89F3B3" w14:textId="77777777" w:rsidR="00A532A5" w:rsidRDefault="00A532A5" w:rsidP="00A532A5"/>
    <w:p w14:paraId="1FBAA502" w14:textId="77777777" w:rsidR="008F354A" w:rsidRDefault="008F354A" w:rsidP="00A532A5"/>
    <w:p w14:paraId="6646CF4B" w14:textId="77777777" w:rsidR="007B34E1" w:rsidRDefault="007B34E1" w:rsidP="00A532A5">
      <w:pPr>
        <w:rPr>
          <w:b/>
        </w:rPr>
      </w:pPr>
      <w:r>
        <w:rPr>
          <w:b/>
        </w:rPr>
        <w:t>Gut</w:t>
      </w:r>
      <w:r w:rsidR="00CE7989">
        <w:rPr>
          <w:b/>
        </w:rPr>
        <w:t xml:space="preserve">es Tourismusjahr 2018 </w:t>
      </w:r>
      <w:r>
        <w:rPr>
          <w:b/>
        </w:rPr>
        <w:t xml:space="preserve">– aber </w:t>
      </w:r>
      <w:r w:rsidR="00CE7989">
        <w:rPr>
          <w:b/>
        </w:rPr>
        <w:t>erst Teil-Etappenerfolg</w:t>
      </w:r>
      <w:r>
        <w:rPr>
          <w:b/>
        </w:rPr>
        <w:t>.</w:t>
      </w:r>
    </w:p>
    <w:p w14:paraId="458B6D60" w14:textId="77777777" w:rsidR="00B83149" w:rsidRDefault="00B83149" w:rsidP="00A532A5">
      <w:pPr>
        <w:rPr>
          <w:b/>
        </w:rPr>
      </w:pPr>
    </w:p>
    <w:p w14:paraId="10EFE2C1" w14:textId="3C03B17D" w:rsidR="00B83149" w:rsidRDefault="00133D5F" w:rsidP="00A532A5">
      <w:pPr>
        <w:rPr>
          <w:b/>
        </w:rPr>
      </w:pPr>
      <w:r>
        <w:rPr>
          <w:b/>
        </w:rPr>
        <w:t xml:space="preserve">2018 kann </w:t>
      </w:r>
      <w:r w:rsidR="00B92149">
        <w:rPr>
          <w:b/>
        </w:rPr>
        <w:t>der</w:t>
      </w:r>
      <w:r>
        <w:rPr>
          <w:b/>
        </w:rPr>
        <w:t xml:space="preserve"> Schweizer Tourismus </w:t>
      </w:r>
      <w:r w:rsidR="00E83E23">
        <w:rPr>
          <w:b/>
        </w:rPr>
        <w:t xml:space="preserve">einen </w:t>
      </w:r>
      <w:r w:rsidR="00B92149">
        <w:rPr>
          <w:b/>
        </w:rPr>
        <w:t>Gäste-</w:t>
      </w:r>
      <w:r>
        <w:rPr>
          <w:b/>
        </w:rPr>
        <w:t>Zuw</w:t>
      </w:r>
      <w:r w:rsidR="00E83E23">
        <w:rPr>
          <w:b/>
        </w:rPr>
        <w:t>a</w:t>
      </w:r>
      <w:r w:rsidR="00B92149">
        <w:rPr>
          <w:b/>
        </w:rPr>
        <w:t>c</w:t>
      </w:r>
      <w:r>
        <w:rPr>
          <w:b/>
        </w:rPr>
        <w:t>hs</w:t>
      </w:r>
      <w:r w:rsidR="00B92149">
        <w:rPr>
          <w:b/>
        </w:rPr>
        <w:t xml:space="preserve"> aus praktisch allen Ländern </w:t>
      </w:r>
      <w:r>
        <w:rPr>
          <w:b/>
        </w:rPr>
        <w:t>ver</w:t>
      </w:r>
      <w:r w:rsidR="00E83E23">
        <w:rPr>
          <w:b/>
        </w:rPr>
        <w:softHyphen/>
      </w:r>
      <w:r>
        <w:rPr>
          <w:b/>
        </w:rPr>
        <w:t>buc</w:t>
      </w:r>
      <w:r w:rsidR="00B92149">
        <w:rPr>
          <w:b/>
        </w:rPr>
        <w:t>h</w:t>
      </w:r>
      <w:r>
        <w:rPr>
          <w:b/>
        </w:rPr>
        <w:t xml:space="preserve">en. Besonders erfreulich </w:t>
      </w:r>
      <w:r w:rsidR="00B92149">
        <w:rPr>
          <w:b/>
        </w:rPr>
        <w:t xml:space="preserve">ist </w:t>
      </w:r>
      <w:r>
        <w:rPr>
          <w:b/>
        </w:rPr>
        <w:t>die positive Entwicklung bei</w:t>
      </w:r>
      <w:r w:rsidR="007604C8">
        <w:rPr>
          <w:b/>
        </w:rPr>
        <w:t xml:space="preserve"> den</w:t>
      </w:r>
      <w:r>
        <w:rPr>
          <w:b/>
        </w:rPr>
        <w:t xml:space="preserve"> europäischen Gästen. </w:t>
      </w:r>
      <w:r w:rsidR="00B92149">
        <w:rPr>
          <w:b/>
        </w:rPr>
        <w:t>Dabei</w:t>
      </w:r>
      <w:r w:rsidR="0098433E">
        <w:rPr>
          <w:b/>
        </w:rPr>
        <w:t xml:space="preserve"> gilt es jedoch </w:t>
      </w:r>
      <w:r w:rsidR="00E83E23">
        <w:rPr>
          <w:b/>
        </w:rPr>
        <w:t>zu bedenken, dass</w:t>
      </w:r>
      <w:r>
        <w:rPr>
          <w:b/>
        </w:rPr>
        <w:t xml:space="preserve"> seit 2008</w:t>
      </w:r>
      <w:r w:rsidR="00E83E23">
        <w:rPr>
          <w:b/>
        </w:rPr>
        <w:t xml:space="preserve"> </w:t>
      </w:r>
      <w:r>
        <w:rPr>
          <w:b/>
        </w:rPr>
        <w:t>insbesondere das Berggebiet massiv Hotelüber</w:t>
      </w:r>
      <w:r w:rsidR="00E83E23">
        <w:rPr>
          <w:b/>
        </w:rPr>
        <w:softHyphen/>
      </w:r>
      <w:r>
        <w:rPr>
          <w:b/>
        </w:rPr>
        <w:t>nachtungen aus Europa verloren</w:t>
      </w:r>
      <w:r w:rsidR="00E83E23">
        <w:rPr>
          <w:b/>
        </w:rPr>
        <w:t xml:space="preserve"> hat.</w:t>
      </w:r>
      <w:r w:rsidR="00B92149">
        <w:rPr>
          <w:b/>
        </w:rPr>
        <w:t xml:space="preserve"> </w:t>
      </w:r>
      <w:r w:rsidR="00E83E23">
        <w:rPr>
          <w:b/>
        </w:rPr>
        <w:t>D</w:t>
      </w:r>
      <w:r w:rsidR="00B92149">
        <w:rPr>
          <w:b/>
        </w:rPr>
        <w:t xml:space="preserve">ie </w:t>
      </w:r>
      <w:r w:rsidR="00E83E23">
        <w:rPr>
          <w:b/>
        </w:rPr>
        <w:t>aktuelle Erholung ist bloss ein erster Schritt auf dem langen Weg zurück</w:t>
      </w:r>
      <w:r>
        <w:rPr>
          <w:b/>
        </w:rPr>
        <w:t xml:space="preserve">. Martin </w:t>
      </w:r>
      <w:proofErr w:type="spellStart"/>
      <w:r>
        <w:rPr>
          <w:b/>
        </w:rPr>
        <w:t>Nydegger</w:t>
      </w:r>
      <w:proofErr w:type="spellEnd"/>
      <w:r>
        <w:rPr>
          <w:b/>
        </w:rPr>
        <w:t>, Direktor Schweiz Tourismus (ST)</w:t>
      </w:r>
      <w:r w:rsidR="00D040D5">
        <w:rPr>
          <w:b/>
        </w:rPr>
        <w:t>,</w:t>
      </w:r>
      <w:r>
        <w:rPr>
          <w:b/>
        </w:rPr>
        <w:t xml:space="preserve"> </w:t>
      </w:r>
      <w:r w:rsidR="00E83E23">
        <w:rPr>
          <w:b/>
        </w:rPr>
        <w:t>präsentiert</w:t>
      </w:r>
      <w:r>
        <w:rPr>
          <w:b/>
        </w:rPr>
        <w:t xml:space="preserve"> heute die weltweiten </w:t>
      </w:r>
      <w:r w:rsidR="00E24A46">
        <w:rPr>
          <w:b/>
        </w:rPr>
        <w:t>Marketing-Anstrengungen</w:t>
      </w:r>
      <w:r>
        <w:rPr>
          <w:b/>
        </w:rPr>
        <w:t xml:space="preserve"> von ST</w:t>
      </w:r>
      <w:r w:rsidR="00484C73">
        <w:rPr>
          <w:b/>
        </w:rPr>
        <w:t xml:space="preserve"> und </w:t>
      </w:r>
      <w:r w:rsidR="00D040D5">
        <w:rPr>
          <w:b/>
        </w:rPr>
        <w:t xml:space="preserve">zeigt, </w:t>
      </w:r>
      <w:r w:rsidR="00484C73">
        <w:rPr>
          <w:b/>
        </w:rPr>
        <w:t>wie diese weitergehen.</w:t>
      </w:r>
    </w:p>
    <w:p w14:paraId="5DDAC8A6" w14:textId="77777777" w:rsidR="007604C8" w:rsidRDefault="007604C8" w:rsidP="00A532A5">
      <w:pPr>
        <w:rPr>
          <w:b/>
        </w:rPr>
      </w:pPr>
    </w:p>
    <w:p w14:paraId="2D506D89" w14:textId="1CCFC449" w:rsidR="00D040D5" w:rsidRPr="003B6843" w:rsidRDefault="007604C8" w:rsidP="00A532A5">
      <w:r w:rsidRPr="003B6843">
        <w:t>3.</w:t>
      </w:r>
      <w:r w:rsidR="008A0A23" w:rsidRPr="003B6843">
        <w:t>8</w:t>
      </w:r>
      <w:r w:rsidRPr="003B6843">
        <w:t xml:space="preserve"> % mehr Hotelübernachtungen als 2017: die Bilanz </w:t>
      </w:r>
      <w:r w:rsidR="00BD3D8C" w:rsidRPr="003B6843">
        <w:t>des Schweizer Tourismus</w:t>
      </w:r>
      <w:r w:rsidRPr="003B6843">
        <w:t xml:space="preserve"> 2018 </w:t>
      </w:r>
      <w:r w:rsidR="00FF76BB" w:rsidRPr="003B6843">
        <w:t>ist</w:t>
      </w:r>
      <w:r w:rsidRPr="003B6843">
        <w:t xml:space="preserve"> </w:t>
      </w:r>
      <w:r w:rsidR="00E24A46" w:rsidRPr="003B6843">
        <w:t xml:space="preserve">mit </w:t>
      </w:r>
      <w:r w:rsidR="00BD3D8C" w:rsidRPr="003B6843">
        <w:rPr>
          <w:color w:val="000000" w:themeColor="text1"/>
        </w:rPr>
        <w:t xml:space="preserve">insgesamt </w:t>
      </w:r>
      <w:r w:rsidR="008A0A23" w:rsidRPr="003B6843">
        <w:rPr>
          <w:color w:val="000000" w:themeColor="text1"/>
        </w:rPr>
        <w:t>38.8</w:t>
      </w:r>
      <w:r w:rsidR="00E24A46" w:rsidRPr="003B6843">
        <w:rPr>
          <w:color w:val="000000" w:themeColor="text1"/>
        </w:rPr>
        <w:t xml:space="preserve"> Mio. </w:t>
      </w:r>
      <w:r w:rsidR="00BD3D8C" w:rsidRPr="003B6843">
        <w:rPr>
          <w:color w:val="000000" w:themeColor="text1"/>
        </w:rPr>
        <w:t>Hotell</w:t>
      </w:r>
      <w:r w:rsidR="00E24A46" w:rsidRPr="003B6843">
        <w:rPr>
          <w:color w:val="000000" w:themeColor="text1"/>
        </w:rPr>
        <w:t xml:space="preserve">ogiernächten </w:t>
      </w:r>
      <w:r w:rsidR="00FF76BB" w:rsidRPr="003B6843">
        <w:rPr>
          <w:color w:val="000000" w:themeColor="text1"/>
        </w:rPr>
        <w:t>insgesamt sehr erfreulich</w:t>
      </w:r>
      <w:r w:rsidRPr="003B6843">
        <w:rPr>
          <w:color w:val="000000" w:themeColor="text1"/>
        </w:rPr>
        <w:t>.</w:t>
      </w:r>
      <w:r w:rsidR="00262EFA" w:rsidRPr="003B6843">
        <w:rPr>
          <w:color w:val="000000" w:themeColor="text1"/>
        </w:rPr>
        <w:t xml:space="preserve"> </w:t>
      </w:r>
      <w:r w:rsidR="00E83E23" w:rsidRPr="003B6843">
        <w:rPr>
          <w:color w:val="000000" w:themeColor="text1"/>
        </w:rPr>
        <w:t xml:space="preserve">Aus der </w:t>
      </w:r>
      <w:r w:rsidR="00262EFA" w:rsidRPr="003B6843">
        <w:rPr>
          <w:color w:val="000000" w:themeColor="text1"/>
        </w:rPr>
        <w:t>Schweiz sind das</w:t>
      </w:r>
      <w:r w:rsidR="008A0A23" w:rsidRPr="003B6843">
        <w:rPr>
          <w:color w:val="000000" w:themeColor="text1"/>
        </w:rPr>
        <w:t xml:space="preserve"> mit 17.4 Mio.</w:t>
      </w:r>
      <w:r w:rsidR="00262EFA" w:rsidRPr="003B6843">
        <w:rPr>
          <w:color w:val="000000" w:themeColor="text1"/>
        </w:rPr>
        <w:t xml:space="preserve"> +2.</w:t>
      </w:r>
      <w:r w:rsidR="008A0A23" w:rsidRPr="003B6843">
        <w:rPr>
          <w:color w:val="000000" w:themeColor="text1"/>
        </w:rPr>
        <w:t>9</w:t>
      </w:r>
      <w:r w:rsidR="00262EFA" w:rsidRPr="003B6843">
        <w:rPr>
          <w:color w:val="000000" w:themeColor="text1"/>
        </w:rPr>
        <w:t xml:space="preserve"> % </w:t>
      </w:r>
      <w:r w:rsidR="00BD3D8C" w:rsidRPr="003B6843">
        <w:rPr>
          <w:color w:val="000000" w:themeColor="text1"/>
        </w:rPr>
        <w:t>mehr Hotelü</w:t>
      </w:r>
      <w:r w:rsidR="00E83E23" w:rsidRPr="003B6843">
        <w:rPr>
          <w:color w:val="000000" w:themeColor="text1"/>
        </w:rPr>
        <w:t xml:space="preserve">bernachtungen </w:t>
      </w:r>
      <w:r w:rsidR="00262EFA" w:rsidRPr="003B6843">
        <w:rPr>
          <w:color w:val="000000" w:themeColor="text1"/>
        </w:rPr>
        <w:t>im Vergleich zum Vorjahr.</w:t>
      </w:r>
      <w:r w:rsidRPr="003B6843">
        <w:rPr>
          <w:color w:val="000000" w:themeColor="text1"/>
        </w:rPr>
        <w:t xml:space="preserve"> Beruhigend nach langen Jahren </w:t>
      </w:r>
      <w:r w:rsidRPr="003B6843">
        <w:t xml:space="preserve">der Rückgänge aus Europa </w:t>
      </w:r>
      <w:r w:rsidR="00563928" w:rsidRPr="003B6843">
        <w:t xml:space="preserve">ist </w:t>
      </w:r>
      <w:r w:rsidR="00262EFA" w:rsidRPr="003B6843">
        <w:t>auch</w:t>
      </w:r>
      <w:r w:rsidRPr="003B6843">
        <w:t xml:space="preserve"> das Plus von </w:t>
      </w:r>
      <w:r w:rsidR="005D1F52" w:rsidRPr="003B6843">
        <w:t>3</w:t>
      </w:r>
      <w:r w:rsidR="001E120E" w:rsidRPr="003B6843">
        <w:t>.7</w:t>
      </w:r>
      <w:r w:rsidRPr="003B6843">
        <w:t xml:space="preserve"> % aus </w:t>
      </w:r>
      <w:r w:rsidR="00563928" w:rsidRPr="003B6843">
        <w:t>dem alten Kontinent</w:t>
      </w:r>
      <w:r w:rsidRPr="003B6843">
        <w:t xml:space="preserve">. </w:t>
      </w:r>
    </w:p>
    <w:p w14:paraId="0186E376" w14:textId="77777777" w:rsidR="00D040D5" w:rsidRPr="003B6843" w:rsidRDefault="00D040D5" w:rsidP="00A532A5"/>
    <w:p w14:paraId="2ED0CC4F" w14:textId="77777777" w:rsidR="00D040D5" w:rsidRPr="003B6843" w:rsidRDefault="00D040D5" w:rsidP="00A532A5">
      <w:pPr>
        <w:rPr>
          <w:b/>
        </w:rPr>
      </w:pPr>
      <w:r w:rsidRPr="003B6843">
        <w:rPr>
          <w:b/>
        </w:rPr>
        <w:t>Es geht bergauf für Europa, aber der Alpenraum litt seit 2008 massiv</w:t>
      </w:r>
    </w:p>
    <w:p w14:paraId="1B3AAD26" w14:textId="7D5E4586" w:rsidR="007604C8" w:rsidRDefault="00563928" w:rsidP="00A532A5">
      <w:r w:rsidRPr="003B6843">
        <w:t>H</w:t>
      </w:r>
      <w:r w:rsidR="007604C8" w:rsidRPr="003B6843">
        <w:t>ier fällt Deutschland mit einem Wachstum von 3</w:t>
      </w:r>
      <w:r w:rsidR="008A0A23" w:rsidRPr="003B6843">
        <w:t>.9</w:t>
      </w:r>
      <w:r w:rsidR="007604C8" w:rsidRPr="003B6843">
        <w:t xml:space="preserve"> % besonders auf. Auch die Benelux-Länder </w:t>
      </w:r>
      <w:r w:rsidR="007B34E1" w:rsidRPr="003B6843">
        <w:br/>
      </w:r>
      <w:r w:rsidR="007604C8" w:rsidRPr="003B6843">
        <w:t>(+3</w:t>
      </w:r>
      <w:r w:rsidR="008A0A23" w:rsidRPr="003B6843">
        <w:t>.9</w:t>
      </w:r>
      <w:r w:rsidR="007604C8" w:rsidRPr="003B6843">
        <w:t xml:space="preserve"> %) sowie Grossbritannien wachsen erneut bedeutend, das Vereinigte Königreich </w:t>
      </w:r>
      <w:r w:rsidRPr="003B6843">
        <w:t xml:space="preserve">– </w:t>
      </w:r>
      <w:r w:rsidR="007604C8" w:rsidRPr="003B6843">
        <w:t>alle</w:t>
      </w:r>
      <w:r w:rsidRPr="003B6843">
        <w:t>r</w:t>
      </w:r>
      <w:r w:rsidR="007604C8" w:rsidRPr="003B6843">
        <w:t xml:space="preserve"> </w:t>
      </w:r>
      <w:proofErr w:type="spellStart"/>
      <w:r w:rsidR="007604C8" w:rsidRPr="003B6843">
        <w:t>Brexit</w:t>
      </w:r>
      <w:proofErr w:type="spellEnd"/>
      <w:r w:rsidR="007604C8" w:rsidRPr="003B6843">
        <w:t xml:space="preserve">-Wirren zum Trotz </w:t>
      </w:r>
      <w:r w:rsidRPr="003B6843">
        <w:t xml:space="preserve">– </w:t>
      </w:r>
      <w:r w:rsidR="007604C8" w:rsidRPr="003B6843">
        <w:t>mit +2</w:t>
      </w:r>
      <w:r w:rsidR="008A0A23" w:rsidRPr="003B6843">
        <w:t>.3</w:t>
      </w:r>
      <w:r w:rsidR="007604C8" w:rsidRPr="003B6843">
        <w:t xml:space="preserve"> %.</w:t>
      </w:r>
    </w:p>
    <w:p w14:paraId="35113D7F" w14:textId="77777777" w:rsidR="00484C73" w:rsidRDefault="00563928" w:rsidP="00A532A5">
      <w:r>
        <w:t>Im Schweizer Berggebiet fehlen aber im Vergleich zu 2008 n</w:t>
      </w:r>
      <w:r w:rsidR="00B02D0D">
        <w:t xml:space="preserve">ach wie vor </w:t>
      </w:r>
      <w:r w:rsidR="00B02D0D" w:rsidRPr="00053211">
        <w:t>eindrückliche</w:t>
      </w:r>
      <w:r w:rsidR="00C232D2" w:rsidRPr="00053211">
        <w:t xml:space="preserve"> 43</w:t>
      </w:r>
      <w:r w:rsidR="00C232D2">
        <w:t xml:space="preserve"> % der Hotelübernachtungen aus</w:t>
      </w:r>
      <w:r>
        <w:t xml:space="preserve"> Europa</w:t>
      </w:r>
      <w:r w:rsidR="00C232D2">
        <w:t xml:space="preserve">. Der Talboden ist hier zwar klar erreicht, die Entwicklung der europäischen Gäste zeigt </w:t>
      </w:r>
      <w:r>
        <w:t xml:space="preserve">nach 2017 </w:t>
      </w:r>
      <w:r w:rsidR="00C232D2">
        <w:t xml:space="preserve">auch 2018 wieder nach oben. Dennoch sind </w:t>
      </w:r>
      <w:r w:rsidR="00B02D0D">
        <w:t xml:space="preserve">weiterhin </w:t>
      </w:r>
      <w:r w:rsidR="00C232D2">
        <w:t xml:space="preserve">massive </w:t>
      </w:r>
      <w:r w:rsidR="00262EFA">
        <w:t xml:space="preserve">Marketing-Anstrengungen nötig, um die «Bergstrecke» zu meistern und </w:t>
      </w:r>
      <w:r w:rsidR="00D040D5">
        <w:t>einen nachhaltigen</w:t>
      </w:r>
      <w:r w:rsidR="00262EFA">
        <w:t xml:space="preserve"> Weg zurück zu den starken Jahren vor 2008 zu finden.</w:t>
      </w:r>
    </w:p>
    <w:p w14:paraId="7170F32F" w14:textId="77777777" w:rsidR="00B02D0D" w:rsidRDefault="00B02D0D" w:rsidP="00A532A5"/>
    <w:p w14:paraId="152E438E" w14:textId="41F274D0" w:rsidR="00B02D0D" w:rsidRPr="00D040D5" w:rsidRDefault="00B02D0D" w:rsidP="00B02D0D">
      <w:pPr>
        <w:rPr>
          <w:b/>
        </w:rPr>
      </w:pPr>
      <w:r w:rsidRPr="00D040D5">
        <w:rPr>
          <w:b/>
        </w:rPr>
        <w:t xml:space="preserve">Übersee: </w:t>
      </w:r>
      <w:r w:rsidR="00FF76BB">
        <w:rPr>
          <w:b/>
        </w:rPr>
        <w:t>Wachstum aus mehreren Ländern</w:t>
      </w:r>
    </w:p>
    <w:p w14:paraId="2AE268FE" w14:textId="02DF3AAD" w:rsidR="00B02D0D" w:rsidRPr="00053211" w:rsidRDefault="00D52BEA" w:rsidP="00A532A5">
      <w:pPr>
        <w:rPr>
          <w:color w:val="000000" w:themeColor="text1"/>
        </w:rPr>
      </w:pPr>
      <w:r>
        <w:t>Die Dominanz von Chinese</w:t>
      </w:r>
      <w:r w:rsidR="00FF76BB">
        <w:t>n</w:t>
      </w:r>
      <w:r>
        <w:t xml:space="preserve"> unter den Übersee-Gästen wird etwas aufgeweicht, da andere Länder </w:t>
      </w:r>
      <w:r w:rsidRPr="003B6843">
        <w:t>deutlich stärkere Wachstumszahlen vermelden können. Trotzdem setzt sich d</w:t>
      </w:r>
      <w:r w:rsidR="00B02D0D" w:rsidRPr="003B6843">
        <w:t>ie solide und starke Zunahme aus China (inkl. Hong Kong und Taiwan) auch 2018</w:t>
      </w:r>
      <w:r w:rsidRPr="003B6843">
        <w:t xml:space="preserve"> </w:t>
      </w:r>
      <w:r w:rsidR="00B02D0D" w:rsidRPr="003B6843">
        <w:t>fort (+6.</w:t>
      </w:r>
      <w:r w:rsidR="008A0A23" w:rsidRPr="003B6843">
        <w:t>1</w:t>
      </w:r>
      <w:r w:rsidR="00B02D0D" w:rsidRPr="003B6843">
        <w:t xml:space="preserve"> %). </w:t>
      </w:r>
      <w:r w:rsidRPr="003B6843">
        <w:t>Eigentliche</w:t>
      </w:r>
      <w:r w:rsidR="00B02D0D" w:rsidRPr="003B6843">
        <w:t xml:space="preserve"> </w:t>
      </w:r>
      <w:r w:rsidR="00313CDF" w:rsidRPr="003B6843">
        <w:t>Tourismus-</w:t>
      </w:r>
      <w:r w:rsidR="00B02D0D" w:rsidRPr="003B6843">
        <w:t>Lokomotive aus Übersee</w:t>
      </w:r>
      <w:r w:rsidRPr="003B6843">
        <w:t xml:space="preserve"> ist Nordamerika: </w:t>
      </w:r>
      <w:r w:rsidR="00B02D0D" w:rsidRPr="003B6843">
        <w:t xml:space="preserve">2018 wuchs der Markt USA </w:t>
      </w:r>
      <w:r w:rsidRPr="003B6843">
        <w:t>(+</w:t>
      </w:r>
      <w:r w:rsidR="008A0A23" w:rsidRPr="003B6843">
        <w:t>10.1</w:t>
      </w:r>
      <w:r w:rsidR="00B02D0D" w:rsidRPr="003B6843">
        <w:t xml:space="preserve"> %</w:t>
      </w:r>
      <w:r w:rsidRPr="003B6843">
        <w:t>)</w:t>
      </w:r>
      <w:r w:rsidR="00F45CB0" w:rsidRPr="003B6843">
        <w:t xml:space="preserve"> einmal mehr</w:t>
      </w:r>
      <w:r w:rsidR="00B02D0D" w:rsidRPr="003B6843">
        <w:t xml:space="preserve"> und erreichte erneut weit über zwei </w:t>
      </w:r>
      <w:r w:rsidR="00B02D0D" w:rsidRPr="00053211">
        <w:rPr>
          <w:color w:val="000000" w:themeColor="text1"/>
        </w:rPr>
        <w:t>Mio. Hotelübernachtungen</w:t>
      </w:r>
      <w:r w:rsidR="00F45CB0" w:rsidRPr="00053211">
        <w:rPr>
          <w:color w:val="000000" w:themeColor="text1"/>
        </w:rPr>
        <w:t xml:space="preserve">. </w:t>
      </w:r>
      <w:r w:rsidR="00313CDF" w:rsidRPr="00053211">
        <w:rPr>
          <w:color w:val="000000" w:themeColor="text1"/>
        </w:rPr>
        <w:t>Die USA sind somit der zweitwichtigste Auslandsmarkt für den Schweizer Tourismus nach Deutschland. Aus</w:t>
      </w:r>
      <w:r w:rsidR="00F45CB0" w:rsidRPr="00053211">
        <w:rPr>
          <w:color w:val="000000" w:themeColor="text1"/>
        </w:rPr>
        <w:t xml:space="preserve"> Südostasien</w:t>
      </w:r>
      <w:r w:rsidR="003B6843" w:rsidRPr="00053211">
        <w:rPr>
          <w:color w:val="000000" w:themeColor="text1"/>
        </w:rPr>
        <w:t xml:space="preserve"> (Thailand, Indonesien, Malaysia, Singapur)</w:t>
      </w:r>
      <w:r w:rsidR="00F45CB0" w:rsidRPr="00053211">
        <w:rPr>
          <w:color w:val="000000" w:themeColor="text1"/>
        </w:rPr>
        <w:t xml:space="preserve"> nahmen</w:t>
      </w:r>
      <w:r w:rsidR="00313CDF" w:rsidRPr="00053211">
        <w:rPr>
          <w:color w:val="000000" w:themeColor="text1"/>
        </w:rPr>
        <w:t xml:space="preserve"> die Logiernächte</w:t>
      </w:r>
      <w:r w:rsidR="00F45CB0" w:rsidRPr="00053211">
        <w:rPr>
          <w:color w:val="000000" w:themeColor="text1"/>
        </w:rPr>
        <w:t xml:space="preserve"> sogar </w:t>
      </w:r>
      <w:r w:rsidR="00563928" w:rsidRPr="00053211">
        <w:rPr>
          <w:color w:val="000000" w:themeColor="text1"/>
        </w:rPr>
        <w:t>um</w:t>
      </w:r>
      <w:r w:rsidR="00F45CB0" w:rsidRPr="00053211">
        <w:rPr>
          <w:color w:val="000000" w:themeColor="text1"/>
        </w:rPr>
        <w:t xml:space="preserve"> über 10 % zu. Und auch Indien zeigt sich weiterhin erfolg</w:t>
      </w:r>
      <w:r w:rsidR="00313CDF" w:rsidRPr="00053211">
        <w:rPr>
          <w:color w:val="000000" w:themeColor="text1"/>
        </w:rPr>
        <w:t>reich</w:t>
      </w:r>
      <w:r w:rsidR="00F45CB0" w:rsidRPr="00053211">
        <w:rPr>
          <w:color w:val="000000" w:themeColor="text1"/>
        </w:rPr>
        <w:t xml:space="preserve"> mit +9.</w:t>
      </w:r>
      <w:r w:rsidR="008A0A23" w:rsidRPr="00053211">
        <w:rPr>
          <w:color w:val="000000" w:themeColor="text1"/>
        </w:rPr>
        <w:t>6</w:t>
      </w:r>
      <w:r w:rsidR="00F45CB0" w:rsidRPr="00053211">
        <w:rPr>
          <w:color w:val="000000" w:themeColor="text1"/>
        </w:rPr>
        <w:t xml:space="preserve"> %.</w:t>
      </w:r>
    </w:p>
    <w:p w14:paraId="4AE299E9" w14:textId="77777777" w:rsidR="00262EFA" w:rsidRPr="00053211" w:rsidRDefault="00262EFA" w:rsidP="00A532A5">
      <w:pPr>
        <w:rPr>
          <w:color w:val="000000" w:themeColor="text1"/>
        </w:rPr>
      </w:pPr>
    </w:p>
    <w:p w14:paraId="72375DFA" w14:textId="798A5FA3" w:rsidR="00262EFA" w:rsidRPr="00053211" w:rsidRDefault="003B6843" w:rsidP="00A532A5">
      <w:pPr>
        <w:rPr>
          <w:b/>
          <w:color w:val="000000" w:themeColor="text1"/>
        </w:rPr>
      </w:pPr>
      <w:r w:rsidRPr="00053211">
        <w:rPr>
          <w:b/>
          <w:color w:val="000000" w:themeColor="text1"/>
        </w:rPr>
        <w:t xml:space="preserve">Rückblick 2018: </w:t>
      </w:r>
      <w:r w:rsidR="00262EFA" w:rsidRPr="00053211">
        <w:rPr>
          <w:b/>
          <w:color w:val="000000" w:themeColor="text1"/>
        </w:rPr>
        <w:t>Innovationen und Initiativen – gemeinsam mit der Branche</w:t>
      </w:r>
    </w:p>
    <w:p w14:paraId="511D33F5" w14:textId="77777777" w:rsidR="00484C73" w:rsidRPr="00262EFA" w:rsidRDefault="00262EFA" w:rsidP="00A532A5">
      <w:r w:rsidRPr="00053211">
        <w:rPr>
          <w:color w:val="000000" w:themeColor="text1"/>
        </w:rPr>
        <w:t xml:space="preserve">2018 zündete ST </w:t>
      </w:r>
      <w:r w:rsidR="00D52BEA" w:rsidRPr="00053211">
        <w:rPr>
          <w:color w:val="000000" w:themeColor="text1"/>
        </w:rPr>
        <w:t xml:space="preserve">– </w:t>
      </w:r>
      <w:r w:rsidRPr="00053211">
        <w:rPr>
          <w:color w:val="000000" w:themeColor="text1"/>
        </w:rPr>
        <w:t xml:space="preserve">zusammen mit der gesamten Schweizer Tourismusbranche </w:t>
      </w:r>
      <w:r w:rsidR="00D52BEA" w:rsidRPr="00053211">
        <w:rPr>
          <w:color w:val="000000" w:themeColor="text1"/>
        </w:rPr>
        <w:t xml:space="preserve">– </w:t>
      </w:r>
      <w:r w:rsidRPr="00053211">
        <w:rPr>
          <w:color w:val="000000" w:themeColor="text1"/>
        </w:rPr>
        <w:t xml:space="preserve">ein Feuerwerk an Aktivitäten: das Velofahren in der Schweiz </w:t>
      </w:r>
      <w:r w:rsidR="00E24A46" w:rsidRPr="00053211">
        <w:rPr>
          <w:color w:val="000000" w:themeColor="text1"/>
        </w:rPr>
        <w:t>war Sommer-Thema</w:t>
      </w:r>
      <w:r w:rsidR="00D52BEA" w:rsidRPr="00053211">
        <w:rPr>
          <w:color w:val="000000" w:themeColor="text1"/>
        </w:rPr>
        <w:t>,</w:t>
      </w:r>
      <w:r w:rsidRPr="00053211">
        <w:rPr>
          <w:color w:val="000000" w:themeColor="text1"/>
        </w:rPr>
        <w:t xml:space="preserve"> und die Schweiz </w:t>
      </w:r>
      <w:r w:rsidR="00D52BEA" w:rsidRPr="00053211">
        <w:rPr>
          <w:color w:val="000000" w:themeColor="text1"/>
        </w:rPr>
        <w:t>wurde definitiv</w:t>
      </w:r>
      <w:r w:rsidRPr="00053211">
        <w:rPr>
          <w:color w:val="000000" w:themeColor="text1"/>
        </w:rPr>
        <w:t xml:space="preserve"> als Top-Bike-Destination auf die touri</w:t>
      </w:r>
      <w:r>
        <w:t xml:space="preserve">stische Weltkarte gesetzt. </w:t>
      </w:r>
      <w:r w:rsidR="00D040D5">
        <w:t xml:space="preserve">Pop-up-Hotels </w:t>
      </w:r>
      <w:r w:rsidR="00D52BEA">
        <w:t>zeigten</w:t>
      </w:r>
      <w:r w:rsidR="00D040D5">
        <w:t xml:space="preserve"> d</w:t>
      </w:r>
      <w:r w:rsidR="00D52BEA">
        <w:t>ie</w:t>
      </w:r>
      <w:r w:rsidR="00D040D5">
        <w:t xml:space="preserve"> Schweizer Städte </w:t>
      </w:r>
      <w:r w:rsidR="00D52BEA">
        <w:t>von ihrer</w:t>
      </w:r>
      <w:r w:rsidR="00D040D5">
        <w:t xml:space="preserve"> </w:t>
      </w:r>
      <w:r w:rsidR="00D52BEA">
        <w:t>«</w:t>
      </w:r>
      <w:r w:rsidR="00D040D5">
        <w:t>hippen</w:t>
      </w:r>
      <w:r w:rsidR="00D52BEA">
        <w:t>»</w:t>
      </w:r>
      <w:r w:rsidR="00D040D5">
        <w:t xml:space="preserve"> </w:t>
      </w:r>
      <w:r w:rsidR="00D52BEA">
        <w:t>Seite</w:t>
      </w:r>
      <w:r w:rsidR="00D040D5">
        <w:t xml:space="preserve">. Die Mauern zwischen den touristischen Jahreszeiten konnten mit der ersten nationalen Herbstkampagne eingerissen werden. </w:t>
      </w:r>
      <w:r w:rsidR="00D52BEA">
        <w:t xml:space="preserve">Über 12'000 </w:t>
      </w:r>
      <w:r w:rsidR="00D040D5">
        <w:t xml:space="preserve">Familien </w:t>
      </w:r>
      <w:r w:rsidR="00313CDF">
        <w:t>finden</w:t>
      </w:r>
      <w:r w:rsidR="00D040D5">
        <w:t xml:space="preserve"> den Weg wieder </w:t>
      </w:r>
      <w:r w:rsidR="00D040D5">
        <w:lastRenderedPageBreak/>
        <w:t xml:space="preserve">zurück auf die Pisten dank dem Wettbewerb «Kids4Free». Und internationale Transitpassagiere versüssen sich neu ihren Flug über Zürich mit einem </w:t>
      </w:r>
      <w:proofErr w:type="spellStart"/>
      <w:r w:rsidR="00D040D5">
        <w:t>Stopover</w:t>
      </w:r>
      <w:proofErr w:type="spellEnd"/>
      <w:r w:rsidR="00D040D5">
        <w:t>-Programm in der ganzen Schweiz.</w:t>
      </w:r>
    </w:p>
    <w:p w14:paraId="685F2CD2" w14:textId="77777777" w:rsidR="00BB313A" w:rsidRDefault="00BB313A" w:rsidP="00A532A5"/>
    <w:p w14:paraId="264766EE" w14:textId="77777777" w:rsidR="00447655" w:rsidRPr="00053211" w:rsidRDefault="00447655" w:rsidP="00A532A5">
      <w:pPr>
        <w:rPr>
          <w:b/>
          <w:color w:val="000000" w:themeColor="text1"/>
        </w:rPr>
      </w:pPr>
      <w:bookmarkStart w:id="0" w:name="_GoBack"/>
    </w:p>
    <w:p w14:paraId="1C448EDB" w14:textId="77777777" w:rsidR="00447655" w:rsidRPr="00053211" w:rsidRDefault="00447655" w:rsidP="00A532A5">
      <w:pPr>
        <w:rPr>
          <w:b/>
          <w:color w:val="000000" w:themeColor="text1"/>
        </w:rPr>
      </w:pPr>
    </w:p>
    <w:p w14:paraId="0D292B99" w14:textId="4F545AF1" w:rsidR="00BB313A" w:rsidRPr="00053211" w:rsidRDefault="003B6843" w:rsidP="00A532A5">
      <w:pPr>
        <w:rPr>
          <w:b/>
          <w:color w:val="000000" w:themeColor="text1"/>
        </w:rPr>
      </w:pPr>
      <w:r w:rsidRPr="00053211">
        <w:rPr>
          <w:b/>
          <w:color w:val="000000" w:themeColor="text1"/>
        </w:rPr>
        <w:t xml:space="preserve">Notwendigkeit der </w:t>
      </w:r>
      <w:r w:rsidR="00D52BEA" w:rsidRPr="00053211">
        <w:rPr>
          <w:b/>
          <w:color w:val="000000" w:themeColor="text1"/>
        </w:rPr>
        <w:t xml:space="preserve">Erschliessung der </w:t>
      </w:r>
      <w:r w:rsidR="0035644B" w:rsidRPr="00053211">
        <w:rPr>
          <w:b/>
          <w:color w:val="000000" w:themeColor="text1"/>
        </w:rPr>
        <w:t>digitalen Dimension</w:t>
      </w:r>
    </w:p>
    <w:p w14:paraId="7F7A3D5B" w14:textId="601C7C80" w:rsidR="00376AE0" w:rsidRDefault="003976F3" w:rsidP="00A532A5">
      <w:r w:rsidRPr="00053211">
        <w:rPr>
          <w:color w:val="000000" w:themeColor="text1"/>
        </w:rPr>
        <w:t>Das Wachstum</w:t>
      </w:r>
      <w:r w:rsidR="00447655" w:rsidRPr="00053211">
        <w:rPr>
          <w:color w:val="000000" w:themeColor="text1"/>
        </w:rPr>
        <w:t xml:space="preserve"> sollte </w:t>
      </w:r>
      <w:r w:rsidR="00FF76BB" w:rsidRPr="00053211">
        <w:rPr>
          <w:color w:val="000000" w:themeColor="text1"/>
        </w:rPr>
        <w:t>sich</w:t>
      </w:r>
      <w:r w:rsidR="00447655" w:rsidRPr="00053211">
        <w:rPr>
          <w:color w:val="000000" w:themeColor="text1"/>
        </w:rPr>
        <w:t xml:space="preserve"> 2019 in allen Märkten des Schweizer Tourismusmarketings </w:t>
      </w:r>
      <w:r w:rsidR="00FF76BB" w:rsidRPr="00053211">
        <w:rPr>
          <w:color w:val="000000" w:themeColor="text1"/>
        </w:rPr>
        <w:t>fortsetzen</w:t>
      </w:r>
      <w:r w:rsidR="00447655" w:rsidRPr="00053211">
        <w:rPr>
          <w:color w:val="000000" w:themeColor="text1"/>
        </w:rPr>
        <w:t xml:space="preserve">. ST erwartet </w:t>
      </w:r>
      <w:r w:rsidR="00FB1941" w:rsidRPr="00053211">
        <w:rPr>
          <w:color w:val="000000" w:themeColor="text1"/>
        </w:rPr>
        <w:t xml:space="preserve">insgesamt eine Zunahme der Hotellogiernächte um + 2.8 %. Dabei dürfte das Wachstum auch im 2019 sich nicht bloss auf Übersee (+ </w:t>
      </w:r>
      <w:r w:rsidR="00E31F3B" w:rsidRPr="00053211">
        <w:rPr>
          <w:color w:val="000000" w:themeColor="text1"/>
        </w:rPr>
        <w:t>4.4</w:t>
      </w:r>
      <w:r w:rsidR="00FB1941" w:rsidRPr="00053211">
        <w:rPr>
          <w:color w:val="000000" w:themeColor="text1"/>
        </w:rPr>
        <w:t xml:space="preserve"> %) beschränken, sondern auch </w:t>
      </w:r>
      <w:r w:rsidR="00AE38A0" w:rsidRPr="00053211">
        <w:rPr>
          <w:color w:val="000000" w:themeColor="text1"/>
        </w:rPr>
        <w:t xml:space="preserve">in der Schweiz (+ </w:t>
      </w:r>
      <w:r w:rsidR="00924961" w:rsidRPr="00053211">
        <w:rPr>
          <w:color w:val="000000" w:themeColor="text1"/>
        </w:rPr>
        <w:t>2</w:t>
      </w:r>
      <w:r w:rsidR="00AE38A0" w:rsidRPr="00053211">
        <w:rPr>
          <w:color w:val="000000" w:themeColor="text1"/>
        </w:rPr>
        <w:t xml:space="preserve"> %) und vor </w:t>
      </w:r>
      <w:bookmarkEnd w:id="0"/>
      <w:r w:rsidR="00AE38A0" w:rsidRPr="00E31F3B">
        <w:t xml:space="preserve">allem </w:t>
      </w:r>
      <w:r w:rsidR="00FB1941" w:rsidRPr="00E31F3B">
        <w:t xml:space="preserve">in Europa mit + </w:t>
      </w:r>
      <w:r w:rsidR="00E31F3B" w:rsidRPr="00E31F3B">
        <w:t>2.2</w:t>
      </w:r>
      <w:r w:rsidR="00FB1941" w:rsidRPr="00E31F3B">
        <w:t xml:space="preserve"> % </w:t>
      </w:r>
      <w:r w:rsidR="00447655" w:rsidRPr="00E31F3B">
        <w:t>nachhaltig</w:t>
      </w:r>
      <w:r w:rsidR="00FB1941" w:rsidRPr="00E31F3B">
        <w:t xml:space="preserve"> sein</w:t>
      </w:r>
      <w:r w:rsidR="00447655" w:rsidRPr="00E31F3B">
        <w:t xml:space="preserve">. Die Anstrengungen von ST dafür </w:t>
      </w:r>
      <w:r w:rsidR="00313CDF" w:rsidRPr="00E31F3B">
        <w:t>sind</w:t>
      </w:r>
      <w:r w:rsidR="00447655" w:rsidRPr="00E31F3B">
        <w:t xml:space="preserve"> jedoch</w:t>
      </w:r>
      <w:r w:rsidR="00447655">
        <w:t xml:space="preserve"> ausserordentlich und massiv. Anstatt breite Massenwerbung setzt die nationale Marketingorganisation </w:t>
      </w:r>
      <w:r w:rsidR="007B34E1">
        <w:t xml:space="preserve">mehr denn je </w:t>
      </w:r>
      <w:r w:rsidR="00447655">
        <w:t>auf massgeschnei</w:t>
      </w:r>
      <w:r w:rsidR="00FF76BB">
        <w:softHyphen/>
      </w:r>
      <w:r w:rsidR="00447655">
        <w:t xml:space="preserve">dertes Präzisionsmarketing, </w:t>
      </w:r>
      <w:r w:rsidR="00574E5D">
        <w:t>damit</w:t>
      </w:r>
      <w:r w:rsidR="00447655">
        <w:t xml:space="preserve"> </w:t>
      </w:r>
      <w:proofErr w:type="spellStart"/>
      <w:r w:rsidR="00447655">
        <w:t>schweiz</w:t>
      </w:r>
      <w:proofErr w:type="spellEnd"/>
      <w:r w:rsidR="00447655">
        <w:t>-affine Zielgruppen spezifisch identifiziert und angespro</w:t>
      </w:r>
      <w:r w:rsidR="00FF76BB">
        <w:softHyphen/>
      </w:r>
      <w:r w:rsidR="00447655">
        <w:t>chen werden</w:t>
      </w:r>
      <w:r w:rsidR="00574E5D">
        <w:t xml:space="preserve"> können</w:t>
      </w:r>
      <w:r w:rsidR="00447655">
        <w:t>.</w:t>
      </w:r>
      <w:r w:rsidR="00D52BEA">
        <w:t xml:space="preserve"> Hinzu kommt die neue digitale Dimension des Tourismusmarketings: Nicht nur die weltweit meistbeachtete Destinations-Website «</w:t>
      </w:r>
      <w:r w:rsidR="00B40AC7">
        <w:t>M</w:t>
      </w:r>
      <w:r w:rsidR="00D52BEA">
        <w:t>y</w:t>
      </w:r>
      <w:r w:rsidR="00B40AC7">
        <w:t>S</w:t>
      </w:r>
      <w:r w:rsidR="00D52BEA">
        <w:t>witzerland</w:t>
      </w:r>
      <w:r w:rsidR="00FB1941">
        <w:t>.com</w:t>
      </w:r>
      <w:r w:rsidR="00D52BEA">
        <w:t>» erhält ein komplett neues Gesicht. Auch Instrumente wie «</w:t>
      </w:r>
      <w:proofErr w:type="spellStart"/>
      <w:r w:rsidR="00D52BEA">
        <w:t>Augmented</w:t>
      </w:r>
      <w:proofErr w:type="spellEnd"/>
      <w:r w:rsidR="00D52BEA">
        <w:t xml:space="preserve"> Reality», «Virtual Reality» und «</w:t>
      </w:r>
      <w:proofErr w:type="spellStart"/>
      <w:r w:rsidR="00D52BEA">
        <w:t>Artificial</w:t>
      </w:r>
      <w:proofErr w:type="spellEnd"/>
      <w:r w:rsidR="00D52BEA">
        <w:t xml:space="preserve"> </w:t>
      </w:r>
      <w:proofErr w:type="spellStart"/>
      <w:r w:rsidR="00D52BEA">
        <w:t>Intelligence</w:t>
      </w:r>
      <w:proofErr w:type="spellEnd"/>
      <w:r w:rsidR="00D52BEA">
        <w:t>» wird ST gemeinsam mit der Branche testen und einsetzen.</w:t>
      </w:r>
    </w:p>
    <w:p w14:paraId="0F90D5C8" w14:textId="77777777" w:rsidR="00BB313A" w:rsidRDefault="00BB313A" w:rsidP="00A532A5"/>
    <w:p w14:paraId="426607BD" w14:textId="15172E8F" w:rsidR="00BB313A" w:rsidRPr="00E31F3B" w:rsidRDefault="00E31F3B" w:rsidP="00A532A5">
      <w:pPr>
        <w:rPr>
          <w:i/>
          <w:sz w:val="18"/>
          <w:szCs w:val="18"/>
        </w:rPr>
      </w:pPr>
      <w:r w:rsidRPr="00E31F3B">
        <w:rPr>
          <w:i/>
          <w:sz w:val="18"/>
          <w:szCs w:val="18"/>
        </w:rPr>
        <w:t xml:space="preserve">Quelle </w:t>
      </w:r>
      <w:proofErr w:type="spellStart"/>
      <w:r w:rsidRPr="00E31F3B">
        <w:rPr>
          <w:i/>
          <w:sz w:val="18"/>
          <w:szCs w:val="18"/>
        </w:rPr>
        <w:t>Hotellogiernächtezahlen</w:t>
      </w:r>
      <w:proofErr w:type="spellEnd"/>
      <w:r w:rsidRPr="00E31F3B">
        <w:rPr>
          <w:i/>
          <w:sz w:val="18"/>
          <w:szCs w:val="18"/>
        </w:rPr>
        <w:t>: Beherbergungsstatistik, Bundesamt für Statistik</w:t>
      </w:r>
    </w:p>
    <w:p w14:paraId="5F43AC55" w14:textId="77777777" w:rsidR="007C3164" w:rsidRDefault="007C3164" w:rsidP="00A532A5"/>
    <w:p w14:paraId="42372E71" w14:textId="77777777" w:rsidR="00447655" w:rsidRPr="00E24A46" w:rsidRDefault="00447655" w:rsidP="00A532A5">
      <w:pPr>
        <w:rPr>
          <w:i/>
        </w:rPr>
      </w:pPr>
      <w:r w:rsidRPr="00E24A46">
        <w:rPr>
          <w:b/>
          <w:i/>
        </w:rPr>
        <w:t>Live-Stream</w:t>
      </w:r>
      <w:r w:rsidRPr="00E24A46">
        <w:rPr>
          <w:i/>
        </w:rPr>
        <w:t xml:space="preserve"> der Jahresmedienkonferenz auf YouTube: </w:t>
      </w:r>
      <w:hyperlink r:id="rId6" w:history="1">
        <w:r w:rsidRPr="00E24A46">
          <w:rPr>
            <w:rStyle w:val="Hyperlink"/>
            <w:i/>
          </w:rPr>
          <w:t>www.youtube.com/MySwitzerland</w:t>
        </w:r>
      </w:hyperlink>
      <w:r w:rsidRPr="00E24A46">
        <w:rPr>
          <w:i/>
        </w:rPr>
        <w:t xml:space="preserve"> (Kommentare / Fragen via Kommentar-Funktion nach Login)</w:t>
      </w:r>
    </w:p>
    <w:p w14:paraId="59FD7EAA" w14:textId="77777777" w:rsidR="00AD4516" w:rsidRPr="00E24A46" w:rsidRDefault="00AD4516" w:rsidP="00A532A5">
      <w:pPr>
        <w:rPr>
          <w:i/>
        </w:rPr>
      </w:pPr>
      <w:r w:rsidRPr="00E24A46">
        <w:rPr>
          <w:i/>
        </w:rPr>
        <w:t xml:space="preserve">(Interviewanfragen via Skype auf ST Corp. </w:t>
      </w:r>
      <w:proofErr w:type="spellStart"/>
      <w:r w:rsidRPr="00E24A46">
        <w:rPr>
          <w:i/>
        </w:rPr>
        <w:t>Comm</w:t>
      </w:r>
      <w:proofErr w:type="spellEnd"/>
      <w:r w:rsidRPr="00E24A46">
        <w:rPr>
          <w:i/>
        </w:rPr>
        <w:t>.)</w:t>
      </w:r>
    </w:p>
    <w:p w14:paraId="6CF122E3" w14:textId="77777777" w:rsidR="00447655" w:rsidRDefault="00447655" w:rsidP="00A532A5">
      <w:pPr>
        <w:rPr>
          <w:i/>
        </w:rPr>
      </w:pPr>
      <w:r w:rsidRPr="00E24A46">
        <w:rPr>
          <w:b/>
          <w:i/>
        </w:rPr>
        <w:t>Mediendokumentation</w:t>
      </w:r>
      <w:r w:rsidRPr="00E24A46">
        <w:rPr>
          <w:i/>
        </w:rPr>
        <w:t xml:space="preserve"> (ausschliesslich online): </w:t>
      </w:r>
      <w:hyperlink r:id="rId7" w:history="1">
        <w:r w:rsidRPr="00E24A46">
          <w:rPr>
            <w:rStyle w:val="Hyperlink"/>
            <w:i/>
          </w:rPr>
          <w:t>www.MySwitzerland.com/medien</w:t>
        </w:r>
      </w:hyperlink>
      <w:r w:rsidRPr="00E24A46">
        <w:rPr>
          <w:i/>
        </w:rPr>
        <w:t xml:space="preserve"> </w:t>
      </w:r>
    </w:p>
    <w:p w14:paraId="79D44437" w14:textId="77777777" w:rsidR="00E24A46" w:rsidRPr="00E24A46" w:rsidRDefault="00E24A46" w:rsidP="00A532A5">
      <w:pPr>
        <w:rPr>
          <w:i/>
        </w:rPr>
      </w:pPr>
      <w:r w:rsidRPr="00807703">
        <w:rPr>
          <w:b/>
          <w:i/>
        </w:rPr>
        <w:t>Bilder der Jahresmedienkonferenz</w:t>
      </w:r>
      <w:r w:rsidRPr="00807703">
        <w:rPr>
          <w:i/>
        </w:rPr>
        <w:t xml:space="preserve"> ca. ab 11:00: </w:t>
      </w:r>
      <w:hyperlink r:id="rId8" w:history="1">
        <w:r w:rsidRPr="00807703">
          <w:rPr>
            <w:rStyle w:val="Hyperlink"/>
            <w:i/>
          </w:rPr>
          <w:t>www.MySwitzerland.com/medien</w:t>
        </w:r>
      </w:hyperlink>
    </w:p>
    <w:p w14:paraId="5F49E598" w14:textId="77777777" w:rsidR="00BB313A" w:rsidRDefault="00BB313A" w:rsidP="00A532A5"/>
    <w:p w14:paraId="30F9DC8D" w14:textId="77777777" w:rsidR="00BB313A" w:rsidRDefault="00BB313A" w:rsidP="00A532A5"/>
    <w:p w14:paraId="7C8EC903" w14:textId="77777777" w:rsidR="00BB313A" w:rsidRDefault="00BB313A" w:rsidP="00A532A5"/>
    <w:p w14:paraId="0CC27659" w14:textId="77777777" w:rsidR="00BB313A" w:rsidRDefault="00BB313A" w:rsidP="00A532A5"/>
    <w:p w14:paraId="1B42EA5C" w14:textId="77777777" w:rsidR="00704818" w:rsidRPr="00B83149" w:rsidRDefault="00704818" w:rsidP="00704818">
      <w:pPr>
        <w:rPr>
          <w:b/>
          <w:bCs/>
        </w:rPr>
      </w:pPr>
    </w:p>
    <w:p w14:paraId="71257D79" w14:textId="77777777" w:rsidR="00B83149" w:rsidRPr="00BB313A" w:rsidRDefault="00B83149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464B71AF" w14:textId="77777777" w:rsidR="00B83149" w:rsidRDefault="00B83149" w:rsidP="00E71987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14:paraId="5755219C" w14:textId="77777777" w:rsidR="00B83149" w:rsidRPr="00BB313A" w:rsidRDefault="00B83149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9" w:history="1">
        <w:r>
          <w:rPr>
            <w:rStyle w:val="Hyperlink"/>
            <w:noProof/>
          </w:rPr>
          <w:t>markus.berger@switzerland.com</w:t>
        </w:r>
      </w:hyperlink>
    </w:p>
    <w:p w14:paraId="77F7521B" w14:textId="77777777" w:rsidR="00B83149" w:rsidRPr="00BB313A" w:rsidRDefault="00B83149" w:rsidP="00E71987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10" w:history="1">
        <w:r w:rsidRPr="00BB313A">
          <w:rPr>
            <w:rStyle w:val="Hyperlink"/>
            <w:noProof/>
          </w:rPr>
          <w:t>MySwitzerland.com/medien</w:t>
        </w:r>
      </w:hyperlink>
    </w:p>
    <w:p w14:paraId="6615E059" w14:textId="77777777" w:rsidR="00BB313A" w:rsidRPr="00B83149" w:rsidRDefault="00BB313A" w:rsidP="00A532A5">
      <w:pPr>
        <w:rPr>
          <w:b/>
          <w:bCs/>
        </w:rPr>
      </w:pPr>
    </w:p>
    <w:sectPr w:rsidR="00BB313A" w:rsidRPr="00B83149" w:rsidSect="003B3FC7">
      <w:headerReference w:type="default" r:id="rId11"/>
      <w:headerReference w:type="first" r:id="rId12"/>
      <w:footerReference w:type="first" r:id="rId13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3D7FC" w14:textId="77777777" w:rsidR="00DD19E3" w:rsidRDefault="00DD19E3" w:rsidP="00723009">
      <w:pPr>
        <w:spacing w:line="240" w:lineRule="auto"/>
      </w:pPr>
      <w:r>
        <w:separator/>
      </w:r>
    </w:p>
  </w:endnote>
  <w:endnote w:type="continuationSeparator" w:id="0">
    <w:p w14:paraId="43EEC0EE" w14:textId="77777777" w:rsidR="00DD19E3" w:rsidRDefault="00DD19E3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280E3" w14:textId="77777777" w:rsidR="009266DF" w:rsidRDefault="009266DF" w:rsidP="00592C7A">
    <w:pPr>
      <w:pStyle w:val="Fuzeile"/>
    </w:pPr>
  </w:p>
  <w:p w14:paraId="6567759B" w14:textId="77777777" w:rsidR="009266DF" w:rsidRPr="00592C7A" w:rsidRDefault="009266DF" w:rsidP="00592C7A">
    <w:pPr>
      <w:pStyle w:val="Fuzeile"/>
    </w:pPr>
  </w:p>
  <w:p w14:paraId="4D179FC9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1E59D21D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C80F406" wp14:editId="3A1E6478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D1F8E9" w14:textId="77777777" w:rsidR="006E3A4F" w:rsidRDefault="00B83149" w:rsidP="006E3A4F">
                          <w:pPr>
                            <w:pStyle w:val="Fuzeile"/>
                          </w:pPr>
                          <w:proofErr w:type="spellStart"/>
                          <w:r>
                            <w:t>Tödistrasse</w:t>
                          </w:r>
                          <w:proofErr w:type="spellEnd"/>
                          <w:r>
                            <w:t xml:space="preserve"> 7, Postfach, CH-8027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:rsidR="006E3A4F" w:rsidRDefault="00B83149" w:rsidP="006E3A4F">
                    <w:pPr>
                      <w:pStyle w:val="Fuzeile"/>
                    </w:pPr>
                    <w:proofErr w:type="spellStart"/>
                    <w:r>
                      <w:t>Tödistrasse</w:t>
                    </w:r>
                    <w:proofErr w:type="spellEnd"/>
                    <w:r>
                      <w:t xml:space="preserve"> 7, Postfach, CH-8027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D0239" w14:textId="77777777" w:rsidR="00DD19E3" w:rsidRDefault="00DD19E3" w:rsidP="00723009">
      <w:pPr>
        <w:spacing w:line="240" w:lineRule="auto"/>
      </w:pPr>
      <w:r>
        <w:separator/>
      </w:r>
    </w:p>
  </w:footnote>
  <w:footnote w:type="continuationSeparator" w:id="0">
    <w:p w14:paraId="39537034" w14:textId="77777777" w:rsidR="00DD19E3" w:rsidRDefault="00DD19E3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E8688" w14:textId="4091038B" w:rsidR="009266DF" w:rsidRPr="00723009" w:rsidRDefault="007D20A8" w:rsidP="00723009">
    <w:pPr>
      <w:pStyle w:val="Kopfzeile"/>
    </w:pPr>
    <w:r w:rsidRPr="007D20A8">
      <w:rPr>
        <w:noProof/>
      </w:rPr>
      <w:drawing>
        <wp:anchor distT="0" distB="0" distL="114300" distR="114300" simplePos="0" relativeHeight="251651065" behindDoc="0" locked="1" layoutInCell="1" allowOverlap="1" wp14:anchorId="164C7134" wp14:editId="2153C8BE">
          <wp:simplePos x="0" y="0"/>
          <wp:positionH relativeFrom="page">
            <wp:posOffset>3477895</wp:posOffset>
          </wp:positionH>
          <wp:positionV relativeFrom="page">
            <wp:posOffset>485775</wp:posOffset>
          </wp:positionV>
          <wp:extent cx="3606800" cy="712470"/>
          <wp:effectExtent l="0" t="0" r="0" b="0"/>
          <wp:wrapNone/>
          <wp:docPr id="14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680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20A8">
      <w:rPr>
        <w:noProof/>
      </w:rPr>
      <w:drawing>
        <wp:anchor distT="0" distB="0" distL="114300" distR="114300" simplePos="0" relativeHeight="251652089" behindDoc="0" locked="1" layoutInCell="1" allowOverlap="1" wp14:anchorId="40FC756B" wp14:editId="2648EE6D">
          <wp:simplePos x="0" y="0"/>
          <wp:positionH relativeFrom="page">
            <wp:posOffset>6303010</wp:posOffset>
          </wp:positionH>
          <wp:positionV relativeFrom="page">
            <wp:posOffset>449580</wp:posOffset>
          </wp:positionV>
          <wp:extent cx="810260" cy="772795"/>
          <wp:effectExtent l="0" t="0" r="2540" b="1905"/>
          <wp:wrapNone/>
          <wp:docPr id="15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028ED346" wp14:editId="56EF976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431CE2AC" wp14:editId="09EB268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58293FA6" wp14:editId="417BA5F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CB8C6" w14:textId="18177461" w:rsidR="009266DF" w:rsidRDefault="007D20A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6E0C6182" wp14:editId="2BE555C0">
          <wp:simplePos x="0" y="0"/>
          <wp:positionH relativeFrom="page">
            <wp:posOffset>3511826</wp:posOffset>
          </wp:positionH>
          <wp:positionV relativeFrom="page">
            <wp:posOffset>450574</wp:posOffset>
          </wp:positionV>
          <wp:extent cx="3607200" cy="712800"/>
          <wp:effectExtent l="0" t="0" r="0" b="0"/>
          <wp:wrapNone/>
          <wp:docPr id="12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77C734B" wp14:editId="5C5FE2F4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0124B7" w14:textId="77777777" w:rsidR="009266DF" w:rsidRDefault="00B83149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:rsidR="009266DF" w:rsidRDefault="00B83149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266DF"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65929B42" wp14:editId="445B0D0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74101F35" wp14:editId="298A27A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341FB44B" wp14:editId="3F54626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510BC052" wp14:editId="56D8679B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49"/>
    <w:rsid w:val="00026B80"/>
    <w:rsid w:val="00053211"/>
    <w:rsid w:val="000934D0"/>
    <w:rsid w:val="000C2999"/>
    <w:rsid w:val="00107A3B"/>
    <w:rsid w:val="00133D5F"/>
    <w:rsid w:val="00136452"/>
    <w:rsid w:val="00170D9E"/>
    <w:rsid w:val="00171BE3"/>
    <w:rsid w:val="001E120E"/>
    <w:rsid w:val="001F6862"/>
    <w:rsid w:val="002125A1"/>
    <w:rsid w:val="00240059"/>
    <w:rsid w:val="002502B0"/>
    <w:rsid w:val="00262EFA"/>
    <w:rsid w:val="00270993"/>
    <w:rsid w:val="0029681A"/>
    <w:rsid w:val="002E4CB2"/>
    <w:rsid w:val="00306A1A"/>
    <w:rsid w:val="00313CDF"/>
    <w:rsid w:val="00314D27"/>
    <w:rsid w:val="0035644B"/>
    <w:rsid w:val="0035699D"/>
    <w:rsid w:val="00376AE0"/>
    <w:rsid w:val="003838FC"/>
    <w:rsid w:val="003976F3"/>
    <w:rsid w:val="003B3FC7"/>
    <w:rsid w:val="003B66F4"/>
    <w:rsid w:val="003B6843"/>
    <w:rsid w:val="003E14BF"/>
    <w:rsid w:val="003F10ED"/>
    <w:rsid w:val="00414822"/>
    <w:rsid w:val="004202F9"/>
    <w:rsid w:val="00447655"/>
    <w:rsid w:val="00484C73"/>
    <w:rsid w:val="004A485B"/>
    <w:rsid w:val="004B1C8A"/>
    <w:rsid w:val="004D5C19"/>
    <w:rsid w:val="004D7D20"/>
    <w:rsid w:val="004F3E2A"/>
    <w:rsid w:val="00502316"/>
    <w:rsid w:val="00541FFD"/>
    <w:rsid w:val="00552732"/>
    <w:rsid w:val="00563928"/>
    <w:rsid w:val="00567422"/>
    <w:rsid w:val="00574E5D"/>
    <w:rsid w:val="005806DE"/>
    <w:rsid w:val="00592C7A"/>
    <w:rsid w:val="005B3D05"/>
    <w:rsid w:val="005D1C2F"/>
    <w:rsid w:val="005D1F52"/>
    <w:rsid w:val="005F7B9E"/>
    <w:rsid w:val="0061588B"/>
    <w:rsid w:val="00632F62"/>
    <w:rsid w:val="006542BD"/>
    <w:rsid w:val="006940D2"/>
    <w:rsid w:val="0069632F"/>
    <w:rsid w:val="00696FAA"/>
    <w:rsid w:val="006E3A4F"/>
    <w:rsid w:val="006F548B"/>
    <w:rsid w:val="00704818"/>
    <w:rsid w:val="00712D3A"/>
    <w:rsid w:val="00723009"/>
    <w:rsid w:val="00740F1C"/>
    <w:rsid w:val="007464E1"/>
    <w:rsid w:val="007604C8"/>
    <w:rsid w:val="00761683"/>
    <w:rsid w:val="00771209"/>
    <w:rsid w:val="00786F4F"/>
    <w:rsid w:val="007B34E1"/>
    <w:rsid w:val="007B4AC6"/>
    <w:rsid w:val="007C3164"/>
    <w:rsid w:val="007D14E4"/>
    <w:rsid w:val="007D20A8"/>
    <w:rsid w:val="007D6F67"/>
    <w:rsid w:val="0080557A"/>
    <w:rsid w:val="00807703"/>
    <w:rsid w:val="008A0A23"/>
    <w:rsid w:val="008B3B5D"/>
    <w:rsid w:val="008D3A9F"/>
    <w:rsid w:val="008E60AE"/>
    <w:rsid w:val="008F354A"/>
    <w:rsid w:val="00900C9F"/>
    <w:rsid w:val="00905029"/>
    <w:rsid w:val="009161C4"/>
    <w:rsid w:val="00924961"/>
    <w:rsid w:val="009266DF"/>
    <w:rsid w:val="00932C5C"/>
    <w:rsid w:val="00943D7F"/>
    <w:rsid w:val="00944298"/>
    <w:rsid w:val="00946EF1"/>
    <w:rsid w:val="009577BF"/>
    <w:rsid w:val="0097353D"/>
    <w:rsid w:val="0098433E"/>
    <w:rsid w:val="009C213F"/>
    <w:rsid w:val="009D5780"/>
    <w:rsid w:val="009F2B54"/>
    <w:rsid w:val="00A368BB"/>
    <w:rsid w:val="00A532A5"/>
    <w:rsid w:val="00A82D95"/>
    <w:rsid w:val="00A86D6C"/>
    <w:rsid w:val="00AA10D7"/>
    <w:rsid w:val="00AA1B36"/>
    <w:rsid w:val="00AC4332"/>
    <w:rsid w:val="00AD3C46"/>
    <w:rsid w:val="00AD4516"/>
    <w:rsid w:val="00AE38A0"/>
    <w:rsid w:val="00B02D0D"/>
    <w:rsid w:val="00B36B79"/>
    <w:rsid w:val="00B40AC7"/>
    <w:rsid w:val="00B55491"/>
    <w:rsid w:val="00B71C9D"/>
    <w:rsid w:val="00B83149"/>
    <w:rsid w:val="00B92149"/>
    <w:rsid w:val="00BA6813"/>
    <w:rsid w:val="00BB03D7"/>
    <w:rsid w:val="00BB313A"/>
    <w:rsid w:val="00BD3D8C"/>
    <w:rsid w:val="00BF7432"/>
    <w:rsid w:val="00C00043"/>
    <w:rsid w:val="00C13894"/>
    <w:rsid w:val="00C232D2"/>
    <w:rsid w:val="00C307D3"/>
    <w:rsid w:val="00C80778"/>
    <w:rsid w:val="00C83747"/>
    <w:rsid w:val="00C864A5"/>
    <w:rsid w:val="00CC3D74"/>
    <w:rsid w:val="00CD6093"/>
    <w:rsid w:val="00CD6C07"/>
    <w:rsid w:val="00CE7989"/>
    <w:rsid w:val="00D01314"/>
    <w:rsid w:val="00D040D5"/>
    <w:rsid w:val="00D07384"/>
    <w:rsid w:val="00D14D76"/>
    <w:rsid w:val="00D30682"/>
    <w:rsid w:val="00D3105A"/>
    <w:rsid w:val="00D32142"/>
    <w:rsid w:val="00D46E3C"/>
    <w:rsid w:val="00D52BEA"/>
    <w:rsid w:val="00D95661"/>
    <w:rsid w:val="00DA4F15"/>
    <w:rsid w:val="00DA6D0B"/>
    <w:rsid w:val="00DB33CB"/>
    <w:rsid w:val="00DB759D"/>
    <w:rsid w:val="00DD19E3"/>
    <w:rsid w:val="00DE7E5B"/>
    <w:rsid w:val="00E13F86"/>
    <w:rsid w:val="00E16B43"/>
    <w:rsid w:val="00E24A46"/>
    <w:rsid w:val="00E31F3B"/>
    <w:rsid w:val="00E83E23"/>
    <w:rsid w:val="00F2640C"/>
    <w:rsid w:val="00F45CB0"/>
    <w:rsid w:val="00F50BB6"/>
    <w:rsid w:val="00F55E60"/>
    <w:rsid w:val="00F855D3"/>
    <w:rsid w:val="00F87AF4"/>
    <w:rsid w:val="00F947FB"/>
    <w:rsid w:val="00FA00EA"/>
    <w:rsid w:val="00FB1941"/>
    <w:rsid w:val="00FC7CFF"/>
    <w:rsid w:val="00FF0D76"/>
    <w:rsid w:val="00FF2375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F734430"/>
  <w15:docId w15:val="{07163942-C46E-8E47-8408-11672FC3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765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39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392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392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39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3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medie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ySwitzerland.com/medien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MySwitzerland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yswitzerland.com/medie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kus.berger@switzerland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1.emf"/><Relationship Id="rId5" Type="http://schemas.openxmlformats.org/officeDocument/2006/relationships/image" Target="media/image2.png"/><Relationship Id="rId4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Press_releas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ST_Press_release.dotm</Template>
  <TotalTime>0</TotalTime>
  <Pages>2</Pages>
  <Words>698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Microsoft Office User</cp:lastModifiedBy>
  <cp:revision>22</cp:revision>
  <cp:lastPrinted>2013-11-18T14:55:00Z</cp:lastPrinted>
  <dcterms:created xsi:type="dcterms:W3CDTF">2019-02-19T12:50:00Z</dcterms:created>
  <dcterms:modified xsi:type="dcterms:W3CDTF">2019-02-25T07:07:00Z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