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C169" w14:textId="09BC1BCB" w:rsidR="007D6F67" w:rsidRDefault="00CF0044" w:rsidP="00A532A5">
      <w:pPr>
        <w:jc w:val="right"/>
      </w:pPr>
      <w:r>
        <w:t>Zürich</w:t>
      </w:r>
      <w:r w:rsidR="00A532A5">
        <w:t xml:space="preserve">, </w:t>
      </w:r>
      <w:r w:rsidR="006C6F55">
        <w:t>28</w:t>
      </w:r>
      <w:r>
        <w:t>. August 2018</w:t>
      </w:r>
    </w:p>
    <w:p w14:paraId="60D180A1" w14:textId="77777777" w:rsidR="00A532A5" w:rsidRDefault="00A532A5" w:rsidP="00A532A5"/>
    <w:p w14:paraId="60409620" w14:textId="6A978F79" w:rsidR="00A532A5" w:rsidRDefault="002467EF" w:rsidP="00A66BD2">
      <w:pPr>
        <w:jc w:val="both"/>
        <w:rPr>
          <w:b/>
        </w:rPr>
      </w:pPr>
      <w:bookmarkStart w:id="0" w:name="_GoBack"/>
      <w:bookmarkEnd w:id="0"/>
      <w:r>
        <w:rPr>
          <w:b/>
        </w:rPr>
        <w:t xml:space="preserve">Zwischenbilanz Velokampagne: </w:t>
      </w:r>
      <w:r w:rsidR="008E2EE7">
        <w:rPr>
          <w:b/>
        </w:rPr>
        <w:t xml:space="preserve">Merklich mehr </w:t>
      </w:r>
      <w:r w:rsidR="00D000D3">
        <w:rPr>
          <w:b/>
        </w:rPr>
        <w:t xml:space="preserve">velofahrende Feriengäste diesen Sommer. </w:t>
      </w:r>
    </w:p>
    <w:p w14:paraId="28CC2A36" w14:textId="77777777" w:rsidR="00E948C3" w:rsidRDefault="00E948C3" w:rsidP="00A66BD2">
      <w:pPr>
        <w:jc w:val="both"/>
        <w:rPr>
          <w:b/>
        </w:rPr>
      </w:pPr>
    </w:p>
    <w:p w14:paraId="67658BC3" w14:textId="0C264760" w:rsidR="00462F6F" w:rsidRDefault="0037778F" w:rsidP="00A66BD2">
      <w:pPr>
        <w:jc w:val="both"/>
        <w:rPr>
          <w:b/>
        </w:rPr>
      </w:pPr>
      <w:r>
        <w:rPr>
          <w:b/>
        </w:rPr>
        <w:t>In</w:t>
      </w:r>
      <w:r w:rsidR="0010756E">
        <w:rPr>
          <w:b/>
        </w:rPr>
        <w:t xml:space="preserve"> der diesjährigen Sommerkampagne von </w:t>
      </w:r>
      <w:r w:rsidR="00E3476D">
        <w:rPr>
          <w:b/>
        </w:rPr>
        <w:t>Schweiz Tourismus</w:t>
      </w:r>
      <w:r w:rsidR="000F7B85">
        <w:rPr>
          <w:b/>
        </w:rPr>
        <w:t xml:space="preserve"> (ST)</w:t>
      </w:r>
      <w:r w:rsidR="00E3476D">
        <w:rPr>
          <w:b/>
        </w:rPr>
        <w:t xml:space="preserve"> </w:t>
      </w:r>
      <w:r w:rsidR="002467EF">
        <w:rPr>
          <w:b/>
        </w:rPr>
        <w:t xml:space="preserve">dreht sich alles ums Velo. </w:t>
      </w:r>
      <w:r w:rsidR="008A1364">
        <w:rPr>
          <w:b/>
        </w:rPr>
        <w:t xml:space="preserve">Mit Erfolg, wie eine erste Zwischenbilanz zeigt: </w:t>
      </w:r>
      <w:r w:rsidR="008E2EE7">
        <w:rPr>
          <w:b/>
        </w:rPr>
        <w:t>Veloaktivitäten in den Fer</w:t>
      </w:r>
      <w:r w:rsidR="008A1364">
        <w:rPr>
          <w:b/>
        </w:rPr>
        <w:t>ien oder in der Freizeit erfreuen</w:t>
      </w:r>
      <w:r w:rsidR="008E2EE7">
        <w:rPr>
          <w:b/>
        </w:rPr>
        <w:t xml:space="preserve"> sich grosser Beliebtheit</w:t>
      </w:r>
      <w:r w:rsidR="008A1364">
        <w:rPr>
          <w:b/>
        </w:rPr>
        <w:t xml:space="preserve">, </w:t>
      </w:r>
      <w:r w:rsidR="00462F6F">
        <w:rPr>
          <w:b/>
        </w:rPr>
        <w:t xml:space="preserve">das ergab </w:t>
      </w:r>
      <w:r w:rsidR="008A1364">
        <w:rPr>
          <w:b/>
        </w:rPr>
        <w:t xml:space="preserve">eine landesweite ST-Umfrage. </w:t>
      </w:r>
      <w:r w:rsidR="00462F6F">
        <w:rPr>
          <w:b/>
        </w:rPr>
        <w:t xml:space="preserve">Zudem vermeldet </w:t>
      </w:r>
      <w:r w:rsidR="00D000D3">
        <w:rPr>
          <w:b/>
        </w:rPr>
        <w:t>«</w:t>
      </w:r>
      <w:proofErr w:type="spellStart"/>
      <w:r w:rsidR="00D000D3">
        <w:rPr>
          <w:b/>
        </w:rPr>
        <w:t>Rent</w:t>
      </w:r>
      <w:proofErr w:type="spellEnd"/>
      <w:r w:rsidR="00D000D3">
        <w:rPr>
          <w:b/>
        </w:rPr>
        <w:t xml:space="preserve"> a Bike» </w:t>
      </w:r>
      <w:r w:rsidR="00462F6F">
        <w:rPr>
          <w:b/>
        </w:rPr>
        <w:t>ein Plus von 8 % resp. von 5 % in den alpinen Destinationen und im Mittelland.</w:t>
      </w:r>
    </w:p>
    <w:p w14:paraId="15C8172D" w14:textId="58112F37" w:rsidR="008E5435" w:rsidRDefault="00462F6F" w:rsidP="00A66BD2">
      <w:pPr>
        <w:jc w:val="both"/>
        <w:rPr>
          <w:b/>
        </w:rPr>
      </w:pPr>
      <w:r>
        <w:rPr>
          <w:b/>
        </w:rPr>
        <w:t xml:space="preserve">Die </w:t>
      </w:r>
      <w:r w:rsidR="008A1364">
        <w:rPr>
          <w:b/>
        </w:rPr>
        <w:t>Rennvelo-Eventserie «</w:t>
      </w:r>
      <w:r w:rsidR="004D1830">
        <w:rPr>
          <w:b/>
        </w:rPr>
        <w:t xml:space="preserve">Coop </w:t>
      </w:r>
      <w:r w:rsidR="008A1364">
        <w:rPr>
          <w:b/>
        </w:rPr>
        <w:t xml:space="preserve">Ride </w:t>
      </w:r>
      <w:proofErr w:type="spellStart"/>
      <w:r w:rsidR="008A1364">
        <w:rPr>
          <w:b/>
        </w:rPr>
        <w:t>the</w:t>
      </w:r>
      <w:proofErr w:type="spellEnd"/>
      <w:r w:rsidR="008A1364">
        <w:rPr>
          <w:b/>
        </w:rPr>
        <w:t xml:space="preserve"> Alps» kommt </w:t>
      </w:r>
      <w:r>
        <w:rPr>
          <w:b/>
        </w:rPr>
        <w:t xml:space="preserve">ebenfalls </w:t>
      </w:r>
      <w:r w:rsidR="008A1364">
        <w:rPr>
          <w:b/>
        </w:rPr>
        <w:t xml:space="preserve">gut an. </w:t>
      </w:r>
    </w:p>
    <w:p w14:paraId="6E9AD64B" w14:textId="77777777" w:rsidR="00D000D3" w:rsidRDefault="00D000D3" w:rsidP="00A66BD2">
      <w:pPr>
        <w:jc w:val="both"/>
        <w:rPr>
          <w:b/>
        </w:rPr>
      </w:pPr>
    </w:p>
    <w:p w14:paraId="382DDB10" w14:textId="4200BE92" w:rsidR="00D97B4C" w:rsidRPr="00E90C1E" w:rsidRDefault="008E5435" w:rsidP="00A66BD2">
      <w:pPr>
        <w:jc w:val="both"/>
      </w:pPr>
      <w:r>
        <w:t xml:space="preserve">«Themen wie Kultur, Kulinarik, Wandern und Velofahren entwickeln sich positiv», meldet Geschäftsführer Stefan Ulrich von Region Olten Tourismus im Rahmen der </w:t>
      </w:r>
      <w:r w:rsidRPr="00E90C1E">
        <w:t xml:space="preserve">landesweiten ST-Sommerbilanzumfrage </w:t>
      </w:r>
      <w:r w:rsidR="00A836CF">
        <w:t xml:space="preserve">an die </w:t>
      </w:r>
      <w:r w:rsidRPr="00E90C1E">
        <w:t xml:space="preserve">Regionen, Destinationen, Bergbahnen, Hotellerie und Parahotellerie sowie weiteren touristischen Leistungsträgern. </w:t>
      </w:r>
      <w:r w:rsidR="00D97B4C" w:rsidRPr="00E90C1E">
        <w:t xml:space="preserve">Auch </w:t>
      </w:r>
      <w:r w:rsidR="00D97B4C">
        <w:t xml:space="preserve">Raoul </w:t>
      </w:r>
      <w:proofErr w:type="spellStart"/>
      <w:r w:rsidR="00D97B4C">
        <w:t>Calame</w:t>
      </w:r>
      <w:proofErr w:type="spellEnd"/>
      <w:r w:rsidR="00D97B4C">
        <w:t xml:space="preserve">, Geschäftsführer der </w:t>
      </w:r>
      <w:proofErr w:type="spellStart"/>
      <w:r w:rsidR="00D97B4C">
        <w:t>Aletsch</w:t>
      </w:r>
      <w:proofErr w:type="spellEnd"/>
      <w:r w:rsidR="00D97B4C">
        <w:t xml:space="preserve"> Arena, hat «merklich mehr Biker» registriert, genauso wie General Manager Michael Vogt vom Einstein in St. Gallen, der «mehr Velofahrer als in den vergangenen Jahren» zu seinen Gästen zählen darf. Und für Andreas </w:t>
      </w:r>
      <w:proofErr w:type="spellStart"/>
      <w:r w:rsidR="00D97B4C">
        <w:t>Züllig</w:t>
      </w:r>
      <w:proofErr w:type="spellEnd"/>
      <w:r w:rsidR="00D97B4C">
        <w:t xml:space="preserve">, Präsident von </w:t>
      </w:r>
      <w:proofErr w:type="spellStart"/>
      <w:r w:rsidR="00D97B4C">
        <w:t>hotelleriesuisse</w:t>
      </w:r>
      <w:proofErr w:type="spellEnd"/>
      <w:r w:rsidR="00D97B4C">
        <w:t xml:space="preserve"> und Gastgeber des Hotels Schweizerhof in </w:t>
      </w:r>
      <w:proofErr w:type="spellStart"/>
      <w:r w:rsidR="00D97B4C">
        <w:t>Lenzerheide</w:t>
      </w:r>
      <w:proofErr w:type="spellEnd"/>
      <w:r w:rsidR="00D97B4C">
        <w:t xml:space="preserve">, </w:t>
      </w:r>
      <w:r w:rsidR="00181379">
        <w:t xml:space="preserve">zeigt </w:t>
      </w:r>
      <w:r w:rsidR="009E474F">
        <w:t xml:space="preserve">sich: </w:t>
      </w:r>
      <w:r w:rsidR="00181379">
        <w:t>«</w:t>
      </w:r>
      <w:r w:rsidR="00D97B4C">
        <w:t xml:space="preserve">Biken, Wandern und Familien in den Bergen </w:t>
      </w:r>
      <w:r w:rsidR="00181379">
        <w:t xml:space="preserve">ist </w:t>
      </w:r>
      <w:r w:rsidR="00D97B4C">
        <w:t>weiterhin ein Wachstumsmarkt</w:t>
      </w:r>
      <w:r w:rsidR="00181379">
        <w:t>. I</w:t>
      </w:r>
      <w:r w:rsidR="00D97B4C">
        <w:t xml:space="preserve">nsbesondere der Heimmarkt </w:t>
      </w:r>
      <w:r w:rsidR="00181379">
        <w:t>ist sehr stark.»</w:t>
      </w:r>
    </w:p>
    <w:p w14:paraId="5239B3C0" w14:textId="77777777" w:rsidR="008E5435" w:rsidRDefault="008E5435" w:rsidP="00A66BD2">
      <w:pPr>
        <w:jc w:val="both"/>
        <w:rPr>
          <w:b/>
        </w:rPr>
      </w:pPr>
    </w:p>
    <w:p w14:paraId="0AB1BCC5" w14:textId="79146585" w:rsidR="00E90C1E" w:rsidRPr="00FE6399" w:rsidRDefault="00A66BD2" w:rsidP="00A66BD2">
      <w:pPr>
        <w:jc w:val="both"/>
        <w:rPr>
          <w:b/>
        </w:rPr>
      </w:pPr>
      <w:r w:rsidRPr="00FE6399">
        <w:rPr>
          <w:b/>
        </w:rPr>
        <w:t>Grosses Interesse an «Coop</w:t>
      </w:r>
      <w:r w:rsidR="004D1830" w:rsidRPr="00FE6399">
        <w:rPr>
          <w:b/>
        </w:rPr>
        <w:t xml:space="preserve"> Ride </w:t>
      </w:r>
      <w:proofErr w:type="spellStart"/>
      <w:r w:rsidR="004D1830" w:rsidRPr="00FE6399">
        <w:rPr>
          <w:b/>
        </w:rPr>
        <w:t>the</w:t>
      </w:r>
      <w:proofErr w:type="spellEnd"/>
      <w:r w:rsidR="004D1830" w:rsidRPr="00FE6399">
        <w:rPr>
          <w:b/>
        </w:rPr>
        <w:t xml:space="preserve"> Alps»</w:t>
      </w:r>
    </w:p>
    <w:p w14:paraId="51EEFD63" w14:textId="3817CF89" w:rsidR="004D1830" w:rsidRDefault="00542EA7" w:rsidP="00A66BD2">
      <w:pPr>
        <w:jc w:val="both"/>
        <w:rPr>
          <w:rFonts w:cs="Arial"/>
          <w:color w:val="000000"/>
        </w:rPr>
      </w:pPr>
      <w:r>
        <w:t>Mit den von ST neu lancierten</w:t>
      </w:r>
      <w:r w:rsidR="009E474F">
        <w:t xml:space="preserve"> </w:t>
      </w:r>
      <w:r>
        <w:t>Produkte</w:t>
      </w:r>
      <w:r w:rsidR="00917627">
        <w:t>n</w:t>
      </w:r>
      <w:r>
        <w:t xml:space="preserve"> haben die Feriengäste gute Gründe, sich in d</w:t>
      </w:r>
      <w:r w:rsidR="00C609F2">
        <w:t xml:space="preserve">en Sattel zu schwingen – egal ob als ambitionierter Biker oder eher gemütlicher Velofahrer. </w:t>
      </w:r>
      <w:r w:rsidR="00917627">
        <w:t>Und das</w:t>
      </w:r>
      <w:r w:rsidR="00E90C1E">
        <w:t xml:space="preserve"> tun</w:t>
      </w:r>
      <w:r w:rsidR="00462F6F">
        <w:t xml:space="preserve"> sie</w:t>
      </w:r>
      <w:r w:rsidR="00E90C1E">
        <w:t>, wie die Zwischenbilanz zeigt</w:t>
      </w:r>
      <w:r w:rsidR="00A43FB3">
        <w:t>: «</w:t>
      </w:r>
      <w:r w:rsidR="005D12DB">
        <w:rPr>
          <w:rFonts w:cs="Arial"/>
          <w:color w:val="000000"/>
        </w:rPr>
        <w:t>Obwohl drei</w:t>
      </w:r>
      <w:r w:rsidR="00A43FB3">
        <w:rPr>
          <w:rFonts w:cs="Arial"/>
          <w:color w:val="000000"/>
        </w:rPr>
        <w:t xml:space="preserve"> </w:t>
      </w:r>
      <w:r w:rsidR="00E90C1E">
        <w:rPr>
          <w:rFonts w:cs="Arial"/>
          <w:color w:val="000000"/>
        </w:rPr>
        <w:t>von zehn</w:t>
      </w:r>
      <w:r w:rsidR="00A43FB3">
        <w:rPr>
          <w:rFonts w:cs="Arial"/>
          <w:color w:val="000000"/>
        </w:rPr>
        <w:t xml:space="preserve"> Veranstaltungen (</w:t>
      </w:r>
      <w:hyperlink r:id="rId6" w:history="1">
        <w:r w:rsidR="00A43FB3" w:rsidRPr="00542EA7">
          <w:rPr>
            <w:rStyle w:val="Hyperlink"/>
            <w:rFonts w:cs="Arial"/>
          </w:rPr>
          <w:t xml:space="preserve">La </w:t>
        </w:r>
        <w:proofErr w:type="spellStart"/>
        <w:r w:rsidR="00A43FB3" w:rsidRPr="00542EA7">
          <w:rPr>
            <w:rStyle w:val="Hyperlink"/>
            <w:rFonts w:cs="Arial"/>
          </w:rPr>
          <w:t>Désalpe</w:t>
        </w:r>
        <w:proofErr w:type="spellEnd"/>
        <w:r w:rsidR="00A43FB3" w:rsidRPr="00542EA7">
          <w:rPr>
            <w:rStyle w:val="Hyperlink"/>
            <w:rFonts w:cs="Arial"/>
          </w:rPr>
          <w:t xml:space="preserve"> Reichenbach</w:t>
        </w:r>
      </w:hyperlink>
      <w:r w:rsidR="00A43FB3">
        <w:rPr>
          <w:rFonts w:cs="Arial"/>
          <w:color w:val="000000"/>
        </w:rPr>
        <w:t xml:space="preserve">, </w:t>
      </w:r>
      <w:hyperlink r:id="rId7" w:history="1">
        <w:r w:rsidR="00A43FB3" w:rsidRPr="00542EA7">
          <w:rPr>
            <w:rStyle w:val="Hyperlink"/>
            <w:rFonts w:cs="Arial"/>
          </w:rPr>
          <w:t>Challenge Davos Festival</w:t>
        </w:r>
      </w:hyperlink>
      <w:r w:rsidR="00A43FB3">
        <w:rPr>
          <w:rFonts w:cs="Arial"/>
          <w:color w:val="000000"/>
        </w:rPr>
        <w:t xml:space="preserve">, </w:t>
      </w:r>
      <w:hyperlink r:id="rId8" w:history="1">
        <w:r w:rsidR="00A43FB3" w:rsidRPr="00542EA7">
          <w:rPr>
            <w:rStyle w:val="Hyperlink"/>
            <w:rFonts w:cs="Arial"/>
          </w:rPr>
          <w:t xml:space="preserve">Freipass Klausen </w:t>
        </w:r>
        <w:proofErr w:type="spellStart"/>
        <w:r w:rsidR="00A43FB3" w:rsidRPr="00542EA7">
          <w:rPr>
            <w:rStyle w:val="Hyperlink"/>
            <w:rFonts w:cs="Arial"/>
          </w:rPr>
          <w:t>Pragel</w:t>
        </w:r>
        <w:proofErr w:type="spellEnd"/>
      </w:hyperlink>
      <w:r w:rsidR="00A43FB3">
        <w:rPr>
          <w:rFonts w:cs="Arial"/>
          <w:color w:val="000000"/>
        </w:rPr>
        <w:t>) noch aus</w:t>
      </w:r>
      <w:r w:rsidR="00E90C1E">
        <w:rPr>
          <w:rFonts w:cs="Arial"/>
          <w:color w:val="000000"/>
        </w:rPr>
        <w:t>stehen</w:t>
      </w:r>
      <w:r w:rsidR="00A43FB3">
        <w:rPr>
          <w:rFonts w:cs="Arial"/>
          <w:color w:val="000000"/>
        </w:rPr>
        <w:t xml:space="preserve">, </w:t>
      </w:r>
      <w:r w:rsidR="004D1830">
        <w:rPr>
          <w:rFonts w:cs="Arial"/>
          <w:color w:val="000000"/>
        </w:rPr>
        <w:t xml:space="preserve">können bis Ende Saison rund 10'000 </w:t>
      </w:r>
      <w:r w:rsidR="00B63822">
        <w:rPr>
          <w:rFonts w:cs="Arial"/>
          <w:color w:val="000000"/>
        </w:rPr>
        <w:t>Velo</w:t>
      </w:r>
      <w:r w:rsidR="004D1830">
        <w:rPr>
          <w:rFonts w:cs="Arial"/>
          <w:color w:val="000000"/>
        </w:rPr>
        <w:t xml:space="preserve">fahrer mit dem Engagement von Coop und </w:t>
      </w:r>
      <w:r w:rsidR="0052205B">
        <w:rPr>
          <w:rFonts w:cs="Arial"/>
          <w:color w:val="000000"/>
        </w:rPr>
        <w:t>ST</w:t>
      </w:r>
      <w:r w:rsidR="00A66BD2">
        <w:rPr>
          <w:rFonts w:cs="Arial"/>
          <w:color w:val="000000"/>
        </w:rPr>
        <w:t xml:space="preserve"> erreicht werden», so Martin Pally, Leiter Strategische Partnerschaften bei ST. </w:t>
      </w:r>
      <w:r w:rsidR="0052205B">
        <w:rPr>
          <w:rFonts w:cs="Arial"/>
          <w:color w:val="000000"/>
        </w:rPr>
        <w:t>Erste E</w:t>
      </w:r>
      <w:r w:rsidR="000A5F00">
        <w:rPr>
          <w:rFonts w:cs="Arial"/>
          <w:color w:val="000000"/>
        </w:rPr>
        <w:t xml:space="preserve">rgebnisse der </w:t>
      </w:r>
      <w:r w:rsidR="0052205B">
        <w:rPr>
          <w:rFonts w:cs="Arial"/>
          <w:color w:val="000000"/>
        </w:rPr>
        <w:t>E-Mail-</w:t>
      </w:r>
      <w:r w:rsidR="004D1830">
        <w:rPr>
          <w:rFonts w:cs="Arial"/>
          <w:color w:val="000000"/>
        </w:rPr>
        <w:t>Umfrage</w:t>
      </w:r>
      <w:r w:rsidR="0052205B">
        <w:rPr>
          <w:rFonts w:cs="Arial"/>
          <w:color w:val="000000"/>
        </w:rPr>
        <w:t xml:space="preserve">, die jeweils nach dem Event bei den Teilnehmenden durchgeführt wird, haben </w:t>
      </w:r>
      <w:r w:rsidR="004D1830">
        <w:rPr>
          <w:rFonts w:cs="Arial"/>
          <w:color w:val="000000"/>
        </w:rPr>
        <w:t xml:space="preserve">deutlich gezeigt, dass Veloevents ein grosses </w:t>
      </w:r>
      <w:proofErr w:type="spellStart"/>
      <w:r w:rsidR="004D1830">
        <w:rPr>
          <w:rFonts w:cs="Arial"/>
          <w:color w:val="000000"/>
        </w:rPr>
        <w:t>Wertsc</w:t>
      </w:r>
      <w:r w:rsidR="0052205B">
        <w:rPr>
          <w:rFonts w:cs="Arial"/>
          <w:color w:val="000000"/>
        </w:rPr>
        <w:t>höpfungspotentzial</w:t>
      </w:r>
      <w:proofErr w:type="spellEnd"/>
      <w:r w:rsidR="0052205B">
        <w:rPr>
          <w:rFonts w:cs="Arial"/>
          <w:color w:val="000000"/>
        </w:rPr>
        <w:t xml:space="preserve"> bergen: R</w:t>
      </w:r>
      <w:r w:rsidR="000A5F00">
        <w:rPr>
          <w:rFonts w:cs="Arial"/>
          <w:color w:val="000000"/>
        </w:rPr>
        <w:t>und 24</w:t>
      </w:r>
      <w:r w:rsidR="00A66BD2">
        <w:rPr>
          <w:rFonts w:cs="Arial"/>
          <w:color w:val="000000"/>
        </w:rPr>
        <w:t xml:space="preserve"> </w:t>
      </w:r>
      <w:r w:rsidR="000A5F00">
        <w:rPr>
          <w:rFonts w:cs="Arial"/>
          <w:color w:val="000000"/>
        </w:rPr>
        <w:t>%</w:t>
      </w:r>
      <w:r w:rsidR="004D1830">
        <w:rPr>
          <w:rFonts w:cs="Arial"/>
          <w:color w:val="000000"/>
        </w:rPr>
        <w:t xml:space="preserve"> verbinden die Tei</w:t>
      </w:r>
      <w:r w:rsidR="0052205B">
        <w:rPr>
          <w:rFonts w:cs="Arial"/>
          <w:color w:val="000000"/>
        </w:rPr>
        <w:t>lnahme mit einer Übernachtung. D</w:t>
      </w:r>
      <w:r w:rsidR="000A5F00">
        <w:rPr>
          <w:rFonts w:cs="Arial"/>
          <w:color w:val="000000"/>
        </w:rPr>
        <w:t>ie Ausgaben dieser Übernachtungsgäs</w:t>
      </w:r>
      <w:r w:rsidR="00F72CB2">
        <w:rPr>
          <w:rFonts w:cs="Arial"/>
          <w:color w:val="000000"/>
        </w:rPr>
        <w:t>t</w:t>
      </w:r>
      <w:r w:rsidR="000A5F00">
        <w:rPr>
          <w:rFonts w:cs="Arial"/>
          <w:color w:val="000000"/>
        </w:rPr>
        <w:t xml:space="preserve">e, welche </w:t>
      </w:r>
      <w:r w:rsidR="004D1830">
        <w:rPr>
          <w:rFonts w:cs="Arial"/>
          <w:color w:val="000000"/>
        </w:rPr>
        <w:t>auf die Region entf</w:t>
      </w:r>
      <w:r w:rsidR="000A5F00">
        <w:rPr>
          <w:rFonts w:cs="Arial"/>
          <w:color w:val="000000"/>
        </w:rPr>
        <w:t>allen</w:t>
      </w:r>
      <w:r w:rsidR="0052205B">
        <w:rPr>
          <w:rFonts w:cs="Arial"/>
          <w:color w:val="000000"/>
        </w:rPr>
        <w:t>,</w:t>
      </w:r>
      <w:r w:rsidR="000A5F00">
        <w:rPr>
          <w:rFonts w:cs="Arial"/>
          <w:color w:val="000000"/>
        </w:rPr>
        <w:t xml:space="preserve"> betragen im Durchschnitt </w:t>
      </w:r>
      <w:r w:rsidR="0052205B">
        <w:rPr>
          <w:rFonts w:cs="Arial"/>
          <w:color w:val="000000"/>
        </w:rPr>
        <w:t xml:space="preserve">CHF </w:t>
      </w:r>
      <w:r w:rsidR="000A5F00">
        <w:rPr>
          <w:rFonts w:cs="Arial"/>
          <w:color w:val="000000"/>
        </w:rPr>
        <w:t>215</w:t>
      </w:r>
      <w:r w:rsidR="0000722A">
        <w:rPr>
          <w:rFonts w:cs="Arial"/>
          <w:color w:val="000000"/>
        </w:rPr>
        <w:t>,</w:t>
      </w:r>
      <w:r w:rsidR="004D1830">
        <w:rPr>
          <w:rFonts w:cs="Arial"/>
          <w:color w:val="000000"/>
        </w:rPr>
        <w:t xml:space="preserve"> und die Wiederbesuchsabsicht – mit oder ohne Velo </w:t>
      </w:r>
      <w:r w:rsidR="0000722A">
        <w:rPr>
          <w:rFonts w:cs="Arial"/>
          <w:color w:val="000000"/>
        </w:rPr>
        <w:t xml:space="preserve">– </w:t>
      </w:r>
      <w:r w:rsidR="004D1830">
        <w:rPr>
          <w:rFonts w:cs="Arial"/>
          <w:color w:val="000000"/>
        </w:rPr>
        <w:t>lie</w:t>
      </w:r>
      <w:r w:rsidR="000A5F00">
        <w:rPr>
          <w:rFonts w:cs="Arial"/>
          <w:color w:val="000000"/>
        </w:rPr>
        <w:t>gt bei 94</w:t>
      </w:r>
      <w:r w:rsidR="0052205B">
        <w:rPr>
          <w:rFonts w:cs="Arial"/>
          <w:color w:val="000000"/>
        </w:rPr>
        <w:t xml:space="preserve"> </w:t>
      </w:r>
      <w:r w:rsidR="004D1830">
        <w:rPr>
          <w:rFonts w:cs="Arial"/>
          <w:color w:val="000000"/>
        </w:rPr>
        <w:t xml:space="preserve">%. </w:t>
      </w:r>
      <w:r w:rsidR="00A66BD2">
        <w:rPr>
          <w:rFonts w:cs="Arial"/>
          <w:color w:val="000000"/>
        </w:rPr>
        <w:t xml:space="preserve">Für nächstes Jahr wird </w:t>
      </w:r>
      <w:r w:rsidR="004D1830">
        <w:rPr>
          <w:rFonts w:cs="Arial"/>
          <w:color w:val="000000"/>
        </w:rPr>
        <w:t xml:space="preserve">«Coop Ride </w:t>
      </w:r>
      <w:proofErr w:type="spellStart"/>
      <w:r w:rsidR="004D1830">
        <w:rPr>
          <w:rFonts w:cs="Arial"/>
          <w:color w:val="000000"/>
        </w:rPr>
        <w:t>the</w:t>
      </w:r>
      <w:proofErr w:type="spellEnd"/>
      <w:r w:rsidR="004D1830">
        <w:rPr>
          <w:rFonts w:cs="Arial"/>
          <w:color w:val="000000"/>
        </w:rPr>
        <w:t xml:space="preserve"> Alps» </w:t>
      </w:r>
      <w:r w:rsidR="000A5F00">
        <w:rPr>
          <w:rFonts w:cs="Arial"/>
          <w:color w:val="000000"/>
        </w:rPr>
        <w:t>auf</w:t>
      </w:r>
      <w:r w:rsidR="004D1830">
        <w:rPr>
          <w:rFonts w:cs="Arial"/>
          <w:color w:val="000000"/>
        </w:rPr>
        <w:t xml:space="preserve"> eine deutlich breitere Zielgruppe zugeschnitten</w:t>
      </w:r>
      <w:r w:rsidR="00394B7D">
        <w:rPr>
          <w:rFonts w:cs="Arial"/>
          <w:color w:val="000000"/>
        </w:rPr>
        <w:t>,</w:t>
      </w:r>
      <w:r w:rsidR="004D1830">
        <w:rPr>
          <w:rFonts w:cs="Arial"/>
          <w:color w:val="000000"/>
        </w:rPr>
        <w:t xml:space="preserve"> um noch mehr Gäste </w:t>
      </w:r>
      <w:r w:rsidR="00C609F2">
        <w:rPr>
          <w:rFonts w:cs="Arial"/>
          <w:color w:val="000000"/>
        </w:rPr>
        <w:t xml:space="preserve">zu einem Besuch in </w:t>
      </w:r>
      <w:r w:rsidR="004D1830">
        <w:rPr>
          <w:rFonts w:cs="Arial"/>
          <w:color w:val="000000"/>
        </w:rPr>
        <w:t xml:space="preserve">die </w:t>
      </w:r>
      <w:r w:rsidR="00C609F2">
        <w:rPr>
          <w:rFonts w:cs="Arial"/>
          <w:color w:val="000000"/>
        </w:rPr>
        <w:t xml:space="preserve">jeweiligen </w:t>
      </w:r>
      <w:r w:rsidR="004D1830">
        <w:rPr>
          <w:rFonts w:cs="Arial"/>
          <w:color w:val="000000"/>
        </w:rPr>
        <w:t xml:space="preserve">Regionen zu </w:t>
      </w:r>
      <w:r w:rsidR="00C609F2">
        <w:rPr>
          <w:rFonts w:cs="Arial"/>
          <w:color w:val="000000"/>
        </w:rPr>
        <w:t xml:space="preserve">verleiten. </w:t>
      </w:r>
      <w:r w:rsidR="004D1830">
        <w:rPr>
          <w:rFonts w:cs="Arial"/>
          <w:color w:val="000000"/>
        </w:rPr>
        <w:t xml:space="preserve">  </w:t>
      </w:r>
    </w:p>
    <w:p w14:paraId="45BD1633" w14:textId="648F6375" w:rsidR="00D83B0D" w:rsidRDefault="00D83B0D" w:rsidP="00A66BD2">
      <w:pPr>
        <w:jc w:val="both"/>
      </w:pPr>
    </w:p>
    <w:p w14:paraId="02096F1C" w14:textId="1E878632" w:rsidR="00305DDA" w:rsidRDefault="00D000D3" w:rsidP="00A66BD2">
      <w:pPr>
        <w:jc w:val="both"/>
      </w:pPr>
      <w:r>
        <w:t>Ein weitere</w:t>
      </w:r>
      <w:r w:rsidR="00F72CB2">
        <w:t>r</w:t>
      </w:r>
      <w:r>
        <w:t xml:space="preserve"> Beleg für die Beliebtheit von Veloaktivitäten diesen Sommer</w:t>
      </w:r>
      <w:r w:rsidR="004E2811">
        <w:t xml:space="preserve"> liefert </w:t>
      </w:r>
      <w:proofErr w:type="spellStart"/>
      <w:r w:rsidR="004E2811">
        <w:t>Rent</w:t>
      </w:r>
      <w:proofErr w:type="spellEnd"/>
      <w:r w:rsidR="004E2811">
        <w:t xml:space="preserve"> a Bike, der führende Velovermieter mit 200 </w:t>
      </w:r>
      <w:proofErr w:type="spellStart"/>
      <w:r w:rsidR="004E2811">
        <w:t>Vermietstellen</w:t>
      </w:r>
      <w:proofErr w:type="spellEnd"/>
      <w:r w:rsidR="00A704CA">
        <w:t xml:space="preserve"> in der Schweiz</w:t>
      </w:r>
      <w:r w:rsidR="00305DDA">
        <w:t xml:space="preserve">: «Das Sommergeschäft läuft aufgrund der </w:t>
      </w:r>
      <w:proofErr w:type="spellStart"/>
      <w:r w:rsidR="00305DDA">
        <w:t>bike</w:t>
      </w:r>
      <w:proofErr w:type="spellEnd"/>
      <w:r w:rsidR="00305DDA">
        <w:t>-freundlichen Wetterverhältnisse, den höheren Gästezahlen in den Destinationen und ihrer Fokussierung auf Produkte wie E-Bikes und E-MTBs äusserst positiv», erklärt Geschäftsleiter Stefan Maissen. «Wir gehen aktuell für die alpinen Destinationen von einem Plus von rund 8 % aus gegenüber dem Vorjahr und im Mittelland von einem Wachstum von rund 5 %.»</w:t>
      </w:r>
    </w:p>
    <w:p w14:paraId="3EF82AB6" w14:textId="77777777" w:rsidR="00305DDA" w:rsidRDefault="00305DDA" w:rsidP="00A66BD2">
      <w:pPr>
        <w:jc w:val="both"/>
        <w:rPr>
          <w:b/>
        </w:rPr>
      </w:pPr>
    </w:p>
    <w:p w14:paraId="6DDC5503" w14:textId="1B8B7530" w:rsidR="00D14F49" w:rsidRPr="00D14F49" w:rsidRDefault="00170FFE" w:rsidP="00A66BD2">
      <w:pPr>
        <w:jc w:val="both"/>
        <w:rPr>
          <w:b/>
          <w:bCs/>
          <w:color w:val="0000FF" w:themeColor="hyperlink"/>
          <w:u w:val="single"/>
        </w:rPr>
      </w:pPr>
      <w:r>
        <w:rPr>
          <w:b/>
          <w:bCs/>
        </w:rPr>
        <w:t xml:space="preserve">Mehr Informationen zum Bike-Angebot von Schweiz Tourismus: </w:t>
      </w:r>
      <w:hyperlink r:id="rId9" w:history="1">
        <w:r w:rsidRPr="00170FFE">
          <w:rPr>
            <w:rStyle w:val="Hyperlink"/>
            <w:b/>
            <w:bCs/>
          </w:rPr>
          <w:t>MySwitzerland.com/bike</w:t>
        </w:r>
      </w:hyperlink>
    </w:p>
    <w:p w14:paraId="4701C998" w14:textId="6B54E5C6" w:rsidR="00D14F49" w:rsidRPr="00D14F49" w:rsidRDefault="00D14F49" w:rsidP="00A66BD2">
      <w:pPr>
        <w:jc w:val="both"/>
        <w:rPr>
          <w:b/>
          <w:bCs/>
          <w:lang w:val="en-US"/>
        </w:rPr>
      </w:pPr>
      <w:proofErr w:type="spellStart"/>
      <w:r w:rsidRPr="00D14F49">
        <w:rPr>
          <w:b/>
          <w:bCs/>
          <w:lang w:val="en-US"/>
        </w:rPr>
        <w:t>Veranstaltungen</w:t>
      </w:r>
      <w:proofErr w:type="spellEnd"/>
      <w:r w:rsidRPr="00D14F49">
        <w:rPr>
          <w:b/>
          <w:bCs/>
          <w:lang w:val="en-US"/>
        </w:rPr>
        <w:t xml:space="preserve"> «Coop Ride the Alps»: </w:t>
      </w:r>
      <w:hyperlink r:id="rId10" w:history="1">
        <w:r>
          <w:rPr>
            <w:rFonts w:eastAsia="Arial" w:cs="Times New Roman"/>
            <w:b/>
            <w:bCs/>
            <w:color w:val="0000FF"/>
            <w:u w:val="single"/>
            <w:lang w:val="fr-FR" w:eastAsia="fr-CH" w:bidi="fr-CH"/>
          </w:rPr>
          <w:t>MySwitzerland.com/</w:t>
        </w:r>
        <w:proofErr w:type="spellStart"/>
        <w:r>
          <w:rPr>
            <w:rFonts w:eastAsia="Arial" w:cs="Times New Roman"/>
            <w:b/>
            <w:bCs/>
            <w:color w:val="0000FF"/>
            <w:u w:val="single"/>
            <w:lang w:val="fr-FR" w:eastAsia="fr-CH" w:bidi="fr-CH"/>
          </w:rPr>
          <w:t>ridethealps</w:t>
        </w:r>
        <w:proofErr w:type="spellEnd"/>
      </w:hyperlink>
    </w:p>
    <w:p w14:paraId="27D5D863" w14:textId="77777777" w:rsidR="001F1FBE" w:rsidRDefault="001F1FBE" w:rsidP="00A66BD2">
      <w:pPr>
        <w:jc w:val="both"/>
        <w:rPr>
          <w:b/>
          <w:bCs/>
        </w:rPr>
      </w:pPr>
    </w:p>
    <w:p w14:paraId="6B3CBC8C" w14:textId="6FC65C75" w:rsidR="00CF0044" w:rsidRPr="00BB313A" w:rsidRDefault="00CF0044" w:rsidP="00A66BD2">
      <w:pPr>
        <w:jc w:val="both"/>
      </w:pPr>
      <w:r w:rsidRPr="00BB313A">
        <w:rPr>
          <w:b/>
          <w:bCs/>
        </w:rPr>
        <w:t>Weitere Auskünfte erteilt:</w:t>
      </w:r>
      <w:r w:rsidRPr="00BB313A">
        <w:t xml:space="preserve"> </w:t>
      </w:r>
    </w:p>
    <w:p w14:paraId="141A396E" w14:textId="77777777" w:rsidR="00CF0044" w:rsidRDefault="00CF0044" w:rsidP="00A66BD2">
      <w:pPr>
        <w:jc w:val="both"/>
        <w:rPr>
          <w:noProof/>
        </w:rPr>
      </w:pPr>
      <w:r>
        <w:rPr>
          <w:noProof/>
        </w:rPr>
        <w:t>Markus Berger, Leiter</w:t>
      </w:r>
      <w:r w:rsidRPr="00BB313A">
        <w:rPr>
          <w:noProof/>
        </w:rPr>
        <w:t xml:space="preserve"> Unternehmenskommunikation </w:t>
      </w:r>
    </w:p>
    <w:p w14:paraId="4D19DA19" w14:textId="77777777" w:rsidR="00CF0044" w:rsidRPr="00BB313A" w:rsidRDefault="00CF0044" w:rsidP="00A66BD2">
      <w:pPr>
        <w:jc w:val="both"/>
        <w:rPr>
          <w:noProof/>
        </w:rPr>
      </w:pPr>
      <w:r w:rsidRPr="00BB313A">
        <w:rPr>
          <w:noProof/>
        </w:rPr>
        <w:t>Telefo</w:t>
      </w:r>
      <w:r>
        <w:rPr>
          <w:noProof/>
        </w:rPr>
        <w:t xml:space="preserve">n: +41 (0)44 288 12 70, E-Mail: </w:t>
      </w:r>
      <w:hyperlink r:id="rId11" w:history="1">
        <w:r>
          <w:rPr>
            <w:rStyle w:val="Hyperlink"/>
            <w:noProof/>
          </w:rPr>
          <w:t>markus.berger@switzerland.com</w:t>
        </w:r>
      </w:hyperlink>
    </w:p>
    <w:p w14:paraId="73D0C034" w14:textId="77777777" w:rsidR="00CF0044" w:rsidRPr="00BB313A" w:rsidRDefault="00CF0044" w:rsidP="00A66BD2">
      <w:pPr>
        <w:jc w:val="both"/>
        <w:rPr>
          <w:noProof/>
        </w:rPr>
      </w:pPr>
      <w:r w:rsidRPr="00BB313A">
        <w:rPr>
          <w:noProof/>
        </w:rPr>
        <w:t xml:space="preserve">Medienmitteilung und weitere Informationen unter: </w:t>
      </w:r>
      <w:hyperlink r:id="rId12" w:history="1">
        <w:r w:rsidRPr="00BB313A">
          <w:rPr>
            <w:rStyle w:val="Hyperlink"/>
            <w:noProof/>
          </w:rPr>
          <w:t>MySwitzerland.com/medien</w:t>
        </w:r>
      </w:hyperlink>
    </w:p>
    <w:sectPr w:rsidR="00CF0044" w:rsidRPr="00BB313A" w:rsidSect="001F1FBE">
      <w:headerReference w:type="even" r:id="rId13"/>
      <w:headerReference w:type="default" r:id="rId14"/>
      <w:footerReference w:type="even" r:id="rId15"/>
      <w:footerReference w:type="default" r:id="rId16"/>
      <w:headerReference w:type="first" r:id="rId17"/>
      <w:footerReference w:type="first" r:id="rId18"/>
      <w:pgSz w:w="11906" w:h="16838" w:code="9"/>
      <w:pgMar w:top="184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1446" w14:textId="77777777" w:rsidR="00CB5055" w:rsidRDefault="00CB5055" w:rsidP="00723009">
      <w:pPr>
        <w:spacing w:line="240" w:lineRule="auto"/>
      </w:pPr>
      <w:r>
        <w:separator/>
      </w:r>
    </w:p>
  </w:endnote>
  <w:endnote w:type="continuationSeparator" w:id="0">
    <w:p w14:paraId="3B165DE0" w14:textId="77777777" w:rsidR="00CB5055" w:rsidRDefault="00CB505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3CFF" w14:textId="77777777" w:rsidR="00306A1A" w:rsidRDefault="00306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EF3B" w14:textId="77777777" w:rsidR="00306A1A" w:rsidRDefault="00306A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A98F" w14:textId="77777777" w:rsidR="009266DF" w:rsidRDefault="009266DF" w:rsidP="00592C7A">
    <w:pPr>
      <w:pStyle w:val="Fuzeile"/>
    </w:pPr>
  </w:p>
  <w:p w14:paraId="0A71AB38" w14:textId="77777777" w:rsidR="009266DF" w:rsidRPr="00592C7A" w:rsidRDefault="009266DF" w:rsidP="00592C7A">
    <w:pPr>
      <w:pStyle w:val="Fuzeile"/>
    </w:pPr>
  </w:p>
  <w:p w14:paraId="45C235C5"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695A9C5"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7EF57DA5" wp14:editId="2AE224D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3DBC5" w14:textId="77777777" w:rsidR="006E3A4F" w:rsidRDefault="00CF0044"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DB57A"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CF0044"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52B1" w14:textId="77777777" w:rsidR="00CB5055" w:rsidRDefault="00CB5055" w:rsidP="00723009">
      <w:pPr>
        <w:spacing w:line="240" w:lineRule="auto"/>
      </w:pPr>
      <w:r>
        <w:separator/>
      </w:r>
    </w:p>
  </w:footnote>
  <w:footnote w:type="continuationSeparator" w:id="0">
    <w:p w14:paraId="21D6322C" w14:textId="77777777" w:rsidR="00CB5055" w:rsidRDefault="00CB505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7BFA" w14:textId="77777777" w:rsidR="00306A1A" w:rsidRDefault="00306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9F9A"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4E65C720" wp14:editId="31950479">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CD9545F" wp14:editId="7886A61D">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09F8C10" wp14:editId="63CD2072">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164" behindDoc="0" locked="1" layoutInCell="1" allowOverlap="1" wp14:anchorId="4F629F10" wp14:editId="157D0700">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139" behindDoc="0" locked="1" layoutInCell="1" allowOverlap="1" wp14:anchorId="78824AD6" wp14:editId="397DEAA7">
          <wp:simplePos x="0" y="0"/>
          <wp:positionH relativeFrom="page">
            <wp:posOffset>6336665</wp:posOffset>
          </wp:positionH>
          <wp:positionV relativeFrom="page">
            <wp:posOffset>414020</wp:posOffset>
          </wp:positionV>
          <wp:extent cx="810360" cy="772920"/>
          <wp:effectExtent l="0" t="0" r="254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FDAB"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2E9FECB3" wp14:editId="4848554F">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D314A" w14:textId="77777777" w:rsidR="009266DF" w:rsidRDefault="00CF0044"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8D87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CF0044"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19FDA014" wp14:editId="31F2D3B7">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BB0F303" wp14:editId="5E67AAA1">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09DBF2" wp14:editId="7747BD9C">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1641FCB1" wp14:editId="7C87BEE1">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7EB2C0DC" wp14:editId="2A9DB355">
          <wp:simplePos x="0" y="0"/>
          <wp:positionH relativeFrom="page">
            <wp:posOffset>6336665</wp:posOffset>
          </wp:positionH>
          <wp:positionV relativeFrom="page">
            <wp:posOffset>414020</wp:posOffset>
          </wp:positionV>
          <wp:extent cx="810360" cy="772920"/>
          <wp:effectExtent l="0" t="0" r="254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11"/>
    <w:rsid w:val="00001F52"/>
    <w:rsid w:val="0000722A"/>
    <w:rsid w:val="00026B80"/>
    <w:rsid w:val="00030DBB"/>
    <w:rsid w:val="00063946"/>
    <w:rsid w:val="00065F7D"/>
    <w:rsid w:val="000910CC"/>
    <w:rsid w:val="000934D0"/>
    <w:rsid w:val="000A5F00"/>
    <w:rsid w:val="000C2999"/>
    <w:rsid w:val="000F7B85"/>
    <w:rsid w:val="0010756E"/>
    <w:rsid w:val="00136452"/>
    <w:rsid w:val="00170D9E"/>
    <w:rsid w:val="00170FFE"/>
    <w:rsid w:val="00171BE3"/>
    <w:rsid w:val="00181379"/>
    <w:rsid w:val="001F0F50"/>
    <w:rsid w:val="001F1FBE"/>
    <w:rsid w:val="002125A1"/>
    <w:rsid w:val="0023664C"/>
    <w:rsid w:val="002467EF"/>
    <w:rsid w:val="002502B0"/>
    <w:rsid w:val="00270340"/>
    <w:rsid w:val="00270993"/>
    <w:rsid w:val="00293F7B"/>
    <w:rsid w:val="0029681A"/>
    <w:rsid w:val="002A0559"/>
    <w:rsid w:val="002B7B0D"/>
    <w:rsid w:val="002E4CB2"/>
    <w:rsid w:val="00305DDA"/>
    <w:rsid w:val="00306A1A"/>
    <w:rsid w:val="00314D27"/>
    <w:rsid w:val="0035699D"/>
    <w:rsid w:val="0037778F"/>
    <w:rsid w:val="003836E6"/>
    <w:rsid w:val="003838FC"/>
    <w:rsid w:val="00387DC8"/>
    <w:rsid w:val="00394B7D"/>
    <w:rsid w:val="003B3FC7"/>
    <w:rsid w:val="003B4284"/>
    <w:rsid w:val="003B66F4"/>
    <w:rsid w:val="003C0F8A"/>
    <w:rsid w:val="003E0BA2"/>
    <w:rsid w:val="003E14BF"/>
    <w:rsid w:val="003E4492"/>
    <w:rsid w:val="003F10ED"/>
    <w:rsid w:val="00414822"/>
    <w:rsid w:val="004202F9"/>
    <w:rsid w:val="00443FDB"/>
    <w:rsid w:val="00462F6F"/>
    <w:rsid w:val="004A485B"/>
    <w:rsid w:val="004B1C8A"/>
    <w:rsid w:val="004D1830"/>
    <w:rsid w:val="004D5C19"/>
    <w:rsid w:val="004D7D20"/>
    <w:rsid w:val="004E2811"/>
    <w:rsid w:val="004E2991"/>
    <w:rsid w:val="004F3E2A"/>
    <w:rsid w:val="00502316"/>
    <w:rsid w:val="0051642F"/>
    <w:rsid w:val="0052205B"/>
    <w:rsid w:val="005258A5"/>
    <w:rsid w:val="00541FFD"/>
    <w:rsid w:val="00542EA7"/>
    <w:rsid w:val="00552732"/>
    <w:rsid w:val="00567422"/>
    <w:rsid w:val="005749FC"/>
    <w:rsid w:val="00592C7A"/>
    <w:rsid w:val="005A0368"/>
    <w:rsid w:val="005A1513"/>
    <w:rsid w:val="005B3D05"/>
    <w:rsid w:val="005D12DB"/>
    <w:rsid w:val="005F7B9E"/>
    <w:rsid w:val="0061588B"/>
    <w:rsid w:val="00632F62"/>
    <w:rsid w:val="006436FD"/>
    <w:rsid w:val="006542BD"/>
    <w:rsid w:val="00680C90"/>
    <w:rsid w:val="006940D2"/>
    <w:rsid w:val="0069632F"/>
    <w:rsid w:val="00696FAA"/>
    <w:rsid w:val="006C2EEB"/>
    <w:rsid w:val="006C6F55"/>
    <w:rsid w:val="006E3A4F"/>
    <w:rsid w:val="006F548B"/>
    <w:rsid w:val="00704818"/>
    <w:rsid w:val="0070666F"/>
    <w:rsid w:val="00707775"/>
    <w:rsid w:val="00712D3A"/>
    <w:rsid w:val="00723009"/>
    <w:rsid w:val="00740F1C"/>
    <w:rsid w:val="00761683"/>
    <w:rsid w:val="00771209"/>
    <w:rsid w:val="00786F4F"/>
    <w:rsid w:val="00790834"/>
    <w:rsid w:val="007A5916"/>
    <w:rsid w:val="007B4AC6"/>
    <w:rsid w:val="007D14E4"/>
    <w:rsid w:val="007D3A1C"/>
    <w:rsid w:val="007D6F67"/>
    <w:rsid w:val="0080557A"/>
    <w:rsid w:val="00831005"/>
    <w:rsid w:val="008462DE"/>
    <w:rsid w:val="00856C04"/>
    <w:rsid w:val="00875D5C"/>
    <w:rsid w:val="00885390"/>
    <w:rsid w:val="00897AA8"/>
    <w:rsid w:val="008A1364"/>
    <w:rsid w:val="008B3B5D"/>
    <w:rsid w:val="008D3A9F"/>
    <w:rsid w:val="008E1711"/>
    <w:rsid w:val="008E2EE7"/>
    <w:rsid w:val="008E5435"/>
    <w:rsid w:val="008E60AE"/>
    <w:rsid w:val="008F49A4"/>
    <w:rsid w:val="008F5AB6"/>
    <w:rsid w:val="00900C9F"/>
    <w:rsid w:val="00905029"/>
    <w:rsid w:val="009161C4"/>
    <w:rsid w:val="00917627"/>
    <w:rsid w:val="009266DF"/>
    <w:rsid w:val="00932C5C"/>
    <w:rsid w:val="00943D7F"/>
    <w:rsid w:val="00944298"/>
    <w:rsid w:val="00946EF1"/>
    <w:rsid w:val="009577BF"/>
    <w:rsid w:val="0097353D"/>
    <w:rsid w:val="00982A26"/>
    <w:rsid w:val="00987A47"/>
    <w:rsid w:val="009C213F"/>
    <w:rsid w:val="009C6E6F"/>
    <w:rsid w:val="009D5780"/>
    <w:rsid w:val="009E474F"/>
    <w:rsid w:val="009F2B54"/>
    <w:rsid w:val="00A33033"/>
    <w:rsid w:val="00A368BB"/>
    <w:rsid w:val="00A4008A"/>
    <w:rsid w:val="00A43FB3"/>
    <w:rsid w:val="00A532A5"/>
    <w:rsid w:val="00A66BD2"/>
    <w:rsid w:val="00A704CA"/>
    <w:rsid w:val="00A82D95"/>
    <w:rsid w:val="00A836CF"/>
    <w:rsid w:val="00A86D6C"/>
    <w:rsid w:val="00AA10D7"/>
    <w:rsid w:val="00AA7837"/>
    <w:rsid w:val="00AD3C46"/>
    <w:rsid w:val="00AD55E8"/>
    <w:rsid w:val="00B36B79"/>
    <w:rsid w:val="00B55491"/>
    <w:rsid w:val="00B63822"/>
    <w:rsid w:val="00B71C9D"/>
    <w:rsid w:val="00BA6813"/>
    <w:rsid w:val="00BB03D7"/>
    <w:rsid w:val="00BB0FA7"/>
    <w:rsid w:val="00BB313A"/>
    <w:rsid w:val="00BF67E2"/>
    <w:rsid w:val="00BF7432"/>
    <w:rsid w:val="00C00043"/>
    <w:rsid w:val="00C13894"/>
    <w:rsid w:val="00C307D3"/>
    <w:rsid w:val="00C609F2"/>
    <w:rsid w:val="00C80778"/>
    <w:rsid w:val="00C8173A"/>
    <w:rsid w:val="00C81ABA"/>
    <w:rsid w:val="00C82C28"/>
    <w:rsid w:val="00C83747"/>
    <w:rsid w:val="00C864A5"/>
    <w:rsid w:val="00C92598"/>
    <w:rsid w:val="00CB5055"/>
    <w:rsid w:val="00CC0EE4"/>
    <w:rsid w:val="00CD6093"/>
    <w:rsid w:val="00CD6C07"/>
    <w:rsid w:val="00CE3EEF"/>
    <w:rsid w:val="00CF0044"/>
    <w:rsid w:val="00D000D3"/>
    <w:rsid w:val="00D01314"/>
    <w:rsid w:val="00D07384"/>
    <w:rsid w:val="00D14D76"/>
    <w:rsid w:val="00D14F49"/>
    <w:rsid w:val="00D3105A"/>
    <w:rsid w:val="00D32142"/>
    <w:rsid w:val="00D46E3C"/>
    <w:rsid w:val="00D62678"/>
    <w:rsid w:val="00D67AC7"/>
    <w:rsid w:val="00D83B0D"/>
    <w:rsid w:val="00D97B4C"/>
    <w:rsid w:val="00DA4F15"/>
    <w:rsid w:val="00DB33CB"/>
    <w:rsid w:val="00DB759D"/>
    <w:rsid w:val="00DE7E5B"/>
    <w:rsid w:val="00E13F86"/>
    <w:rsid w:val="00E16B43"/>
    <w:rsid w:val="00E3476D"/>
    <w:rsid w:val="00E7041E"/>
    <w:rsid w:val="00E90C1E"/>
    <w:rsid w:val="00E926DA"/>
    <w:rsid w:val="00E948C3"/>
    <w:rsid w:val="00EB490B"/>
    <w:rsid w:val="00F2640C"/>
    <w:rsid w:val="00F409D7"/>
    <w:rsid w:val="00F46F0D"/>
    <w:rsid w:val="00F50BB6"/>
    <w:rsid w:val="00F55E60"/>
    <w:rsid w:val="00F72CB2"/>
    <w:rsid w:val="00F87AF4"/>
    <w:rsid w:val="00F947FB"/>
    <w:rsid w:val="00FA00EA"/>
    <w:rsid w:val="00FC7CFF"/>
    <w:rsid w:val="00FD164A"/>
    <w:rsid w:val="00FE22B4"/>
    <w:rsid w:val="00FE5085"/>
    <w:rsid w:val="00FE6399"/>
    <w:rsid w:val="00FE6427"/>
    <w:rsid w:val="00FF0FC8"/>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78421"/>
  <w15:docId w15:val="{F534DF96-64FC-894F-A327-F167C42C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542EA7"/>
    <w:rPr>
      <w:color w:val="605E5C"/>
      <w:shd w:val="clear" w:color="auto" w:fill="E1DFDD"/>
    </w:rPr>
  </w:style>
  <w:style w:type="character" w:styleId="Kommentarzeichen">
    <w:name w:val="annotation reference"/>
    <w:basedOn w:val="Absatz-Standardschriftart"/>
    <w:uiPriority w:val="99"/>
    <w:semiHidden/>
    <w:unhideWhenUsed/>
    <w:rsid w:val="002B7B0D"/>
    <w:rPr>
      <w:sz w:val="16"/>
      <w:szCs w:val="16"/>
    </w:rPr>
  </w:style>
  <w:style w:type="paragraph" w:styleId="Kommentartext">
    <w:name w:val="annotation text"/>
    <w:basedOn w:val="Standard"/>
    <w:link w:val="KommentartextZchn"/>
    <w:uiPriority w:val="99"/>
    <w:semiHidden/>
    <w:unhideWhenUsed/>
    <w:rsid w:val="002B7B0D"/>
    <w:pPr>
      <w:spacing w:line="240" w:lineRule="auto"/>
    </w:pPr>
  </w:style>
  <w:style w:type="character" w:customStyle="1" w:styleId="KommentartextZchn">
    <w:name w:val="Kommentartext Zchn"/>
    <w:basedOn w:val="Absatz-Standardschriftart"/>
    <w:link w:val="Kommentartext"/>
    <w:uiPriority w:val="99"/>
    <w:semiHidden/>
    <w:rsid w:val="002B7B0D"/>
  </w:style>
  <w:style w:type="paragraph" w:styleId="Kommentarthema">
    <w:name w:val="annotation subject"/>
    <w:basedOn w:val="Kommentartext"/>
    <w:next w:val="Kommentartext"/>
    <w:link w:val="KommentarthemaZchn"/>
    <w:uiPriority w:val="99"/>
    <w:semiHidden/>
    <w:unhideWhenUsed/>
    <w:rsid w:val="002B7B0D"/>
    <w:rPr>
      <w:b/>
      <w:bCs/>
    </w:rPr>
  </w:style>
  <w:style w:type="character" w:customStyle="1" w:styleId="KommentarthemaZchn">
    <w:name w:val="Kommentarthema Zchn"/>
    <w:basedOn w:val="KommentartextZchn"/>
    <w:link w:val="Kommentarthema"/>
    <w:uiPriority w:val="99"/>
    <w:semiHidden/>
    <w:rsid w:val="002B7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ride-the-alps-freipass-klausen-pragel.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hallenge-davos.ch/ridethealps/" TargetMode="External"/><Relationship Id="rId12" Type="http://schemas.openxmlformats.org/officeDocument/2006/relationships/hyperlink" Target="http://www.myswitzerland.com/medien"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adesalpereichenbach.ch/de/start/" TargetMode="External"/><Relationship Id="rId11" Type="http://schemas.openxmlformats.org/officeDocument/2006/relationships/hyperlink" Target="mailto:markus.berger@switzerland.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myswitzerland.com/de-ch/ride-the-alps.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yswitzerland.com/de-ch/tourenvelo.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resse/Communiques/aa_Comm_Varia_2018/aa_Bike-Sommerkampagne/MM_BikelandSchweiz_1808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MM_BikelandSchweiz_180820.dotx</Template>
  <TotalTime>0</TotalTime>
  <Pages>1</Pages>
  <Words>533</Words>
  <Characters>3359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10</cp:revision>
  <cp:lastPrinted>2018-08-22T12:19:00Z</cp:lastPrinted>
  <dcterms:created xsi:type="dcterms:W3CDTF">2018-08-22T11:48:00Z</dcterms:created>
  <dcterms:modified xsi:type="dcterms:W3CDTF">2018-08-28T10:34:00Z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