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49CF" w14:textId="1CA0160E" w:rsidR="007D6F67" w:rsidRDefault="00E74EC8" w:rsidP="00A532A5">
      <w:pPr>
        <w:jc w:val="right"/>
      </w:pPr>
      <w:r>
        <w:t>Zürich</w:t>
      </w:r>
      <w:r w:rsidR="00A532A5">
        <w:t xml:space="preserve">, </w:t>
      </w:r>
      <w:r w:rsidR="00645CDD">
        <w:t>1</w:t>
      </w:r>
      <w:r w:rsidR="00DE4574">
        <w:t>2</w:t>
      </w:r>
      <w:r>
        <w:t xml:space="preserve">. </w:t>
      </w:r>
      <w:r w:rsidR="008D7025">
        <w:t xml:space="preserve">März </w:t>
      </w:r>
      <w:r>
        <w:t>2015</w:t>
      </w:r>
    </w:p>
    <w:p w14:paraId="0D244EE9" w14:textId="77777777" w:rsidR="00A532A5" w:rsidRDefault="00A532A5" w:rsidP="00A532A5"/>
    <w:p w14:paraId="55E51E87" w14:textId="77777777" w:rsidR="00173B8C" w:rsidRDefault="00173B8C" w:rsidP="00A532A5"/>
    <w:p w14:paraId="44F409C7" w14:textId="77777777" w:rsidR="00A532A5" w:rsidRPr="00E74EC8" w:rsidRDefault="00945529" w:rsidP="00A532A5">
      <w:pPr>
        <w:rPr>
          <w:b/>
        </w:rPr>
      </w:pPr>
      <w:r>
        <w:rPr>
          <w:b/>
        </w:rPr>
        <w:t>«</w:t>
      </w:r>
      <w:r w:rsidR="00E74EC8" w:rsidRPr="00E74EC8">
        <w:rPr>
          <w:b/>
        </w:rPr>
        <w:t xml:space="preserve">Online Meeting </w:t>
      </w:r>
      <w:r w:rsidR="00E74EC8" w:rsidRPr="00945529">
        <w:rPr>
          <w:b/>
          <w:lang w:val="en-GB"/>
        </w:rPr>
        <w:t>Planner</w:t>
      </w:r>
      <w:r>
        <w:rPr>
          <w:b/>
          <w:lang w:val="en-GB"/>
        </w:rPr>
        <w:t>» von Schweiz Tourismus</w:t>
      </w:r>
      <w:r w:rsidR="00E74EC8" w:rsidRPr="00E74EC8">
        <w:rPr>
          <w:b/>
        </w:rPr>
        <w:t>: mit wenigen Klicks zum perfekten Meeting.</w:t>
      </w:r>
    </w:p>
    <w:p w14:paraId="6127EC8D" w14:textId="77777777" w:rsidR="00A532A5" w:rsidRDefault="00A532A5" w:rsidP="00A532A5"/>
    <w:p w14:paraId="304120D1" w14:textId="28BEAF9C" w:rsidR="001E4938" w:rsidRPr="001E4938" w:rsidRDefault="001E4938" w:rsidP="001E4938">
      <w:pPr>
        <w:rPr>
          <w:b/>
        </w:rPr>
      </w:pPr>
      <w:r w:rsidRPr="001E4938">
        <w:rPr>
          <w:b/>
        </w:rPr>
        <w:t xml:space="preserve">Der </w:t>
      </w:r>
      <w:r w:rsidR="0082429B">
        <w:rPr>
          <w:b/>
        </w:rPr>
        <w:t xml:space="preserve">Online </w:t>
      </w:r>
      <w:r w:rsidRPr="001E4938">
        <w:rPr>
          <w:b/>
        </w:rPr>
        <w:t xml:space="preserve">Meeting </w:t>
      </w:r>
      <w:proofErr w:type="spellStart"/>
      <w:r w:rsidRPr="001E4938">
        <w:rPr>
          <w:b/>
        </w:rPr>
        <w:t>Planner</w:t>
      </w:r>
      <w:proofErr w:type="spellEnd"/>
      <w:r w:rsidRPr="001E4938">
        <w:rPr>
          <w:b/>
        </w:rPr>
        <w:t xml:space="preserve"> auf MySwitzerland.com schliesst eine Lücke und hilft </w:t>
      </w:r>
      <w:r w:rsidR="0067457D">
        <w:rPr>
          <w:b/>
        </w:rPr>
        <w:t>Organisatoren von Business-</w:t>
      </w:r>
      <w:r w:rsidRPr="001E4938">
        <w:rPr>
          <w:b/>
        </w:rPr>
        <w:t>Meetings bei der Organisation de</w:t>
      </w:r>
      <w:r w:rsidR="0067457D">
        <w:rPr>
          <w:b/>
        </w:rPr>
        <w:t>r</w:t>
      </w:r>
      <w:r w:rsidRPr="001E4938">
        <w:rPr>
          <w:b/>
        </w:rPr>
        <w:t xml:space="preserve"> nächsten </w:t>
      </w:r>
      <w:r w:rsidR="0067457D">
        <w:rPr>
          <w:b/>
        </w:rPr>
        <w:t>Veranstaltung</w:t>
      </w:r>
      <w:r w:rsidRPr="001E4938">
        <w:rPr>
          <w:b/>
        </w:rPr>
        <w:t xml:space="preserve">: Intuitiv und rasch liefert das neue Tool die optimale Lokalität und das passende Rahmenprogramm samt Angaben zur Anreise aller Teilnehmenden und </w:t>
      </w:r>
      <w:r w:rsidR="007A7ACA">
        <w:rPr>
          <w:b/>
        </w:rPr>
        <w:t>Richtpreisen für die einzelnen Optionen</w:t>
      </w:r>
      <w:r w:rsidRPr="001E4938">
        <w:rPr>
          <w:b/>
        </w:rPr>
        <w:t>.</w:t>
      </w:r>
    </w:p>
    <w:p w14:paraId="27604C2D" w14:textId="77777777" w:rsidR="001E4938" w:rsidRPr="001E4938" w:rsidRDefault="001E4938" w:rsidP="00A532A5">
      <w:pPr>
        <w:rPr>
          <w:b/>
        </w:rPr>
      </w:pPr>
    </w:p>
    <w:p w14:paraId="07CD62FF" w14:textId="026C6A80" w:rsidR="007822E0" w:rsidRDefault="0067457D" w:rsidP="007822E0">
      <w:r>
        <w:t>Business-Meetings</w:t>
      </w:r>
      <w:r w:rsidR="007822E0" w:rsidRPr="007822E0">
        <w:t xml:space="preserve"> bleib</w:t>
      </w:r>
      <w:r>
        <w:t>en</w:t>
      </w:r>
      <w:r w:rsidR="007822E0" w:rsidRPr="007822E0">
        <w:t xml:space="preserve"> </w:t>
      </w:r>
      <w:r w:rsidR="007822E0">
        <w:t xml:space="preserve">ein </w:t>
      </w:r>
      <w:r w:rsidR="007822E0" w:rsidRPr="007822E0">
        <w:t>zentrales Standbein</w:t>
      </w:r>
      <w:r w:rsidR="007822E0">
        <w:t xml:space="preserve"> im Schweizer Tourismus</w:t>
      </w:r>
      <w:proofErr w:type="gramStart"/>
      <w:r w:rsidR="007822E0">
        <w:t>: Fast</w:t>
      </w:r>
      <w:proofErr w:type="gramEnd"/>
      <w:r w:rsidR="007822E0">
        <w:t xml:space="preserve"> jede fünfte Hotelü</w:t>
      </w:r>
      <w:r w:rsidR="007822E0" w:rsidRPr="007822E0">
        <w:t xml:space="preserve">bernachtung geht auf sein Konto. Mit dem vom Switzerland </w:t>
      </w:r>
      <w:proofErr w:type="spellStart"/>
      <w:r w:rsidR="007822E0" w:rsidRPr="007822E0">
        <w:t>Convention</w:t>
      </w:r>
      <w:proofErr w:type="spellEnd"/>
      <w:r w:rsidR="007822E0" w:rsidRPr="007822E0">
        <w:t xml:space="preserve"> &amp; Incentive </w:t>
      </w:r>
      <w:proofErr w:type="spellStart"/>
      <w:r w:rsidR="007822E0" w:rsidRPr="007822E0">
        <w:t>Bureau</w:t>
      </w:r>
      <w:proofErr w:type="spellEnd"/>
      <w:r w:rsidR="007822E0" w:rsidRPr="007822E0">
        <w:t xml:space="preserve"> (SCIB</w:t>
      </w:r>
      <w:proofErr w:type="gramStart"/>
      <w:r w:rsidR="007822E0" w:rsidRPr="007822E0">
        <w:t>) herausgegebenen</w:t>
      </w:r>
      <w:proofErr w:type="gramEnd"/>
      <w:r w:rsidR="007822E0" w:rsidRPr="007822E0">
        <w:t xml:space="preserve"> </w:t>
      </w:r>
      <w:r w:rsidR="004827D8">
        <w:t>«</w:t>
      </w:r>
      <w:r w:rsidR="007822E0" w:rsidRPr="007822E0">
        <w:t>Meetings Report Schweiz 2014</w:t>
      </w:r>
      <w:r w:rsidR="004827D8">
        <w:t>» ist es erstmals mö</w:t>
      </w:r>
      <w:r w:rsidR="007822E0" w:rsidRPr="007822E0">
        <w:t xml:space="preserve">glich, die Entwicklung des Meetings-Standorts Schweiz </w:t>
      </w:r>
      <w:r w:rsidR="004827D8">
        <w:t>ü</w:t>
      </w:r>
      <w:r w:rsidR="007822E0" w:rsidRPr="007822E0">
        <w:t>ber eine Periode von drei Jahren zu betrachten. Die Schweiz erwei</w:t>
      </w:r>
      <w:r w:rsidR="004827D8">
        <w:t xml:space="preserve">st sich in diesem Segment </w:t>
      </w:r>
      <w:r>
        <w:t xml:space="preserve">weiterhin </w:t>
      </w:r>
      <w:r w:rsidR="004827D8">
        <w:t xml:space="preserve">als </w:t>
      </w:r>
      <w:r w:rsidR="007822E0" w:rsidRPr="007822E0">
        <w:t xml:space="preserve">kompetitiv. </w:t>
      </w:r>
      <w:r w:rsidR="004827D8">
        <w:t>Besonders e</w:t>
      </w:r>
      <w:r w:rsidR="007822E0" w:rsidRPr="007822E0">
        <w:t>rfreulich: Der Bericht zeigt eine Zunahme von Business-Me</w:t>
      </w:r>
      <w:r w:rsidR="004827D8">
        <w:t>etings – insbesondere in den lä</w:t>
      </w:r>
      <w:r w:rsidR="007822E0" w:rsidRPr="007822E0">
        <w:t>ndlichen Gebieten.</w:t>
      </w:r>
    </w:p>
    <w:p w14:paraId="7889417A" w14:textId="77777777" w:rsidR="007A7ACA" w:rsidRDefault="007A7ACA" w:rsidP="007822E0"/>
    <w:p w14:paraId="44A1D5A3" w14:textId="5D823C97" w:rsidR="007A7ACA" w:rsidRDefault="007A7ACA" w:rsidP="007822E0">
      <w:r>
        <w:t xml:space="preserve">Um das Potenzial möglichst umfassend abschöpfen zu können, kommt der Beratung und der Unterstützung </w:t>
      </w:r>
      <w:r w:rsidR="0067457D">
        <w:t>von Organisatoren von Business-</w:t>
      </w:r>
      <w:r>
        <w:t>Meetings weltweit eine zentrale Bedeutung zu. Genau hier greift ein neues Tool</w:t>
      </w:r>
      <w:r w:rsidR="0082429B">
        <w:t xml:space="preserve"> von Schweiz Tourismus</w:t>
      </w:r>
      <w:r>
        <w:t>, das die Planung de</w:t>
      </w:r>
      <w:r w:rsidR="0067457D">
        <w:t>r</w:t>
      </w:r>
      <w:r>
        <w:t xml:space="preserve"> idealen </w:t>
      </w:r>
      <w:r w:rsidR="0067457D">
        <w:t xml:space="preserve">Veranstaltung </w:t>
      </w:r>
      <w:r>
        <w:t>umfassend erleichtert.</w:t>
      </w:r>
    </w:p>
    <w:p w14:paraId="0B749377" w14:textId="77777777" w:rsidR="007A7ACA" w:rsidRDefault="007A7ACA" w:rsidP="007822E0"/>
    <w:p w14:paraId="3CB3DF70" w14:textId="0B5BF054" w:rsidR="007A7ACA" w:rsidRPr="007A7ACA" w:rsidRDefault="007A7ACA" w:rsidP="007822E0">
      <w:pPr>
        <w:rPr>
          <w:b/>
        </w:rPr>
      </w:pPr>
      <w:r w:rsidRPr="007A7ACA">
        <w:rPr>
          <w:b/>
        </w:rPr>
        <w:t>Landesweite Abdeckung, intuitive Handhabung, detaillierte Offerten.</w:t>
      </w:r>
    </w:p>
    <w:p w14:paraId="06E750FB" w14:textId="685B4EA2" w:rsidR="0082429B" w:rsidRDefault="007A7ACA" w:rsidP="00A532A5">
      <w:r>
        <w:t xml:space="preserve">Der neue «Online Meeting </w:t>
      </w:r>
      <w:proofErr w:type="spellStart"/>
      <w:r>
        <w:t>Planner</w:t>
      </w:r>
      <w:proofErr w:type="spellEnd"/>
      <w:r>
        <w:t xml:space="preserve">» auf </w:t>
      </w:r>
      <w:hyperlink r:id="rId7" w:history="1">
        <w:r w:rsidR="008D7025" w:rsidRPr="001E4938">
          <w:rPr>
            <w:rStyle w:val="Hyperlink"/>
            <w:rFonts w:eastAsia="Times New Roman" w:cs="Times New Roman"/>
            <w:color w:val="auto"/>
          </w:rPr>
          <w:t>MySwitzerland.com/</w:t>
        </w:r>
        <w:proofErr w:type="spellStart"/>
        <w:r w:rsidR="008D7025" w:rsidRPr="001E4938">
          <w:rPr>
            <w:rStyle w:val="Hyperlink"/>
            <w:rFonts w:eastAsia="Times New Roman" w:cs="Times New Roman"/>
            <w:color w:val="auto"/>
          </w:rPr>
          <w:t>meetingplanner</w:t>
        </w:r>
        <w:proofErr w:type="spellEnd"/>
      </w:hyperlink>
      <w:r>
        <w:rPr>
          <w:rStyle w:val="object"/>
          <w:rFonts w:eastAsia="Times New Roman" w:cs="Times New Roman"/>
        </w:rPr>
        <w:t xml:space="preserve"> </w:t>
      </w:r>
      <w:r w:rsidR="008D7025">
        <w:t xml:space="preserve">berücksichtigt </w:t>
      </w:r>
      <w:r w:rsidR="00BB5834">
        <w:t xml:space="preserve">rund </w:t>
      </w:r>
      <w:r w:rsidR="008D7025">
        <w:t>700 Konferenzzentren, Seminarhotels und ausgewiesene Event-Örtlichkeiten im ganzen Land sowie eine breite Palette an Optionen fürs Rahmenprogramm</w:t>
      </w:r>
      <w:r>
        <w:t>.</w:t>
      </w:r>
      <w:r w:rsidR="008D7025">
        <w:t xml:space="preserve"> </w:t>
      </w:r>
      <w:r>
        <w:t xml:space="preserve">Gleichzeitig </w:t>
      </w:r>
      <w:r w:rsidR="008D7025">
        <w:t xml:space="preserve">kombiniert </w:t>
      </w:r>
      <w:r>
        <w:t xml:space="preserve">das Tool die </w:t>
      </w:r>
      <w:r w:rsidR="008D7025">
        <w:t>unterschiedlichsten Anreisemöglichkeiten.</w:t>
      </w:r>
    </w:p>
    <w:p w14:paraId="0B24E7E6" w14:textId="4B7190F0" w:rsidR="008F560D" w:rsidRDefault="00E24393" w:rsidP="00A532A5">
      <w:r>
        <w:t xml:space="preserve">Nach der individuellen Anpassung der </w:t>
      </w:r>
      <w:r w:rsidR="007A7ACA">
        <w:t xml:space="preserve">Suchkriterien </w:t>
      </w:r>
      <w:r>
        <w:t>liefert d</w:t>
      </w:r>
      <w:r w:rsidR="008F560D">
        <w:t xml:space="preserve">as Tool </w:t>
      </w:r>
      <w:r w:rsidR="009A415E">
        <w:t>die</w:t>
      </w:r>
      <w:r w:rsidR="008F560D">
        <w:t xml:space="preserve"> Resultat</w:t>
      </w:r>
      <w:r w:rsidR="009A415E">
        <w:t>e</w:t>
      </w:r>
      <w:r w:rsidR="008F560D">
        <w:t xml:space="preserve"> in </w:t>
      </w:r>
      <w:r w:rsidR="0067457D">
        <w:t>einer Übersicht</w:t>
      </w:r>
      <w:r w:rsidR="008F560D">
        <w:t xml:space="preserve"> samt Detailbeschreibungen der einzelnen Destinationen, deren </w:t>
      </w:r>
      <w:r w:rsidR="0067457D">
        <w:t xml:space="preserve">Lokalitäten </w:t>
      </w:r>
      <w:r w:rsidR="008F560D">
        <w:t xml:space="preserve">und Aktivitäten vor Ort, dies jeweils mit Bildern und </w:t>
      </w:r>
      <w:r w:rsidR="007A7ACA">
        <w:t>Richtpreisen</w:t>
      </w:r>
      <w:r w:rsidR="008F560D">
        <w:t xml:space="preserve">. </w:t>
      </w:r>
      <w:r w:rsidR="0067457D">
        <w:t xml:space="preserve">Diese </w:t>
      </w:r>
      <w:r w:rsidR="0067457D">
        <w:rPr>
          <w:rFonts w:eastAsia="Times New Roman" w:cs="Times New Roman"/>
        </w:rPr>
        <w:t xml:space="preserve">Merkliste kann anschliessend </w:t>
      </w:r>
      <w:r w:rsidR="0067457D">
        <w:t>an Kunden und Kollegen per E-Mail oder PDF versendet und jederzeit wieder überarbeitet werden.</w:t>
      </w:r>
    </w:p>
    <w:p w14:paraId="21E11416" w14:textId="77777777" w:rsidR="008F560D" w:rsidRDefault="008F560D" w:rsidP="00A532A5"/>
    <w:p w14:paraId="60474FAC" w14:textId="41211A7F" w:rsidR="008D7025" w:rsidRDefault="008D7025" w:rsidP="00A532A5">
      <w:r>
        <w:t>Übers kostenlose Online-Tool</w:t>
      </w:r>
      <w:r w:rsidR="009A415E">
        <w:t>, das auf Deutsch, Französisch und Englisch</w:t>
      </w:r>
      <w:r>
        <w:t xml:space="preserve"> </w:t>
      </w:r>
      <w:r w:rsidR="009A415E">
        <w:t xml:space="preserve">zur Verfügung steht, </w:t>
      </w:r>
      <w:r>
        <w:t xml:space="preserve">können Interessierte auch direkt beim </w:t>
      </w:r>
      <w:r w:rsidRPr="008D7025">
        <w:t xml:space="preserve">Switzerland </w:t>
      </w:r>
      <w:proofErr w:type="spellStart"/>
      <w:r w:rsidRPr="008D7025">
        <w:t>Convention</w:t>
      </w:r>
      <w:proofErr w:type="spellEnd"/>
      <w:r w:rsidRPr="008D7025">
        <w:t xml:space="preserve"> &amp; Incentive </w:t>
      </w:r>
      <w:proofErr w:type="spellStart"/>
      <w:r w:rsidRPr="008D7025">
        <w:t>Bureau</w:t>
      </w:r>
      <w:proofErr w:type="spellEnd"/>
      <w:r w:rsidRPr="008D7025">
        <w:t xml:space="preserve"> (SCIB)</w:t>
      </w:r>
      <w:r>
        <w:t xml:space="preserve"> </w:t>
      </w:r>
      <w:r w:rsidR="0067457D">
        <w:t xml:space="preserve">kostenlos </w:t>
      </w:r>
      <w:r>
        <w:t xml:space="preserve">eine unverbindliche </w:t>
      </w:r>
      <w:r w:rsidR="0067457D">
        <w:t xml:space="preserve">Offerte </w:t>
      </w:r>
      <w:r>
        <w:t xml:space="preserve">sowie Unterstützung bei der Planung </w:t>
      </w:r>
      <w:r w:rsidR="009A415E">
        <w:t>anfordern</w:t>
      </w:r>
      <w:r>
        <w:t>.</w:t>
      </w:r>
    </w:p>
    <w:p w14:paraId="2E024CB6" w14:textId="77777777" w:rsidR="00D92F66" w:rsidRDefault="00D92F66" w:rsidP="00BB313A">
      <w:pPr>
        <w:rPr>
          <w:b/>
          <w:bCs/>
          <w:lang w:val="en-US"/>
        </w:rPr>
      </w:pPr>
    </w:p>
    <w:p w14:paraId="6E7FEEC4" w14:textId="748D20C6" w:rsidR="00D92F66" w:rsidRPr="00D92F66" w:rsidRDefault="00D92F66" w:rsidP="00BB313A">
      <w:pPr>
        <w:rPr>
          <w:bCs/>
          <w:lang w:val="en-US"/>
        </w:rPr>
      </w:pPr>
      <w:r w:rsidRPr="00D92F66">
        <w:rPr>
          <w:b/>
          <w:bCs/>
          <w:lang w:val="en-US"/>
        </w:rPr>
        <w:t>Demo-Video</w:t>
      </w:r>
      <w:r w:rsidRPr="00D92F66">
        <w:rPr>
          <w:bCs/>
          <w:lang w:val="en-US"/>
        </w:rPr>
        <w:t xml:space="preserve"> </w:t>
      </w:r>
      <w:proofErr w:type="spellStart"/>
      <w:r w:rsidRPr="00D92F66">
        <w:rPr>
          <w:bCs/>
          <w:lang w:val="en-US"/>
        </w:rPr>
        <w:t>zum</w:t>
      </w:r>
      <w:proofErr w:type="spellEnd"/>
      <w:r w:rsidRPr="00D92F66">
        <w:rPr>
          <w:bCs/>
          <w:lang w:val="en-US"/>
        </w:rPr>
        <w:t xml:space="preserve"> Online Meeting Planner: </w:t>
      </w:r>
      <w:hyperlink r:id="rId8" w:history="1">
        <w:r w:rsidRPr="00EF075A">
          <w:rPr>
            <w:rStyle w:val="Hyperlink"/>
            <w:bCs/>
            <w:lang w:val="en-US"/>
          </w:rPr>
          <w:t>http://youtu.be/XVR5v6B2Rw0</w:t>
        </w:r>
      </w:hyperlink>
    </w:p>
    <w:p w14:paraId="29459C0A" w14:textId="77777777" w:rsidR="00D92F66" w:rsidRDefault="00D92F66" w:rsidP="00BB313A">
      <w:pPr>
        <w:rPr>
          <w:b/>
          <w:bCs/>
          <w:lang w:val="en-US"/>
        </w:rPr>
      </w:pPr>
    </w:p>
    <w:p w14:paraId="63D144F0" w14:textId="77777777" w:rsidR="00BB313A" w:rsidRPr="00BB313A" w:rsidRDefault="00BB313A" w:rsidP="00BB313A">
      <w:r w:rsidRPr="00BB313A">
        <w:rPr>
          <w:b/>
          <w:bCs/>
        </w:rPr>
        <w:t xml:space="preserve">Weitere Auskünfte </w:t>
      </w:r>
      <w:bookmarkStart w:id="0" w:name="_GoBack"/>
      <w:bookmarkEnd w:id="0"/>
      <w:r w:rsidRPr="00BB313A">
        <w:rPr>
          <w:b/>
          <w:bCs/>
        </w:rPr>
        <w:t>an die Medien erteilt:</w:t>
      </w:r>
      <w:r w:rsidRPr="00BB313A">
        <w:t xml:space="preserve"> </w:t>
      </w:r>
    </w:p>
    <w:p w14:paraId="6E4E9968" w14:textId="5658C335" w:rsidR="00BB313A" w:rsidRPr="00BB313A" w:rsidRDefault="00EE6FA9" w:rsidP="00BB313A">
      <w:r>
        <w:rPr>
          <w:lang w:val="fr-FR"/>
        </w:rPr>
        <w:t xml:space="preserve">Barbra </w:t>
      </w:r>
      <w:proofErr w:type="spellStart"/>
      <w:r>
        <w:rPr>
          <w:lang w:val="fr-FR"/>
        </w:rPr>
        <w:t>Steuri</w:t>
      </w:r>
      <w:proofErr w:type="spellEnd"/>
      <w:r>
        <w:rPr>
          <w:lang w:val="fr-FR"/>
        </w:rPr>
        <w:t>-Albrecht</w:t>
      </w:r>
      <w:r w:rsidR="00BB313A" w:rsidRPr="00BB313A">
        <w:t xml:space="preserve">, </w:t>
      </w:r>
      <w:r w:rsidRPr="00EE6FA9">
        <w:t xml:space="preserve">Direktorin, Switzerland </w:t>
      </w:r>
      <w:proofErr w:type="spellStart"/>
      <w:r w:rsidRPr="00EE6FA9">
        <w:t>Convention</w:t>
      </w:r>
      <w:proofErr w:type="spellEnd"/>
      <w:r w:rsidRPr="00EE6FA9">
        <w:t xml:space="preserve"> &amp; Incentive </w:t>
      </w:r>
      <w:proofErr w:type="spellStart"/>
      <w:r w:rsidRPr="00EE6FA9">
        <w:t>Bureau</w:t>
      </w:r>
      <w:proofErr w:type="spellEnd"/>
      <w:r w:rsidRPr="00EE6FA9">
        <w:t xml:space="preserve"> (SCIB)</w:t>
      </w:r>
      <w:r w:rsidR="00BB313A" w:rsidRPr="00BB313A">
        <w:t xml:space="preserve"> </w:t>
      </w:r>
    </w:p>
    <w:p w14:paraId="58600C09" w14:textId="46140D7A" w:rsidR="00BB313A" w:rsidRPr="00BB313A" w:rsidRDefault="00BB313A" w:rsidP="00BB313A">
      <w:r w:rsidRPr="00BB313A">
        <w:t xml:space="preserve">Telefon: +41 (0)44 288 12 </w:t>
      </w:r>
      <w:r w:rsidR="00EE6FA9">
        <w:t>62</w:t>
      </w:r>
      <w:r w:rsidRPr="00BB313A">
        <w:t xml:space="preserve">, E-Mail: </w:t>
      </w:r>
      <w:hyperlink r:id="rId9" w:history="1">
        <w:r w:rsidR="00EE6FA9">
          <w:rPr>
            <w:rStyle w:val="Hyperlink"/>
          </w:rPr>
          <w:t>barbra.albrecht@switzerland.com</w:t>
        </w:r>
      </w:hyperlink>
    </w:p>
    <w:p w14:paraId="77BAACC7" w14:textId="77777777" w:rsidR="00BB313A" w:rsidRPr="00E74EC8" w:rsidRDefault="00BB313A" w:rsidP="00BB313A">
      <w:r w:rsidRPr="00BB313A">
        <w:t xml:space="preserve">Medienmitteilung und weitere Informationen unter: </w:t>
      </w:r>
      <w:hyperlink r:id="rId10" w:history="1">
        <w:r w:rsidRPr="00BB313A">
          <w:rPr>
            <w:rStyle w:val="Hyperlink"/>
          </w:rPr>
          <w:t>MySwitzerland.com/medien</w:t>
        </w:r>
      </w:hyperlink>
    </w:p>
    <w:sectPr w:rsidR="00BB313A" w:rsidRPr="00E74EC8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0E107" w14:textId="77777777" w:rsidR="007A7ACA" w:rsidRDefault="007A7ACA" w:rsidP="00723009">
      <w:pPr>
        <w:spacing w:line="240" w:lineRule="auto"/>
      </w:pPr>
      <w:r>
        <w:separator/>
      </w:r>
    </w:p>
  </w:endnote>
  <w:endnote w:type="continuationSeparator" w:id="0">
    <w:p w14:paraId="7C0C3277" w14:textId="77777777" w:rsidR="007A7ACA" w:rsidRDefault="007A7AC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1029E" w14:textId="77777777" w:rsidR="007A7ACA" w:rsidRDefault="007A7A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E0BA" w14:textId="77777777" w:rsidR="007A7ACA" w:rsidRDefault="007A7AC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658C" w14:textId="77777777" w:rsidR="007A7ACA" w:rsidRDefault="007A7ACA" w:rsidP="00592C7A">
    <w:pPr>
      <w:pStyle w:val="Footer"/>
    </w:pPr>
  </w:p>
  <w:p w14:paraId="5833760A" w14:textId="77777777" w:rsidR="007A7ACA" w:rsidRPr="00592C7A" w:rsidRDefault="007A7ACA" w:rsidP="00592C7A">
    <w:pPr>
      <w:pStyle w:val="Footer"/>
    </w:pPr>
  </w:p>
  <w:p w14:paraId="494430BA" w14:textId="77777777" w:rsidR="007A7ACA" w:rsidRPr="00592C7A" w:rsidRDefault="007A7ACA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80E3A44" w14:textId="77777777" w:rsidR="007A7ACA" w:rsidRDefault="007A7ACA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43A1" w14:textId="77777777" w:rsidR="007A7ACA" w:rsidRDefault="007A7ACA" w:rsidP="00723009">
      <w:pPr>
        <w:spacing w:line="240" w:lineRule="auto"/>
      </w:pPr>
      <w:r>
        <w:separator/>
      </w:r>
    </w:p>
  </w:footnote>
  <w:footnote w:type="continuationSeparator" w:id="0">
    <w:p w14:paraId="4AC5B72F" w14:textId="77777777" w:rsidR="007A7ACA" w:rsidRDefault="007A7AC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0158" w14:textId="77777777" w:rsidR="007A7ACA" w:rsidRDefault="007A7A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DC99" w14:textId="77777777" w:rsidR="007A7ACA" w:rsidRPr="00723009" w:rsidRDefault="007A7AC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26B9047" wp14:editId="438AA67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9203529" wp14:editId="23A4464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027F5B7" wp14:editId="480A5FF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1109BE9" wp14:editId="053A2C4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3C1C2EA" wp14:editId="5B5F4F0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225B" w14:textId="77777777" w:rsidR="007A7ACA" w:rsidRDefault="007A7AC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2683023" wp14:editId="220B921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5F9DE" w14:textId="77777777" w:rsidR="007A7ACA" w:rsidRDefault="007A7AC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2E25F9DE" w14:textId="77777777" w:rsidR="007A7ACA" w:rsidRDefault="007A7AC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0EF90FC" wp14:editId="7199E2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78873E8" wp14:editId="08D364F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0D56832" wp14:editId="060B01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F42CCCC" wp14:editId="70B7A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098D0F7" wp14:editId="119577E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8"/>
    <w:rsid w:val="00026B80"/>
    <w:rsid w:val="000934D0"/>
    <w:rsid w:val="00170D9E"/>
    <w:rsid w:val="00171BE3"/>
    <w:rsid w:val="00173B8C"/>
    <w:rsid w:val="001E4938"/>
    <w:rsid w:val="002125A1"/>
    <w:rsid w:val="002502B0"/>
    <w:rsid w:val="00270993"/>
    <w:rsid w:val="002E4CB2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827D8"/>
    <w:rsid w:val="004A485B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45CDD"/>
    <w:rsid w:val="006542BD"/>
    <w:rsid w:val="0067457D"/>
    <w:rsid w:val="006940D2"/>
    <w:rsid w:val="0069632F"/>
    <w:rsid w:val="00696FAA"/>
    <w:rsid w:val="006F548B"/>
    <w:rsid w:val="00723009"/>
    <w:rsid w:val="00740F1C"/>
    <w:rsid w:val="00761683"/>
    <w:rsid w:val="00771209"/>
    <w:rsid w:val="007822E0"/>
    <w:rsid w:val="00786F4F"/>
    <w:rsid w:val="007A7ACA"/>
    <w:rsid w:val="007B4AC6"/>
    <w:rsid w:val="007D14E4"/>
    <w:rsid w:val="007D6F67"/>
    <w:rsid w:val="0080557A"/>
    <w:rsid w:val="0082429B"/>
    <w:rsid w:val="008B3B5D"/>
    <w:rsid w:val="008D3A9F"/>
    <w:rsid w:val="008D7025"/>
    <w:rsid w:val="008E60AE"/>
    <w:rsid w:val="008F560D"/>
    <w:rsid w:val="00900C9F"/>
    <w:rsid w:val="00905029"/>
    <w:rsid w:val="009161C4"/>
    <w:rsid w:val="00932C5C"/>
    <w:rsid w:val="00945529"/>
    <w:rsid w:val="00946EF1"/>
    <w:rsid w:val="009577BF"/>
    <w:rsid w:val="0097353D"/>
    <w:rsid w:val="009A415E"/>
    <w:rsid w:val="009C213F"/>
    <w:rsid w:val="009D5780"/>
    <w:rsid w:val="009F2B54"/>
    <w:rsid w:val="00A368BB"/>
    <w:rsid w:val="00A532A5"/>
    <w:rsid w:val="00A82D95"/>
    <w:rsid w:val="00AA10D7"/>
    <w:rsid w:val="00AD3C46"/>
    <w:rsid w:val="00B36B79"/>
    <w:rsid w:val="00B55491"/>
    <w:rsid w:val="00B71C9D"/>
    <w:rsid w:val="00BA6813"/>
    <w:rsid w:val="00BB03D7"/>
    <w:rsid w:val="00BB313A"/>
    <w:rsid w:val="00BB5834"/>
    <w:rsid w:val="00C00043"/>
    <w:rsid w:val="00C80778"/>
    <w:rsid w:val="00C83747"/>
    <w:rsid w:val="00C864A5"/>
    <w:rsid w:val="00CD6093"/>
    <w:rsid w:val="00CD6C07"/>
    <w:rsid w:val="00D01314"/>
    <w:rsid w:val="00D14D76"/>
    <w:rsid w:val="00D46E3C"/>
    <w:rsid w:val="00D63CE1"/>
    <w:rsid w:val="00D92F66"/>
    <w:rsid w:val="00DA4F15"/>
    <w:rsid w:val="00DB33CB"/>
    <w:rsid w:val="00DB759D"/>
    <w:rsid w:val="00DE4574"/>
    <w:rsid w:val="00DE7E5B"/>
    <w:rsid w:val="00E16B43"/>
    <w:rsid w:val="00E24393"/>
    <w:rsid w:val="00E74EC8"/>
    <w:rsid w:val="00EE6FA9"/>
    <w:rsid w:val="00F2640C"/>
    <w:rsid w:val="00F50BB6"/>
    <w:rsid w:val="00F55E60"/>
    <w:rsid w:val="00F7664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85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object-hover">
    <w:name w:val="object-hover"/>
    <w:basedOn w:val="DefaultParagraphFont"/>
    <w:rsid w:val="00E74EC8"/>
  </w:style>
  <w:style w:type="character" w:customStyle="1" w:styleId="object">
    <w:name w:val="object"/>
    <w:basedOn w:val="DefaultParagraphFont"/>
    <w:rsid w:val="00E74EC8"/>
  </w:style>
  <w:style w:type="character" w:styleId="FollowedHyperlink">
    <w:name w:val="FollowedHyperlink"/>
    <w:basedOn w:val="DefaultParagraphFont"/>
    <w:uiPriority w:val="99"/>
    <w:semiHidden/>
    <w:unhideWhenUsed/>
    <w:rsid w:val="008D7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object-hover">
    <w:name w:val="object-hover"/>
    <w:basedOn w:val="DefaultParagraphFont"/>
    <w:rsid w:val="00E74EC8"/>
  </w:style>
  <w:style w:type="character" w:customStyle="1" w:styleId="object">
    <w:name w:val="object"/>
    <w:basedOn w:val="DefaultParagraphFont"/>
    <w:rsid w:val="00E74EC8"/>
  </w:style>
  <w:style w:type="character" w:styleId="FollowedHyperlink">
    <w:name w:val="FollowedHyperlink"/>
    <w:basedOn w:val="DefaultParagraphFont"/>
    <w:uiPriority w:val="99"/>
    <w:semiHidden/>
    <w:unhideWhenUsed/>
    <w:rsid w:val="008D7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de-ch/seminare/info-ueber-die-schweiz/warumdieschweiz/meeting-planner-planen-sie-das-perfekte-meeting.html" TargetMode="External"/><Relationship Id="rId8" Type="http://schemas.openxmlformats.org/officeDocument/2006/relationships/hyperlink" Target="http://youtu.be/XVR5v6B2Rw0" TargetMode="External"/><Relationship Id="rId9" Type="http://schemas.openxmlformats.org/officeDocument/2006/relationships/hyperlink" Target="mailto:barbra.albrecht@switzerland.com" TargetMode="External"/><Relationship Id="rId10" Type="http://schemas.openxmlformats.org/officeDocument/2006/relationships/hyperlink" Target="http://www.myswitzerland.com/medie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6</TotalTime>
  <Pages>1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7</cp:revision>
  <cp:lastPrinted>2013-11-18T14:55:00Z</cp:lastPrinted>
  <dcterms:created xsi:type="dcterms:W3CDTF">2015-03-06T09:20:00Z</dcterms:created>
  <dcterms:modified xsi:type="dcterms:W3CDTF">2015-03-12T09:01:00Z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