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1F9F" w:rsidRDefault="00C11F9F" w:rsidP="00C11F9F"/>
    <w:p w:rsidR="0079216D" w:rsidRPr="0079216D" w:rsidRDefault="0079216D" w:rsidP="0079216D">
      <w:pPr>
        <w:pStyle w:val="NormalWeb"/>
        <w:spacing w:before="0" w:beforeAutospacing="0" w:after="0" w:afterAutospacing="0" w:line="288" w:lineRule="auto"/>
        <w:rPr>
          <w:rFonts w:ascii="Arial" w:hAnsi="Arial" w:cs="Arial"/>
          <w:b/>
          <w:bCs/>
          <w:sz w:val="36"/>
          <w:szCs w:val="36"/>
          <w:lang w:val="de-CH"/>
        </w:rPr>
      </w:pPr>
      <w:r w:rsidRPr="0079216D">
        <w:rPr>
          <w:rFonts w:ascii="Arial" w:hAnsi="Arial" w:cs="Arial"/>
          <w:b/>
          <w:bCs/>
          <w:sz w:val="36"/>
          <w:szCs w:val="36"/>
        </w:rPr>
        <w:t>Faits et chiffres sur les chemins de randonnée pédestre et la randonnée en Suisse</w:t>
      </w:r>
    </w:p>
    <w:p w:rsidR="0079216D" w:rsidRPr="0063562F" w:rsidRDefault="0079216D" w:rsidP="0079216D">
      <w:pPr>
        <w:pStyle w:val="NormalWeb"/>
        <w:spacing w:before="0" w:beforeAutospacing="0" w:after="0" w:afterAutospacing="0" w:line="288" w:lineRule="auto"/>
        <w:rPr>
          <w:rFonts w:ascii="Arial" w:hAnsi="Arial" w:cs="Arial"/>
          <w:b/>
          <w:bCs/>
          <w:lang w:val="de-CH"/>
        </w:rPr>
      </w:pPr>
    </w:p>
    <w:p w:rsidR="0079216D" w:rsidRPr="008A0EA1" w:rsidRDefault="0079216D" w:rsidP="0079216D">
      <w:pPr>
        <w:pStyle w:val="NormalWeb"/>
        <w:numPr>
          <w:ilvl w:val="0"/>
          <w:numId w:val="7"/>
        </w:numPr>
        <w:spacing w:before="0" w:beforeAutospacing="0" w:after="0" w:afterAutospacing="0" w:line="288" w:lineRule="auto"/>
        <w:rPr>
          <w:rFonts w:ascii="Arial" w:hAnsi="Arial" w:cs="Arial"/>
          <w:b/>
          <w:sz w:val="20"/>
          <w:szCs w:val="20"/>
          <w:lang w:val="de-CH"/>
        </w:rPr>
      </w:pPr>
      <w:r>
        <w:rPr>
          <w:rFonts w:ascii="Arial" w:hAnsi="Arial" w:cs="Arial"/>
          <w:b/>
          <w:sz w:val="20"/>
          <w:szCs w:val="20"/>
        </w:rPr>
        <w:t xml:space="preserve">Réseau des chemins de randonnée pédestre en chiffres </w:t>
      </w:r>
    </w:p>
    <w:p w:rsidR="0079216D" w:rsidRPr="00C06DE8" w:rsidRDefault="0079216D" w:rsidP="0079216D">
      <w:pPr>
        <w:pStyle w:val="NormalWeb"/>
        <w:spacing w:before="0" w:beforeAutospacing="0" w:after="0" w:afterAutospacing="0" w:line="288" w:lineRule="auto"/>
        <w:rPr>
          <w:rFonts w:ascii="Arial" w:hAnsi="Arial" w:cs="Arial"/>
          <w:sz w:val="20"/>
          <w:szCs w:val="20"/>
          <w:lang w:val="en-US"/>
        </w:rPr>
      </w:pPr>
      <w:r>
        <w:rPr>
          <w:noProof/>
        </w:rPr>
        <w:drawing>
          <wp:anchor distT="0" distB="0" distL="114300" distR="114300" simplePos="0" relativeHeight="251677696" behindDoc="0" locked="0" layoutInCell="1" allowOverlap="1" wp14:anchorId="6900E0C0" wp14:editId="61BB0715">
            <wp:simplePos x="0" y="0"/>
            <wp:positionH relativeFrom="column">
              <wp:posOffset>3224530</wp:posOffset>
            </wp:positionH>
            <wp:positionV relativeFrom="paragraph">
              <wp:posOffset>63500</wp:posOffset>
            </wp:positionV>
            <wp:extent cx="3036570" cy="1893570"/>
            <wp:effectExtent l="0" t="0" r="11430" b="11430"/>
            <wp:wrapSquare wrapText="bothSides"/>
            <wp:docPr id="12" name="Chart 12">
              <a:extLst xmlns:a="http://schemas.openxmlformats.org/drawingml/2006/main">
                <a:ext uri="{FF2B5EF4-FFF2-40B4-BE49-F238E27FC236}">
                  <a16:creationId xmlns:a16="http://schemas.microsoft.com/office/drawing/2014/main" id="{8842B5A7-BFA9-4A43-8044-012FDDE46C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La Suisse est un véritable paradis de la </w:t>
      </w:r>
      <w:proofErr w:type="gramStart"/>
      <w:r>
        <w:rPr>
          <w:rFonts w:ascii="Arial" w:hAnsi="Arial" w:cs="Arial"/>
          <w:sz w:val="20"/>
          <w:szCs w:val="20"/>
        </w:rPr>
        <w:t>randonnée:</w:t>
      </w:r>
      <w:proofErr w:type="gramEnd"/>
      <w:r>
        <w:rPr>
          <w:rFonts w:ascii="Arial" w:hAnsi="Arial" w:cs="Arial"/>
          <w:sz w:val="20"/>
          <w:szCs w:val="20"/>
        </w:rPr>
        <w:t xml:space="preserve"> </w:t>
      </w:r>
      <w:r>
        <w:rPr>
          <w:rFonts w:ascii="Arial" w:hAnsi="Arial" w:cs="Arial"/>
          <w:b/>
          <w:sz w:val="20"/>
          <w:szCs w:val="20"/>
        </w:rPr>
        <w:t>avec 65 000 kilomètre</w:t>
      </w:r>
      <w:r>
        <w:rPr>
          <w:rFonts w:ascii="Arial" w:hAnsi="Arial" w:cs="Arial"/>
          <w:sz w:val="20"/>
          <w:szCs w:val="20"/>
        </w:rPr>
        <w:t xml:space="preserve">s couvrant l’ensemble du territoire, </w:t>
      </w:r>
      <w:r>
        <w:rPr>
          <w:rFonts w:ascii="Arial" w:hAnsi="Arial" w:cs="Arial"/>
          <w:b/>
          <w:sz w:val="20"/>
          <w:szCs w:val="20"/>
        </w:rPr>
        <w:t>ce réseau se compose des chemins de randonnée, de randonnée de montagne et de randonnée alpine reliés entre eux</w:t>
      </w:r>
      <w:r>
        <w:rPr>
          <w:rFonts w:ascii="Arial" w:hAnsi="Arial" w:cs="Arial"/>
          <w:sz w:val="20"/>
          <w:szCs w:val="20"/>
        </w:rPr>
        <w:t xml:space="preserve">. </w:t>
      </w:r>
    </w:p>
    <w:p w:rsidR="0079216D" w:rsidRPr="00C06DE8" w:rsidRDefault="0079216D" w:rsidP="0079216D">
      <w:pPr>
        <w:pStyle w:val="NormalWeb"/>
        <w:spacing w:before="0" w:beforeAutospacing="0" w:after="0" w:afterAutospacing="0" w:line="288" w:lineRule="auto"/>
        <w:rPr>
          <w:rFonts w:ascii="Arial" w:hAnsi="Arial" w:cs="Arial"/>
          <w:sz w:val="20"/>
          <w:szCs w:val="20"/>
          <w:lang w:val="en-US"/>
        </w:rPr>
      </w:pPr>
      <w:r>
        <w:rPr>
          <w:rFonts w:ascii="Arial" w:hAnsi="Arial" w:cs="Arial"/>
          <w:sz w:val="20"/>
          <w:szCs w:val="20"/>
        </w:rPr>
        <w:t xml:space="preserve">À titre de </w:t>
      </w:r>
      <w:proofErr w:type="gramStart"/>
      <w:r>
        <w:rPr>
          <w:rFonts w:ascii="Arial" w:hAnsi="Arial" w:cs="Arial"/>
          <w:sz w:val="20"/>
          <w:szCs w:val="20"/>
        </w:rPr>
        <w:t>comparaison:</w:t>
      </w:r>
      <w:proofErr w:type="gramEnd"/>
      <w:r>
        <w:rPr>
          <w:rFonts w:ascii="Arial" w:hAnsi="Arial" w:cs="Arial"/>
          <w:sz w:val="20"/>
          <w:szCs w:val="20"/>
        </w:rPr>
        <w:t xml:space="preserve"> la Suisse compte «seulement» 71 400 kilomètres de routes et 5100 kilomètres de voies ferrées. </w:t>
      </w:r>
    </w:p>
    <w:p w:rsidR="0079216D" w:rsidRPr="00C06DE8" w:rsidRDefault="0079216D" w:rsidP="0079216D">
      <w:pPr>
        <w:pStyle w:val="NormalWeb"/>
        <w:numPr>
          <w:ilvl w:val="0"/>
          <w:numId w:val="4"/>
        </w:numPr>
        <w:spacing w:before="0" w:beforeAutospacing="0" w:after="0" w:afterAutospacing="0" w:line="288" w:lineRule="auto"/>
        <w:ind w:left="714" w:hanging="357"/>
        <w:rPr>
          <w:rFonts w:ascii="Arial" w:hAnsi="Arial" w:cs="Arial"/>
          <w:sz w:val="20"/>
          <w:szCs w:val="20"/>
          <w:lang w:val="en-US"/>
        </w:rPr>
      </w:pPr>
      <w:r>
        <w:rPr>
          <w:rFonts w:ascii="Arial" w:hAnsi="Arial" w:cs="Arial"/>
          <w:sz w:val="20"/>
          <w:szCs w:val="20"/>
        </w:rPr>
        <w:t xml:space="preserve">Si l’on mettait bout à bout tous les chemins pédestres suisses, </w:t>
      </w:r>
      <w:r>
        <w:rPr>
          <w:rFonts w:ascii="Arial" w:hAnsi="Arial" w:cs="Arial"/>
          <w:b/>
          <w:sz w:val="20"/>
          <w:szCs w:val="20"/>
        </w:rPr>
        <w:t>on pourrait faire une fois et demie le tour de la terre</w:t>
      </w:r>
      <w:r>
        <w:rPr>
          <w:rFonts w:ascii="Arial" w:hAnsi="Arial" w:cs="Arial"/>
          <w:sz w:val="20"/>
          <w:szCs w:val="20"/>
        </w:rPr>
        <w:t>.</w:t>
      </w:r>
    </w:p>
    <w:p w:rsidR="0079216D" w:rsidRPr="00C06DE8" w:rsidRDefault="0079216D" w:rsidP="0079216D">
      <w:pPr>
        <w:pStyle w:val="NormalWeb"/>
        <w:numPr>
          <w:ilvl w:val="0"/>
          <w:numId w:val="4"/>
        </w:numPr>
        <w:spacing w:before="0" w:beforeAutospacing="0" w:after="0" w:afterAutospacing="0" w:line="288" w:lineRule="auto"/>
        <w:rPr>
          <w:rFonts w:ascii="Arial" w:hAnsi="Arial" w:cs="Arial"/>
          <w:sz w:val="20"/>
          <w:szCs w:val="20"/>
          <w:lang w:val="en-US"/>
        </w:rPr>
      </w:pPr>
      <w:r>
        <w:rPr>
          <w:rFonts w:ascii="Arial" w:hAnsi="Arial" w:cs="Arial"/>
          <w:sz w:val="20"/>
          <w:szCs w:val="20"/>
        </w:rPr>
        <w:t xml:space="preserve">Sur les chemins de randonnée, près de </w:t>
      </w:r>
      <w:r>
        <w:rPr>
          <w:rFonts w:ascii="Arial" w:hAnsi="Arial" w:cs="Arial"/>
          <w:b/>
          <w:sz w:val="20"/>
          <w:szCs w:val="20"/>
        </w:rPr>
        <w:t>50 000</w:t>
      </w:r>
      <w:r>
        <w:rPr>
          <w:rFonts w:ascii="Arial" w:hAnsi="Arial" w:cs="Arial"/>
          <w:sz w:val="20"/>
          <w:szCs w:val="20"/>
        </w:rPr>
        <w:t xml:space="preserve"> emplacements d’indicateurs de direction renseignent sur la catégorie de chemin, le but de l’itinéraire et, éventuellement, sa durée. </w:t>
      </w:r>
    </w:p>
    <w:p w:rsidR="0079216D" w:rsidRPr="00C06DE8" w:rsidRDefault="0079216D" w:rsidP="0079216D">
      <w:pPr>
        <w:pStyle w:val="NormalWeb"/>
        <w:numPr>
          <w:ilvl w:val="0"/>
          <w:numId w:val="4"/>
        </w:numPr>
        <w:spacing w:before="0" w:beforeAutospacing="0" w:after="0" w:afterAutospacing="0" w:line="288" w:lineRule="auto"/>
        <w:rPr>
          <w:rFonts w:ascii="Arial" w:hAnsi="Arial" w:cs="Arial"/>
          <w:sz w:val="20"/>
          <w:szCs w:val="20"/>
          <w:lang w:val="en-US"/>
        </w:rPr>
      </w:pPr>
      <w:r>
        <w:rPr>
          <w:rFonts w:ascii="Arial" w:hAnsi="Arial" w:cs="Arial"/>
          <w:noProof/>
          <w:sz w:val="20"/>
          <w:szCs w:val="20"/>
        </w:rPr>
        <w:drawing>
          <wp:anchor distT="0" distB="0" distL="114300" distR="114300" simplePos="0" relativeHeight="251663360" behindDoc="0" locked="0" layoutInCell="1" allowOverlap="1" wp14:anchorId="5F0B8898" wp14:editId="5884127F">
            <wp:simplePos x="0" y="0"/>
            <wp:positionH relativeFrom="column">
              <wp:posOffset>3138805</wp:posOffset>
            </wp:positionH>
            <wp:positionV relativeFrom="paragraph">
              <wp:posOffset>385555</wp:posOffset>
            </wp:positionV>
            <wp:extent cx="2579370" cy="1603375"/>
            <wp:effectExtent l="12700" t="12700" r="1143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9-03 at 16.48.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9370" cy="16033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Selon les cantons, ces panneaux sont montés et entretenus par des bénévoles (</w:t>
      </w:r>
      <w:r>
        <w:rPr>
          <w:rFonts w:ascii="Arial" w:hAnsi="Arial" w:cs="Arial"/>
          <w:b/>
          <w:sz w:val="20"/>
          <w:szCs w:val="20"/>
        </w:rPr>
        <w:t>environ 1500</w:t>
      </w:r>
      <w:r>
        <w:rPr>
          <w:rFonts w:ascii="Arial" w:hAnsi="Arial" w:cs="Arial"/>
          <w:sz w:val="20"/>
          <w:szCs w:val="20"/>
        </w:rPr>
        <w:t xml:space="preserve">) des associations cantonales de randonnée pédestre ou par des employés communaux. </w:t>
      </w:r>
    </w:p>
    <w:p w:rsidR="0079216D" w:rsidRPr="00E47B4A" w:rsidRDefault="0079216D" w:rsidP="0079216D">
      <w:pPr>
        <w:pStyle w:val="NormalWeb"/>
        <w:numPr>
          <w:ilvl w:val="0"/>
          <w:numId w:val="4"/>
        </w:numPr>
        <w:spacing w:before="0" w:beforeAutospacing="0" w:after="0" w:afterAutospacing="0" w:line="288" w:lineRule="auto"/>
        <w:rPr>
          <w:rFonts w:ascii="Arial" w:hAnsi="Arial" w:cs="Arial"/>
          <w:sz w:val="20"/>
          <w:szCs w:val="20"/>
          <w:lang w:val="de-CH"/>
        </w:rPr>
      </w:pPr>
      <w:r>
        <w:rPr>
          <w:rFonts w:ascii="Arial" w:hAnsi="Arial" w:cs="Arial"/>
          <w:sz w:val="20"/>
          <w:szCs w:val="20"/>
        </w:rPr>
        <w:t xml:space="preserve">Tous les panneaux et chemins de randonnée sont </w:t>
      </w:r>
      <w:r>
        <w:rPr>
          <w:rFonts w:ascii="Arial" w:hAnsi="Arial" w:cs="Arial"/>
          <w:b/>
          <w:sz w:val="20"/>
          <w:szCs w:val="20"/>
        </w:rPr>
        <w:t xml:space="preserve">chaque </w:t>
      </w:r>
      <w:proofErr w:type="gramStart"/>
      <w:r>
        <w:rPr>
          <w:rFonts w:ascii="Arial" w:hAnsi="Arial" w:cs="Arial"/>
          <w:b/>
          <w:sz w:val="20"/>
          <w:szCs w:val="20"/>
        </w:rPr>
        <w:t>année inspectés</w:t>
      </w:r>
      <w:proofErr w:type="gramEnd"/>
      <w:r>
        <w:rPr>
          <w:rFonts w:ascii="Arial" w:hAnsi="Arial" w:cs="Arial"/>
          <w:sz w:val="20"/>
          <w:szCs w:val="20"/>
        </w:rPr>
        <w:t xml:space="preserve"> en détail.</w:t>
      </w:r>
    </w:p>
    <w:p w:rsidR="0079216D" w:rsidRPr="00E47B4A" w:rsidRDefault="0079216D" w:rsidP="0079216D">
      <w:pPr>
        <w:pStyle w:val="ListParagraph"/>
        <w:numPr>
          <w:ilvl w:val="0"/>
          <w:numId w:val="4"/>
        </w:numPr>
        <w:spacing w:line="288" w:lineRule="auto"/>
        <w:rPr>
          <w:rFonts w:ascii="Arial" w:eastAsia="Times New Roman" w:hAnsi="Arial" w:cs="Arial"/>
          <w:sz w:val="20"/>
          <w:szCs w:val="20"/>
          <w:lang w:val="de-CH"/>
        </w:rPr>
      </w:pPr>
      <w:r>
        <w:rPr>
          <w:rFonts w:ascii="Arial" w:eastAsia="Times New Roman" w:hAnsi="Arial" w:cs="Arial"/>
          <w:b/>
          <w:sz w:val="20"/>
          <w:szCs w:val="20"/>
        </w:rPr>
        <w:t xml:space="preserve">800 </w:t>
      </w:r>
      <w:proofErr w:type="gramStart"/>
      <w:r>
        <w:rPr>
          <w:rFonts w:ascii="Arial" w:eastAsia="Times New Roman" w:hAnsi="Arial" w:cs="Arial"/>
          <w:b/>
          <w:sz w:val="20"/>
          <w:szCs w:val="20"/>
        </w:rPr>
        <w:t>francs:</w:t>
      </w:r>
      <w:proofErr w:type="gramEnd"/>
      <w:r>
        <w:rPr>
          <w:rFonts w:ascii="Arial" w:eastAsia="Times New Roman" w:hAnsi="Arial" w:cs="Arial"/>
          <w:sz w:val="20"/>
          <w:szCs w:val="20"/>
        </w:rPr>
        <w:t xml:space="preserve"> c’est le coût moyen annuel d’un kilomètre de chemin de randonnée.</w:t>
      </w:r>
    </w:p>
    <w:p w:rsidR="0079216D" w:rsidRPr="00C06DE8" w:rsidRDefault="0079216D" w:rsidP="0079216D">
      <w:pPr>
        <w:pStyle w:val="ListParagraph"/>
        <w:numPr>
          <w:ilvl w:val="0"/>
          <w:numId w:val="4"/>
        </w:numPr>
        <w:spacing w:line="288" w:lineRule="auto"/>
        <w:rPr>
          <w:rFonts w:ascii="Arial" w:eastAsia="Times New Roman" w:hAnsi="Arial" w:cs="Arial"/>
          <w:sz w:val="20"/>
          <w:szCs w:val="20"/>
          <w:lang w:val="en-US"/>
        </w:rPr>
      </w:pPr>
      <w:r>
        <w:rPr>
          <w:rFonts w:ascii="Arial" w:eastAsia="Times New Roman" w:hAnsi="Arial" w:cs="Arial"/>
          <w:b/>
          <w:sz w:val="20"/>
          <w:szCs w:val="20"/>
        </w:rPr>
        <w:t xml:space="preserve">162 millions </w:t>
      </w:r>
      <w:proofErr w:type="gramStart"/>
      <w:r>
        <w:rPr>
          <w:rFonts w:ascii="Arial" w:eastAsia="Times New Roman" w:hAnsi="Arial" w:cs="Arial"/>
          <w:b/>
          <w:sz w:val="20"/>
          <w:szCs w:val="20"/>
        </w:rPr>
        <w:t>d’heures:</w:t>
      </w:r>
      <w:proofErr w:type="gramEnd"/>
      <w:r>
        <w:rPr>
          <w:rFonts w:ascii="Arial" w:eastAsia="Times New Roman" w:hAnsi="Arial" w:cs="Arial"/>
          <w:sz w:val="20"/>
          <w:szCs w:val="20"/>
        </w:rPr>
        <w:t xml:space="preserve"> c’est le temps que passent chaque année les résidents en Suisse sur ses chemins pédestres. Près de la moitié d’entre eux pratique régulièrement la randonnée. </w:t>
      </w:r>
    </w:p>
    <w:p w:rsidR="0079216D" w:rsidRPr="00C06DE8" w:rsidRDefault="0079216D" w:rsidP="0079216D">
      <w:pPr>
        <w:pStyle w:val="NormalWeb"/>
        <w:spacing w:before="0" w:beforeAutospacing="0" w:after="0" w:afterAutospacing="0" w:line="288" w:lineRule="auto"/>
        <w:rPr>
          <w:rFonts w:ascii="Arial" w:hAnsi="Arial" w:cs="Arial"/>
          <w:sz w:val="20"/>
          <w:szCs w:val="20"/>
          <w:lang w:val="en-US"/>
        </w:rPr>
      </w:pPr>
      <w:proofErr w:type="gramStart"/>
      <w:r>
        <w:rPr>
          <w:rFonts w:ascii="Arial" w:hAnsi="Arial" w:cs="Arial"/>
          <w:sz w:val="20"/>
          <w:szCs w:val="20"/>
        </w:rPr>
        <w:t>Source:</w:t>
      </w:r>
      <w:proofErr w:type="gramEnd"/>
      <w:r>
        <w:rPr>
          <w:rFonts w:ascii="Arial" w:hAnsi="Arial" w:cs="Arial"/>
          <w:sz w:val="20"/>
          <w:szCs w:val="20"/>
        </w:rPr>
        <w:t xml:space="preserve"> Suisse </w:t>
      </w:r>
      <w:proofErr w:type="spellStart"/>
      <w:r>
        <w:rPr>
          <w:rFonts w:ascii="Arial" w:hAnsi="Arial" w:cs="Arial"/>
          <w:sz w:val="20"/>
          <w:szCs w:val="20"/>
        </w:rPr>
        <w:t>Rando</w:t>
      </w:r>
      <w:proofErr w:type="spellEnd"/>
      <w:r>
        <w:rPr>
          <w:rFonts w:ascii="Arial" w:hAnsi="Arial" w:cs="Arial"/>
          <w:sz w:val="20"/>
          <w:szCs w:val="20"/>
        </w:rPr>
        <w:t>, https://www.randonner.ch</w:t>
      </w:r>
    </w:p>
    <w:p w:rsidR="0079216D" w:rsidRPr="00C06DE8" w:rsidRDefault="0079216D" w:rsidP="0079216D">
      <w:pPr>
        <w:spacing w:line="288" w:lineRule="auto"/>
        <w:rPr>
          <w:rFonts w:eastAsia="Times New Roman" w:cs="Arial"/>
          <w:b/>
          <w:lang w:val="en-US"/>
        </w:rPr>
      </w:pPr>
      <w:r>
        <w:rPr>
          <w:rFonts w:eastAsia="Times New Roman" w:cs="Arial"/>
          <w:noProof/>
        </w:rPr>
        <w:drawing>
          <wp:anchor distT="0" distB="0" distL="114300" distR="114300" simplePos="0" relativeHeight="251664384" behindDoc="0" locked="0" layoutInCell="1" allowOverlap="1" wp14:anchorId="5DC685D3" wp14:editId="2408DAE0">
            <wp:simplePos x="0" y="0"/>
            <wp:positionH relativeFrom="column">
              <wp:posOffset>3107690</wp:posOffset>
            </wp:positionH>
            <wp:positionV relativeFrom="paragraph">
              <wp:posOffset>111034</wp:posOffset>
            </wp:positionV>
            <wp:extent cx="2614930" cy="1641475"/>
            <wp:effectExtent l="12700" t="12700" r="1397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9-03 at 16.50.1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4930" cy="16414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eastAsia="Times New Roman" w:cs="Arial"/>
          <w:b/>
        </w:rPr>
        <w:t>Records pour les chemins de randonnée</w:t>
      </w:r>
    </w:p>
    <w:p w:rsidR="0079216D" w:rsidRPr="00267D2F" w:rsidRDefault="0079216D" w:rsidP="0079216D">
      <w:pPr>
        <w:pStyle w:val="ListParagraph"/>
        <w:numPr>
          <w:ilvl w:val="0"/>
          <w:numId w:val="6"/>
        </w:numPr>
        <w:spacing w:line="288" w:lineRule="auto"/>
        <w:rPr>
          <w:rFonts w:ascii="Arial" w:eastAsia="Times New Roman" w:hAnsi="Arial" w:cs="Arial"/>
          <w:sz w:val="20"/>
          <w:szCs w:val="20"/>
          <w:lang w:val="de-CH"/>
        </w:rPr>
      </w:pPr>
      <w:r>
        <w:rPr>
          <w:rFonts w:ascii="Arial" w:eastAsia="Times New Roman" w:hAnsi="Arial" w:cs="Arial"/>
          <w:sz w:val="20"/>
          <w:szCs w:val="20"/>
        </w:rPr>
        <w:t xml:space="preserve">La Suisse possède le </w:t>
      </w:r>
      <w:r>
        <w:rPr>
          <w:rFonts w:ascii="Arial" w:eastAsia="Times New Roman" w:hAnsi="Arial" w:cs="Arial"/>
          <w:b/>
          <w:sz w:val="20"/>
          <w:szCs w:val="20"/>
        </w:rPr>
        <w:t>réseau de chemins de randonnée pédestre</w:t>
      </w:r>
      <w:r>
        <w:rPr>
          <w:rFonts w:ascii="Arial" w:eastAsia="Times New Roman" w:hAnsi="Arial" w:cs="Arial"/>
          <w:sz w:val="20"/>
          <w:szCs w:val="20"/>
        </w:rPr>
        <w:t xml:space="preserve"> le plus dense du monde (1,9 km/km</w:t>
      </w:r>
      <w:r w:rsidRPr="00F47F5D">
        <w:rPr>
          <w:rFonts w:ascii="Arial" w:eastAsia="Times New Roman" w:hAnsi="Arial" w:cs="Arial"/>
          <w:sz w:val="20"/>
          <w:szCs w:val="20"/>
          <w:vertAlign w:val="superscript"/>
        </w:rPr>
        <w:t>2</w:t>
      </w:r>
      <w:r>
        <w:rPr>
          <w:rFonts w:ascii="Arial" w:eastAsia="Times New Roman" w:hAnsi="Arial" w:cs="Arial"/>
          <w:sz w:val="20"/>
          <w:szCs w:val="20"/>
        </w:rPr>
        <w:t>). Le canton d’Appenzell AR possède le réseau de chemins pédestres le plus dense de toute la Suisse (3,4 km/km</w:t>
      </w:r>
      <w:r w:rsidRPr="00F47F5D">
        <w:rPr>
          <w:rFonts w:ascii="Arial" w:eastAsia="Times New Roman" w:hAnsi="Arial" w:cs="Arial"/>
          <w:sz w:val="20"/>
          <w:szCs w:val="20"/>
          <w:vertAlign w:val="superscript"/>
        </w:rPr>
        <w:t>2</w:t>
      </w:r>
      <w:r>
        <w:rPr>
          <w:rFonts w:ascii="Arial" w:eastAsia="Times New Roman" w:hAnsi="Arial" w:cs="Arial"/>
          <w:sz w:val="20"/>
          <w:szCs w:val="20"/>
        </w:rPr>
        <w:t>).</w:t>
      </w:r>
    </w:p>
    <w:p w:rsidR="0079216D" w:rsidRPr="00C06DE8" w:rsidRDefault="0079216D" w:rsidP="0079216D">
      <w:pPr>
        <w:pStyle w:val="ListParagraph"/>
        <w:numPr>
          <w:ilvl w:val="0"/>
          <w:numId w:val="6"/>
        </w:numPr>
        <w:spacing w:line="288" w:lineRule="auto"/>
        <w:rPr>
          <w:rFonts w:ascii="Arial" w:eastAsia="Times New Roman" w:hAnsi="Arial" w:cs="Arial"/>
          <w:sz w:val="20"/>
          <w:szCs w:val="20"/>
          <w:lang w:val="en-US"/>
        </w:rPr>
      </w:pPr>
      <w:r>
        <w:rPr>
          <w:rFonts w:ascii="Arial" w:eastAsia="Times New Roman" w:hAnsi="Arial" w:cs="Arial"/>
          <w:sz w:val="20"/>
          <w:szCs w:val="20"/>
        </w:rPr>
        <w:t xml:space="preserve">Le </w:t>
      </w:r>
      <w:r>
        <w:rPr>
          <w:rFonts w:ascii="Arial" w:eastAsia="Times New Roman" w:hAnsi="Arial" w:cs="Arial"/>
          <w:b/>
          <w:sz w:val="20"/>
          <w:szCs w:val="20"/>
        </w:rPr>
        <w:t>canton comptant le plus de chemins de randonnée</w:t>
      </w:r>
      <w:r>
        <w:rPr>
          <w:rFonts w:ascii="Arial" w:eastAsia="Times New Roman" w:hAnsi="Arial" w:cs="Arial"/>
          <w:sz w:val="20"/>
          <w:szCs w:val="20"/>
        </w:rPr>
        <w:t xml:space="preserve"> est celui des Grisons, avec </w:t>
      </w:r>
      <w:r>
        <w:rPr>
          <w:rFonts w:ascii="Arial" w:eastAsia="Times New Roman" w:hAnsi="Arial" w:cs="Arial"/>
          <w:bCs/>
          <w:sz w:val="20"/>
          <w:szCs w:val="20"/>
        </w:rPr>
        <w:t>11 141 km (état en 2017).</w:t>
      </w:r>
    </w:p>
    <w:p w:rsidR="0079216D" w:rsidRDefault="0079216D" w:rsidP="0079216D">
      <w:pPr>
        <w:pStyle w:val="ListParagraph"/>
        <w:numPr>
          <w:ilvl w:val="0"/>
          <w:numId w:val="5"/>
        </w:numPr>
        <w:spacing w:line="288" w:lineRule="auto"/>
        <w:rPr>
          <w:rFonts w:ascii="Arial" w:eastAsia="Times New Roman" w:hAnsi="Arial" w:cs="Arial"/>
          <w:sz w:val="20"/>
          <w:szCs w:val="20"/>
          <w:lang w:val="de-CH"/>
        </w:rPr>
      </w:pPr>
      <w:r>
        <w:rPr>
          <w:rFonts w:ascii="Arial" w:eastAsia="Times New Roman" w:hAnsi="Arial" w:cs="Arial"/>
          <w:noProof/>
          <w:sz w:val="20"/>
          <w:szCs w:val="20"/>
        </w:rPr>
        <mc:AlternateContent>
          <mc:Choice Requires="wps">
            <w:drawing>
              <wp:anchor distT="0" distB="0" distL="114300" distR="114300" simplePos="0" relativeHeight="251666432" behindDoc="0" locked="0" layoutInCell="1" allowOverlap="1" wp14:anchorId="02C19A72" wp14:editId="584EBD70">
                <wp:simplePos x="0" y="0"/>
                <wp:positionH relativeFrom="column">
                  <wp:posOffset>3098165</wp:posOffset>
                </wp:positionH>
                <wp:positionV relativeFrom="paragraph">
                  <wp:posOffset>106952</wp:posOffset>
                </wp:positionV>
                <wp:extent cx="2614930" cy="635"/>
                <wp:effectExtent l="0" t="0" r="1270" b="12065"/>
                <wp:wrapSquare wrapText="bothSides"/>
                <wp:docPr id="19" name="Text Box 19"/>
                <wp:cNvGraphicFramePr/>
                <a:graphic xmlns:a="http://schemas.openxmlformats.org/drawingml/2006/main">
                  <a:graphicData uri="http://schemas.microsoft.com/office/word/2010/wordprocessingShape">
                    <wps:wsp>
                      <wps:cNvSpPr txBox="1"/>
                      <wps:spPr>
                        <a:xfrm>
                          <a:off x="0" y="0"/>
                          <a:ext cx="2614930" cy="635"/>
                        </a:xfrm>
                        <a:prstGeom prst="rect">
                          <a:avLst/>
                        </a:prstGeom>
                        <a:solidFill>
                          <a:prstClr val="white"/>
                        </a:solidFill>
                        <a:ln>
                          <a:noFill/>
                        </a:ln>
                      </wps:spPr>
                      <wps:txbx>
                        <w:txbxContent>
                          <w:p w:rsidR="0079216D" w:rsidRPr="0067687B" w:rsidRDefault="0079216D" w:rsidP="0079216D">
                            <w:pPr>
                              <w:pStyle w:val="Caption"/>
                              <w:rPr>
                                <w:rFonts w:ascii="Arial" w:eastAsia="Times New Roman" w:hAnsi="Arial" w:cs="Arial"/>
                                <w:noProof/>
                                <w:sz w:val="20"/>
                                <w:szCs w:val="20"/>
                                <w:lang w:val="de-CH"/>
                              </w:rPr>
                            </w:pPr>
                            <w:r>
                              <w:rPr>
                                <w:rFonts w:ascii="Arial" w:hAnsi="Arial" w:cs="Arial"/>
                              </w:rPr>
                              <w:t xml:space="preserve">Pont suspendu à </w:t>
                            </w:r>
                            <w:proofErr w:type="spellStart"/>
                            <w:r>
                              <w:rPr>
                                <w:rFonts w:ascii="Arial" w:hAnsi="Arial" w:cs="Arial"/>
                              </w:rPr>
                              <w:t>Randa</w:t>
                            </w:r>
                            <w:proofErr w:type="spellEnd"/>
                            <w:r>
                              <w:rPr>
                                <w:rFonts w:ascii="Arial" w:hAnsi="Arial" w:cs="Arial"/>
                              </w:rPr>
                              <w:t>, Zermatt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2C19A72" id="_x0000_t202" coordsize="21600,21600" o:spt="202" path="m,l,21600r21600,l21600,xe">
                <v:stroke joinstyle="miter"/>
                <v:path gradientshapeok="t" o:connecttype="rect"/>
              </v:shapetype>
              <v:shape id="Text Box 19" o:spid="_x0000_s1026" type="#_x0000_t202" style="position:absolute;left:0;text-align:left;margin-left:243.95pt;margin-top:8.4pt;width:205.9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" stroked="f">
                <v:textbox style="mso-fit-shape-to-text:t" inset="0,0,0,0">
                  <w:txbxContent>
                    <w:p w:rsidR="0079216D" w:rsidRPr="0067687B" w:rsidRDefault="0079216D" w:rsidP="0079216D">
                      <w:pPr>
                        <w:pStyle w:val="Caption"/>
                        <w:rPr>
                          <w:rFonts w:ascii="Arial" w:eastAsia="Times New Roman" w:hAnsi="Arial" w:cs="Arial"/>
                          <w:noProof/>
                          <w:sz w:val="20"/>
                          <w:szCs w:val="20"/>
                          <w:lang w:val="de-CH"/>
                        </w:rPr>
                      </w:pPr>
                      <w:r>
                        <w:rPr>
                          <w:rFonts w:ascii="Arial" w:hAnsi="Arial" w:cs="Arial"/>
                        </w:rPr>
                        <w:t xml:space="preserve">Pont suspendu à </w:t>
                      </w:r>
                      <w:proofErr w:type="spellStart"/>
                      <w:r>
                        <w:rPr>
                          <w:rFonts w:ascii="Arial" w:hAnsi="Arial" w:cs="Arial"/>
                        </w:rPr>
                        <w:t>Randa</w:t>
                      </w:r>
                      <w:proofErr w:type="spellEnd"/>
                      <w:r>
                        <w:rPr>
                          <w:rFonts w:ascii="Arial" w:hAnsi="Arial" w:cs="Arial"/>
                        </w:rPr>
                        <w:t>, Zermatt</w:t>
                      </w:r>
                    </w:p>
                  </w:txbxContent>
                </v:textbox>
                <w10:wrap type="square"/>
              </v:shape>
            </w:pict>
          </mc:Fallback>
        </mc:AlternateContent>
      </w:r>
      <w:r>
        <w:rPr>
          <w:rFonts w:ascii="Arial" w:eastAsia="Times New Roman" w:hAnsi="Arial" w:cs="Arial"/>
          <w:sz w:val="20"/>
          <w:szCs w:val="20"/>
        </w:rPr>
        <w:t xml:space="preserve">Le </w:t>
      </w:r>
      <w:r>
        <w:rPr>
          <w:rFonts w:ascii="Arial" w:eastAsia="Times New Roman" w:hAnsi="Arial" w:cs="Arial"/>
          <w:b/>
          <w:sz w:val="20"/>
          <w:szCs w:val="20"/>
        </w:rPr>
        <w:t>plus ancien chemin de randonnée longue-distance</w:t>
      </w:r>
      <w:r>
        <w:rPr>
          <w:rFonts w:ascii="Arial" w:eastAsia="Times New Roman" w:hAnsi="Arial" w:cs="Arial"/>
          <w:sz w:val="20"/>
          <w:szCs w:val="20"/>
        </w:rPr>
        <w:t xml:space="preserve"> de Suisse est le </w:t>
      </w:r>
      <w:hyperlink r:id="rId10" w:history="1">
        <w:r w:rsidRPr="00335445">
          <w:rPr>
            <w:rStyle w:val="Hyperlink"/>
            <w:rFonts w:ascii="Arial" w:eastAsia="Times New Roman" w:hAnsi="Arial" w:cs="Arial"/>
            <w:sz w:val="20"/>
            <w:szCs w:val="20"/>
          </w:rPr>
          <w:t>Chemin des Crêtes du Jura</w:t>
        </w:r>
      </w:hyperlink>
      <w:r>
        <w:rPr>
          <w:rFonts w:ascii="Arial" w:eastAsia="Times New Roman" w:hAnsi="Arial" w:cs="Arial"/>
          <w:sz w:val="20"/>
          <w:szCs w:val="20"/>
        </w:rPr>
        <w:t xml:space="preserve"> (créé en 1905).</w:t>
      </w:r>
    </w:p>
    <w:p w:rsidR="0079216D" w:rsidRPr="00FB1658" w:rsidRDefault="0079216D" w:rsidP="0079216D">
      <w:pPr>
        <w:pStyle w:val="ListParagraph"/>
        <w:numPr>
          <w:ilvl w:val="0"/>
          <w:numId w:val="5"/>
        </w:numPr>
        <w:spacing w:line="288" w:lineRule="auto"/>
        <w:rPr>
          <w:rFonts w:ascii="Arial" w:eastAsia="Times New Roman" w:hAnsi="Arial" w:cs="Arial"/>
          <w:sz w:val="20"/>
          <w:szCs w:val="20"/>
          <w:lang w:val="de-CH"/>
        </w:rPr>
      </w:pPr>
      <w:r>
        <w:rPr>
          <w:rFonts w:ascii="Arial" w:eastAsia="Times New Roman" w:hAnsi="Arial" w:cs="Arial"/>
          <w:sz w:val="20"/>
          <w:szCs w:val="20"/>
        </w:rPr>
        <w:t xml:space="preserve">Le </w:t>
      </w:r>
      <w:r>
        <w:rPr>
          <w:rFonts w:ascii="Arial" w:eastAsia="Times New Roman" w:hAnsi="Arial" w:cs="Arial"/>
          <w:b/>
          <w:sz w:val="20"/>
          <w:szCs w:val="20"/>
        </w:rPr>
        <w:t>plus long pont suspendu piétonnier du monde</w:t>
      </w:r>
      <w:r>
        <w:rPr>
          <w:rFonts w:ascii="Arial" w:eastAsia="Times New Roman" w:hAnsi="Arial" w:cs="Arial"/>
          <w:sz w:val="20"/>
          <w:szCs w:val="20"/>
        </w:rPr>
        <w:t xml:space="preserve"> se trouve à </w:t>
      </w:r>
      <w:proofErr w:type="spellStart"/>
      <w:r>
        <w:rPr>
          <w:rFonts w:ascii="Arial" w:eastAsia="Times New Roman" w:hAnsi="Arial" w:cs="Arial"/>
          <w:sz w:val="20"/>
          <w:szCs w:val="20"/>
        </w:rPr>
        <w:t>Randa</w:t>
      </w:r>
      <w:proofErr w:type="spellEnd"/>
      <w:r>
        <w:rPr>
          <w:rFonts w:ascii="Arial" w:eastAsia="Times New Roman" w:hAnsi="Arial" w:cs="Arial"/>
          <w:sz w:val="20"/>
          <w:szCs w:val="20"/>
        </w:rPr>
        <w:t xml:space="preserve">, près de Zermatt. Il mesure 494 mètres. </w:t>
      </w:r>
    </w:p>
    <w:p w:rsidR="0079216D" w:rsidRDefault="0079216D" w:rsidP="0079216D">
      <w:pPr>
        <w:pStyle w:val="ListParagraph"/>
        <w:numPr>
          <w:ilvl w:val="0"/>
          <w:numId w:val="5"/>
        </w:numPr>
        <w:spacing w:line="288" w:lineRule="auto"/>
        <w:rPr>
          <w:rFonts w:ascii="Arial" w:eastAsia="Times New Roman" w:hAnsi="Arial" w:cs="Arial"/>
          <w:sz w:val="20"/>
          <w:szCs w:val="20"/>
          <w:lang w:val="de-CH"/>
        </w:rPr>
      </w:pPr>
      <w:r>
        <w:rPr>
          <w:rFonts w:ascii="Arial" w:eastAsia="Times New Roman" w:hAnsi="Arial" w:cs="Arial"/>
          <w:b/>
          <w:sz w:val="20"/>
          <w:szCs w:val="20"/>
        </w:rPr>
        <w:lastRenderedPageBreak/>
        <w:t xml:space="preserve">Buts de </w:t>
      </w:r>
      <w:proofErr w:type="gramStart"/>
      <w:r>
        <w:rPr>
          <w:rFonts w:ascii="Arial" w:eastAsia="Times New Roman" w:hAnsi="Arial" w:cs="Arial"/>
          <w:b/>
          <w:sz w:val="20"/>
          <w:szCs w:val="20"/>
        </w:rPr>
        <w:t>randonnée</w:t>
      </w:r>
      <w:r>
        <w:rPr>
          <w:rFonts w:ascii="Arial" w:eastAsia="Times New Roman" w:hAnsi="Arial" w:cs="Arial"/>
          <w:sz w:val="20"/>
          <w:szCs w:val="20"/>
        </w:rPr>
        <w:t>:</w:t>
      </w:r>
      <w:proofErr w:type="gramEnd"/>
      <w:r>
        <w:rPr>
          <w:rFonts w:ascii="Arial" w:eastAsia="Times New Roman" w:hAnsi="Arial" w:cs="Arial"/>
          <w:sz w:val="20"/>
          <w:szCs w:val="20"/>
        </w:rPr>
        <w:t xml:space="preserve"> Le glacier d’Aletsch est le plus long fleuve de glace des Alpes (23 kilomètres) et le Parc National Suisse, le plus ancien parc national des Alpes (fondé en 1914).</w:t>
      </w:r>
    </w:p>
    <w:p w:rsidR="0079216D" w:rsidRPr="0079216D" w:rsidRDefault="0079216D" w:rsidP="0079216D">
      <w:pPr>
        <w:pStyle w:val="ListParagraph"/>
        <w:numPr>
          <w:ilvl w:val="0"/>
          <w:numId w:val="5"/>
        </w:numPr>
        <w:spacing w:line="288" w:lineRule="auto"/>
        <w:rPr>
          <w:rFonts w:ascii="Arial" w:eastAsia="Times New Roman" w:hAnsi="Arial" w:cs="Arial"/>
          <w:sz w:val="20"/>
          <w:szCs w:val="20"/>
        </w:rPr>
      </w:pPr>
      <w:r>
        <w:rPr>
          <w:rFonts w:ascii="HelveticaNeueLTPro" w:hAnsi="HelveticaNeueLTPro"/>
          <w:sz w:val="20"/>
          <w:szCs w:val="20"/>
        </w:rPr>
        <w:t>Le funiculaire Schwyz-</w:t>
      </w:r>
      <w:proofErr w:type="spellStart"/>
      <w:r>
        <w:rPr>
          <w:rFonts w:ascii="HelveticaNeueLTPro" w:hAnsi="HelveticaNeueLTPro"/>
          <w:sz w:val="20"/>
          <w:szCs w:val="20"/>
        </w:rPr>
        <w:t>Stoos</w:t>
      </w:r>
      <w:proofErr w:type="spellEnd"/>
      <w:r>
        <w:rPr>
          <w:rFonts w:ascii="HelveticaNeueLTPro" w:hAnsi="HelveticaNeueLTPro"/>
          <w:sz w:val="20"/>
          <w:szCs w:val="20"/>
        </w:rPr>
        <w:t xml:space="preserve"> traverse une région de randonnée particulièrement prisée. Il affronte une pente maximale de 47 degrés (soit 110%), ce qui en fait, depuis le 16 décembre 2017, le </w:t>
      </w:r>
      <w:r>
        <w:rPr>
          <w:rFonts w:ascii="HelveticaNeueLTPro" w:hAnsi="HelveticaNeueLTPro"/>
          <w:b/>
          <w:bCs/>
          <w:sz w:val="20"/>
          <w:szCs w:val="20"/>
        </w:rPr>
        <w:t xml:space="preserve">funiculaire le plus raide </w:t>
      </w:r>
      <w:r>
        <w:rPr>
          <w:rFonts w:ascii="HelveticaNeueLTPro" w:hAnsi="HelveticaNeueLTPro"/>
          <w:b/>
          <w:sz w:val="20"/>
          <w:szCs w:val="20"/>
        </w:rPr>
        <w:t>du monde.</w:t>
      </w:r>
      <w:r>
        <w:rPr>
          <w:rFonts w:ascii="HelveticaNeueLTPro" w:hAnsi="HelveticaNeueLTPro"/>
          <w:sz w:val="20"/>
          <w:szCs w:val="20"/>
        </w:rPr>
        <w:t xml:space="preserve"> </w:t>
      </w:r>
    </w:p>
    <w:p w:rsidR="0079216D" w:rsidRPr="0043436F" w:rsidRDefault="0079216D" w:rsidP="0079216D">
      <w:pPr>
        <w:pStyle w:val="ListParagraph"/>
        <w:spacing w:line="288" w:lineRule="auto"/>
        <w:rPr>
          <w:rFonts w:ascii="Arial" w:eastAsia="Times New Roman" w:hAnsi="Arial" w:cs="Arial"/>
          <w:sz w:val="20"/>
          <w:szCs w:val="20"/>
        </w:rPr>
      </w:pPr>
    </w:p>
    <w:p w:rsidR="0079216D" w:rsidRPr="00C06DE8" w:rsidRDefault="0079216D" w:rsidP="0079216D">
      <w:pPr>
        <w:pStyle w:val="NormalWeb"/>
        <w:spacing w:before="0" w:beforeAutospacing="0" w:after="0" w:afterAutospacing="0" w:line="288" w:lineRule="auto"/>
        <w:rPr>
          <w:noProof/>
        </w:rPr>
      </w:pPr>
      <w:r>
        <w:rPr>
          <w:rFonts w:ascii="Arial" w:hAnsi="Arial" w:cs="Arial"/>
          <w:b/>
          <w:bCs/>
          <w:sz w:val="20"/>
          <w:szCs w:val="20"/>
        </w:rPr>
        <w:t>Longueur par canton du réseau suisse des chemins de randonnée</w:t>
      </w:r>
      <w:r>
        <w:t xml:space="preserve"> </w:t>
      </w:r>
    </w:p>
    <w:p w:rsidR="0079216D" w:rsidRPr="00C06DE8" w:rsidRDefault="0079216D" w:rsidP="0079216D">
      <w:pPr>
        <w:spacing w:line="288" w:lineRule="auto"/>
        <w:rPr>
          <w:rFonts w:eastAsia="Times New Roman" w:cs="Arial"/>
          <w:i/>
        </w:rPr>
      </w:pPr>
      <w:r>
        <w:rPr>
          <w:rFonts w:eastAsia="Times New Roman" w:cs="Arial"/>
          <w:i/>
        </w:rPr>
        <w:t xml:space="preserve">Base de </w:t>
      </w:r>
      <w:proofErr w:type="gramStart"/>
      <w:r>
        <w:rPr>
          <w:rFonts w:eastAsia="Times New Roman" w:cs="Arial"/>
          <w:i/>
        </w:rPr>
        <w:t>données:</w:t>
      </w:r>
      <w:proofErr w:type="gramEnd"/>
      <w:r>
        <w:rPr>
          <w:rFonts w:eastAsia="Times New Roman" w:cs="Arial"/>
          <w:i/>
        </w:rPr>
        <w:t xml:space="preserve"> VECTOR25 (2008) de </w:t>
      </w:r>
      <w:proofErr w:type="spellStart"/>
      <w:r>
        <w:rPr>
          <w:rFonts w:eastAsia="Times New Roman" w:cs="Arial"/>
          <w:i/>
        </w:rPr>
        <w:t>swisstopo</w:t>
      </w:r>
      <w:proofErr w:type="spellEnd"/>
      <w:r>
        <w:rPr>
          <w:rFonts w:eastAsia="Times New Roman" w:cs="Arial"/>
          <w:i/>
        </w:rPr>
        <w:t xml:space="preserve"> (Office fédéral de topographie), analyse de Suisse </w:t>
      </w:r>
      <w:proofErr w:type="spellStart"/>
      <w:r>
        <w:rPr>
          <w:rFonts w:eastAsia="Times New Roman" w:cs="Arial"/>
          <w:i/>
        </w:rPr>
        <w:t>Rando</w:t>
      </w:r>
      <w:proofErr w:type="spellEnd"/>
    </w:p>
    <w:p w:rsidR="0079216D" w:rsidRPr="00C06DE8" w:rsidRDefault="0079216D" w:rsidP="0079216D">
      <w:pPr>
        <w:spacing w:line="288" w:lineRule="auto"/>
        <w:rPr>
          <w:rFonts w:eastAsia="Times New Roman" w:cs="Arial"/>
          <w:i/>
        </w:rPr>
      </w:pPr>
    </w:p>
    <w:p w:rsidR="0079216D" w:rsidRPr="00F90C57" w:rsidRDefault="0079216D" w:rsidP="0079216D">
      <w:pPr>
        <w:spacing w:line="288" w:lineRule="auto"/>
        <w:rPr>
          <w:rFonts w:eastAsia="Times New Roman" w:cs="Arial"/>
          <w:bCs/>
          <w:lang w:val="de-CH"/>
        </w:rPr>
      </w:pPr>
      <w:r>
        <w:rPr>
          <w:rFonts w:eastAsia="Times New Roman" w:cs="Arial"/>
          <w:bCs/>
        </w:rPr>
        <w:t>Les réseaux de chemins de randonnée les plus longs de Suisse se trouvent dans les cantons des Grisons (11 141 km), de Berne (9930 km) et du Valais (8766 km). (</w:t>
      </w:r>
      <w:proofErr w:type="gramStart"/>
      <w:r>
        <w:rPr>
          <w:rFonts w:eastAsia="Times New Roman" w:cs="Arial"/>
          <w:bCs/>
        </w:rPr>
        <w:t>état</w:t>
      </w:r>
      <w:proofErr w:type="gramEnd"/>
      <w:r>
        <w:rPr>
          <w:rFonts w:eastAsia="Times New Roman" w:cs="Arial"/>
          <w:bCs/>
        </w:rPr>
        <w:t xml:space="preserve"> en 2017)</w:t>
      </w:r>
    </w:p>
    <w:tbl>
      <w:tblPr>
        <w:tblpPr w:leftFromText="180" w:rightFromText="180" w:vertAnchor="text" w:horzAnchor="margin" w:tblpY="212"/>
        <w:tblW w:w="3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
        <w:gridCol w:w="2126"/>
      </w:tblGrid>
      <w:tr w:rsidR="0079216D" w:rsidRPr="006F5854" w:rsidTr="00510EA3">
        <w:trPr>
          <w:trHeight w:val="320"/>
        </w:trPr>
        <w:tc>
          <w:tcPr>
            <w:tcW w:w="1418" w:type="dxa"/>
            <w:shd w:val="clear" w:color="000000" w:fill="E7E6E6"/>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Canton</w:t>
            </w:r>
          </w:p>
        </w:tc>
        <w:tc>
          <w:tcPr>
            <w:tcW w:w="2126" w:type="dxa"/>
            <w:shd w:val="clear" w:color="000000" w:fill="E7E6E6"/>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Longueur en km</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Graubünden</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11 141</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Berne</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9930</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Valais</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8766</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 xml:space="preserve">St. </w:t>
            </w:r>
            <w:proofErr w:type="spellStart"/>
            <w:r>
              <w:rPr>
                <w:rFonts w:eastAsia="Times New Roman" w:cs="Arial"/>
                <w:color w:val="000000"/>
              </w:rPr>
              <w:t>Gallen</w:t>
            </w:r>
            <w:proofErr w:type="spellEnd"/>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4414</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Ticino</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4366</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Vaud</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3736</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Zurich</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3005</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Lucerne</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2750</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Fribourg</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1844</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Schwyz</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1710</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Argovie</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1657</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Ur</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1474</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proofErr w:type="spellStart"/>
            <w:r>
              <w:rPr>
                <w:rFonts w:eastAsia="Times New Roman" w:cs="Arial"/>
                <w:color w:val="000000"/>
              </w:rPr>
              <w:t>Soleur</w:t>
            </w:r>
            <w:proofErr w:type="spellEnd"/>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1380</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Bâle</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1127</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Jura</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1124</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Glarus</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1108</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proofErr w:type="spellStart"/>
            <w:r>
              <w:rPr>
                <w:rFonts w:eastAsia="Times New Roman" w:cs="Arial"/>
                <w:color w:val="000000"/>
              </w:rPr>
              <w:t>Obwalden</w:t>
            </w:r>
            <w:proofErr w:type="spellEnd"/>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1086</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Neuchâtel</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1076</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Thurgovie</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1056</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Appenzell R</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812</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proofErr w:type="spellStart"/>
            <w:r>
              <w:rPr>
                <w:rFonts w:eastAsia="Times New Roman" w:cs="Arial"/>
                <w:color w:val="000000"/>
              </w:rPr>
              <w:t>Niedwalden</w:t>
            </w:r>
            <w:proofErr w:type="spellEnd"/>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631</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proofErr w:type="spellStart"/>
            <w:r>
              <w:rPr>
                <w:rFonts w:eastAsia="Times New Roman" w:cs="Arial"/>
                <w:color w:val="000000"/>
              </w:rPr>
              <w:t>Zug</w:t>
            </w:r>
            <w:proofErr w:type="spellEnd"/>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555</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Appenzell I</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512</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Schaffhausen</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502</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Liechtenstein*</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355</w:t>
            </w:r>
          </w:p>
        </w:tc>
      </w:tr>
      <w:tr w:rsidR="0079216D" w:rsidRPr="006F5854" w:rsidTr="00510EA3">
        <w:trPr>
          <w:trHeight w:val="320"/>
        </w:trPr>
        <w:tc>
          <w:tcPr>
            <w:tcW w:w="1418" w:type="dxa"/>
            <w:shd w:val="clear" w:color="auto" w:fill="auto"/>
            <w:noWrap/>
            <w:vAlign w:val="bottom"/>
            <w:hideMark/>
          </w:tcPr>
          <w:p w:rsidR="0079216D" w:rsidRPr="008A0EA1" w:rsidRDefault="0079216D" w:rsidP="00510EA3">
            <w:pPr>
              <w:spacing w:line="288" w:lineRule="auto"/>
              <w:rPr>
                <w:rFonts w:eastAsia="Times New Roman" w:cs="Arial"/>
                <w:color w:val="000000"/>
              </w:rPr>
            </w:pPr>
            <w:r>
              <w:rPr>
                <w:rFonts w:eastAsia="Times New Roman" w:cs="Arial"/>
                <w:color w:val="000000"/>
              </w:rPr>
              <w:t>Genève</w:t>
            </w:r>
          </w:p>
        </w:tc>
        <w:tc>
          <w:tcPr>
            <w:tcW w:w="2126" w:type="dxa"/>
            <w:shd w:val="clear" w:color="auto" w:fill="auto"/>
            <w:noWrap/>
            <w:vAlign w:val="bottom"/>
            <w:hideMark/>
          </w:tcPr>
          <w:p w:rsidR="0079216D" w:rsidRPr="008A0EA1" w:rsidRDefault="0079216D" w:rsidP="00510EA3">
            <w:pPr>
              <w:spacing w:line="288" w:lineRule="auto"/>
              <w:jc w:val="right"/>
              <w:rPr>
                <w:rFonts w:eastAsia="Times New Roman" w:cs="Arial"/>
                <w:color w:val="000000"/>
              </w:rPr>
            </w:pPr>
            <w:r>
              <w:rPr>
                <w:rFonts w:eastAsia="Times New Roman" w:cs="Arial"/>
                <w:color w:val="000000"/>
              </w:rPr>
              <w:t>340</w:t>
            </w:r>
          </w:p>
        </w:tc>
      </w:tr>
    </w:tbl>
    <w:p w:rsidR="0079216D" w:rsidRPr="0043436F" w:rsidRDefault="0079216D" w:rsidP="0079216D">
      <w:pPr>
        <w:spacing w:line="288" w:lineRule="auto"/>
        <w:rPr>
          <w:rFonts w:eastAsia="Times New Roman" w:cs="Arial"/>
          <w:bCs/>
          <w:sz w:val="16"/>
          <w:szCs w:val="16"/>
          <w:lang w:val="de-CH"/>
        </w:rPr>
      </w:pPr>
      <w:r>
        <w:rPr>
          <w:noProof/>
          <w:sz w:val="16"/>
          <w:szCs w:val="16"/>
        </w:rPr>
        <w:drawing>
          <wp:anchor distT="0" distB="0" distL="114300" distR="114300" simplePos="0" relativeHeight="251669504" behindDoc="0" locked="0" layoutInCell="1" allowOverlap="1" wp14:anchorId="5FC64A1B" wp14:editId="5515C52D">
            <wp:simplePos x="0" y="0"/>
            <wp:positionH relativeFrom="column">
              <wp:posOffset>2460625</wp:posOffset>
            </wp:positionH>
            <wp:positionV relativeFrom="paragraph">
              <wp:posOffset>147320</wp:posOffset>
            </wp:positionV>
            <wp:extent cx="2974975" cy="5567680"/>
            <wp:effectExtent l="0" t="0" r="9525" b="7620"/>
            <wp:wrapSquare wrapText="bothSides"/>
            <wp:docPr id="26" name="Chart 26">
              <a:extLst xmlns:a="http://schemas.openxmlformats.org/drawingml/2006/main">
                <a:ext uri="{FF2B5EF4-FFF2-40B4-BE49-F238E27FC236}">
                  <a16:creationId xmlns:a16="http://schemas.microsoft.com/office/drawing/2014/main" id="{6B7211B9-C2CB-1348-94FA-111E4E9939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rsidR="0079216D" w:rsidRPr="00267D2F" w:rsidRDefault="0079216D" w:rsidP="0079216D">
      <w:pPr>
        <w:spacing w:line="288" w:lineRule="auto"/>
        <w:rPr>
          <w:rFonts w:eastAsia="Times New Roman" w:cs="Arial"/>
          <w:b/>
          <w:bCs/>
          <w:lang w:val="de-CH"/>
        </w:rPr>
      </w:pPr>
      <w:r>
        <w:rPr>
          <w:rFonts w:eastAsia="Times New Roman" w:cs="Arial"/>
          <w:b/>
          <w:bCs/>
        </w:rPr>
        <w:t>Densité</w:t>
      </w:r>
    </w:p>
    <w:p w:rsidR="0079216D" w:rsidRPr="0043436F" w:rsidRDefault="0079216D" w:rsidP="0079216D">
      <w:pPr>
        <w:pStyle w:val="NormalWeb"/>
        <w:spacing w:before="0" w:beforeAutospacing="0" w:after="0" w:afterAutospacing="0" w:line="288" w:lineRule="auto"/>
        <w:rPr>
          <w:rFonts w:ascii="Arial" w:hAnsi="Arial" w:cs="Arial"/>
          <w:sz w:val="20"/>
          <w:szCs w:val="20"/>
          <w:lang w:val="de-CH"/>
        </w:rPr>
      </w:pPr>
      <w:r>
        <w:rPr>
          <w:rFonts w:ascii="Arial" w:hAnsi="Arial" w:cs="Arial"/>
          <w:sz w:val="20"/>
          <w:szCs w:val="20"/>
        </w:rPr>
        <w:t>La densité du réseau de chemins de randonnée dans les cantons varie de 1,1 à 3,4 km/km</w:t>
      </w:r>
      <w:r>
        <w:rPr>
          <w:rFonts w:ascii="Arial" w:hAnsi="Arial" w:cs="Arial"/>
          <w:sz w:val="20"/>
          <w:szCs w:val="20"/>
          <w:vertAlign w:val="superscript"/>
        </w:rPr>
        <w:t>2</w:t>
      </w:r>
      <w:r>
        <w:rPr>
          <w:rFonts w:ascii="Arial" w:hAnsi="Arial" w:cs="Arial"/>
          <w:sz w:val="20"/>
          <w:szCs w:val="20"/>
        </w:rPr>
        <w:t>. En moyenne nationale, la Suisse compte 1,8 km de chemins pédestres au km</w:t>
      </w:r>
      <w:r>
        <w:rPr>
          <w:rFonts w:ascii="Arial" w:hAnsi="Arial" w:cs="Arial"/>
          <w:sz w:val="20"/>
          <w:szCs w:val="20"/>
          <w:vertAlign w:val="superscript"/>
        </w:rPr>
        <w:t>2</w:t>
      </w:r>
      <w:r>
        <w:rPr>
          <w:rFonts w:ascii="Arial" w:hAnsi="Arial" w:cs="Arial"/>
          <w:sz w:val="20"/>
          <w:szCs w:val="20"/>
        </w:rPr>
        <w:t xml:space="preserve">. </w:t>
      </w:r>
    </w:p>
    <w:p w:rsidR="0079216D" w:rsidRPr="00267D2F" w:rsidRDefault="0079216D" w:rsidP="0079216D">
      <w:pPr>
        <w:spacing w:line="288" w:lineRule="auto"/>
        <w:rPr>
          <w:rFonts w:eastAsia="Times New Roman" w:cs="Arial"/>
          <w:b/>
          <w:bCs/>
          <w:lang w:val="de-CH"/>
        </w:rPr>
      </w:pPr>
      <w:r>
        <w:rPr>
          <w:rFonts w:eastAsia="Times New Roman" w:cs="Arial"/>
          <w:b/>
          <w:bCs/>
        </w:rPr>
        <w:lastRenderedPageBreak/>
        <w:t>Catégories de chemins</w:t>
      </w:r>
    </w:p>
    <w:p w:rsidR="0079216D" w:rsidRPr="00062971" w:rsidRDefault="0079216D" w:rsidP="0079216D">
      <w:pPr>
        <w:pStyle w:val="ListParagraph"/>
        <w:numPr>
          <w:ilvl w:val="0"/>
          <w:numId w:val="3"/>
        </w:numPr>
        <w:spacing w:line="288" w:lineRule="auto"/>
        <w:rPr>
          <w:rFonts w:ascii="Arial" w:eastAsia="Times New Roman" w:hAnsi="Arial" w:cs="Arial"/>
          <w:sz w:val="20"/>
          <w:szCs w:val="20"/>
          <w:lang w:val="de-CH"/>
        </w:rPr>
      </w:pPr>
      <w:r>
        <w:rPr>
          <w:rFonts w:ascii="Arial" w:eastAsia="Times New Roman" w:hAnsi="Arial" w:cs="Arial"/>
          <w:sz w:val="20"/>
          <w:szCs w:val="20"/>
        </w:rPr>
        <w:t xml:space="preserve">63% du réseau est </w:t>
      </w:r>
      <w:r w:rsidRPr="00062971">
        <w:rPr>
          <w:rFonts w:ascii="Arial" w:eastAsia="Times New Roman" w:hAnsi="Arial" w:cs="Arial"/>
          <w:sz w:val="20"/>
          <w:szCs w:val="20"/>
        </w:rPr>
        <w:t xml:space="preserve">constitué par des </w:t>
      </w:r>
      <w:hyperlink r:id="rId12" w:history="1">
        <w:r w:rsidRPr="00062971">
          <w:rPr>
            <w:rStyle w:val="Hyperlink"/>
            <w:rFonts w:ascii="Arial" w:eastAsia="Times New Roman" w:hAnsi="Arial" w:cs="Arial"/>
            <w:sz w:val="20"/>
            <w:szCs w:val="20"/>
          </w:rPr>
          <w:t>chemins de randonnée pédestre</w:t>
        </w:r>
      </w:hyperlink>
      <w:r w:rsidRPr="00062971">
        <w:rPr>
          <w:rFonts w:ascii="Arial" w:hAnsi="Arial" w:cs="Arial"/>
          <w:sz w:val="20"/>
          <w:szCs w:val="20"/>
        </w:rPr>
        <w:t xml:space="preserve"> (</w:t>
      </w:r>
      <w:r>
        <w:rPr>
          <w:rFonts w:ascii="Arial" w:hAnsi="Arial" w:cs="Arial"/>
          <w:sz w:val="20"/>
          <w:szCs w:val="20"/>
        </w:rPr>
        <w:t>jaune</w:t>
      </w:r>
      <w:r w:rsidRPr="00062971">
        <w:rPr>
          <w:rFonts w:ascii="Arial" w:hAnsi="Arial" w:cs="Arial"/>
          <w:sz w:val="20"/>
          <w:szCs w:val="20"/>
        </w:rPr>
        <w:t>)</w:t>
      </w:r>
      <w:r>
        <w:rPr>
          <w:rFonts w:ascii="Arial" w:hAnsi="Arial" w:cs="Arial"/>
          <w:sz w:val="20"/>
          <w:szCs w:val="20"/>
        </w:rPr>
        <w:t>,</w:t>
      </w:r>
    </w:p>
    <w:p w:rsidR="0079216D" w:rsidRPr="00062971" w:rsidRDefault="0079216D" w:rsidP="0079216D">
      <w:pPr>
        <w:pStyle w:val="ListParagraph"/>
        <w:numPr>
          <w:ilvl w:val="0"/>
          <w:numId w:val="3"/>
        </w:numPr>
        <w:spacing w:line="288" w:lineRule="auto"/>
        <w:rPr>
          <w:rFonts w:ascii="Arial" w:eastAsia="Times New Roman" w:hAnsi="Arial" w:cs="Arial"/>
          <w:sz w:val="20"/>
          <w:szCs w:val="20"/>
          <w:lang w:val="de-CH"/>
        </w:rPr>
      </w:pPr>
      <w:r w:rsidRPr="00062971">
        <w:rPr>
          <w:rFonts w:ascii="Arial" w:eastAsia="Times New Roman" w:hAnsi="Arial" w:cs="Arial"/>
          <w:sz w:val="20"/>
          <w:szCs w:val="20"/>
        </w:rPr>
        <w:t xml:space="preserve">36% par des </w:t>
      </w:r>
      <w:hyperlink r:id="rId13" w:history="1">
        <w:r w:rsidRPr="00062971">
          <w:rPr>
            <w:rStyle w:val="Hyperlink"/>
            <w:rFonts w:ascii="Arial" w:eastAsia="Times New Roman" w:hAnsi="Arial" w:cs="Arial"/>
            <w:sz w:val="20"/>
            <w:szCs w:val="20"/>
          </w:rPr>
          <w:t>chemins de randonnée de montagne</w:t>
        </w:r>
      </w:hyperlink>
      <w:r w:rsidRPr="00062971">
        <w:rPr>
          <w:rFonts w:ascii="Arial" w:eastAsia="Times New Roman" w:hAnsi="Arial" w:cs="Arial"/>
          <w:sz w:val="20"/>
          <w:szCs w:val="20"/>
        </w:rPr>
        <w:t xml:space="preserve"> (rouge) et à peine</w:t>
      </w:r>
    </w:p>
    <w:p w:rsidR="0079216D" w:rsidRPr="00062971" w:rsidRDefault="0079216D" w:rsidP="0079216D">
      <w:pPr>
        <w:pStyle w:val="ListParagraph"/>
        <w:numPr>
          <w:ilvl w:val="0"/>
          <w:numId w:val="3"/>
        </w:numPr>
        <w:spacing w:line="288" w:lineRule="auto"/>
        <w:rPr>
          <w:rFonts w:ascii="Arial" w:eastAsia="Times New Roman" w:hAnsi="Arial" w:cs="Arial"/>
          <w:sz w:val="20"/>
          <w:szCs w:val="20"/>
          <w:lang w:val="de-CH"/>
        </w:rPr>
      </w:pPr>
      <w:r w:rsidRPr="00062971">
        <w:rPr>
          <w:rFonts w:ascii="Arial" w:eastAsia="Times New Roman" w:hAnsi="Arial" w:cs="Arial"/>
          <w:sz w:val="20"/>
          <w:szCs w:val="20"/>
        </w:rPr>
        <w:t xml:space="preserve">1% par des </w:t>
      </w:r>
      <w:hyperlink r:id="rId14" w:history="1">
        <w:r w:rsidRPr="00062971">
          <w:rPr>
            <w:rStyle w:val="Hyperlink"/>
            <w:rFonts w:ascii="Arial" w:eastAsia="Times New Roman" w:hAnsi="Arial" w:cs="Arial"/>
            <w:sz w:val="20"/>
            <w:szCs w:val="20"/>
          </w:rPr>
          <w:t>chemins de randonnée alpine</w:t>
        </w:r>
      </w:hyperlink>
      <w:r w:rsidRPr="00062971">
        <w:rPr>
          <w:rFonts w:ascii="Arial" w:eastAsia="Times New Roman" w:hAnsi="Arial" w:cs="Arial"/>
          <w:sz w:val="20"/>
          <w:szCs w:val="20"/>
        </w:rPr>
        <w:t xml:space="preserve"> (</w:t>
      </w:r>
      <w:r>
        <w:rPr>
          <w:rFonts w:ascii="Arial" w:eastAsia="Times New Roman" w:hAnsi="Arial" w:cs="Arial"/>
          <w:sz w:val="20"/>
          <w:szCs w:val="20"/>
        </w:rPr>
        <w:t>bleu</w:t>
      </w:r>
      <w:r w:rsidRPr="00062971">
        <w:rPr>
          <w:rFonts w:ascii="Arial" w:eastAsia="Times New Roman" w:hAnsi="Arial" w:cs="Arial"/>
          <w:sz w:val="20"/>
          <w:szCs w:val="20"/>
        </w:rPr>
        <w:t>).</w:t>
      </w:r>
    </w:p>
    <w:p w:rsidR="0079216D" w:rsidRDefault="0079216D" w:rsidP="0079216D">
      <w:pPr>
        <w:spacing w:line="288" w:lineRule="auto"/>
        <w:rPr>
          <w:rFonts w:eastAsia="Times New Roman" w:cs="Arial"/>
          <w:b/>
          <w:bCs/>
          <w:lang w:val="de-CH"/>
        </w:rPr>
      </w:pPr>
      <w:r>
        <w:rPr>
          <w:rFonts w:eastAsia="Times New Roman" w:cs="Arial"/>
          <w:b/>
          <w:bCs/>
          <w:noProof/>
        </w:rPr>
        <w:drawing>
          <wp:inline distT="0" distB="0" distL="0" distR="0" wp14:anchorId="3F3A213F" wp14:editId="341A35D2">
            <wp:extent cx="6037118" cy="3404747"/>
            <wp:effectExtent l="12700" t="12700" r="8255"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10-22 at 07.46.5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63379" cy="3419557"/>
                    </a:xfrm>
                    <a:prstGeom prst="rect">
                      <a:avLst/>
                    </a:prstGeom>
                    <a:ln w="3175">
                      <a:solidFill>
                        <a:schemeClr val="tx1"/>
                      </a:solidFill>
                    </a:ln>
                  </pic:spPr>
                </pic:pic>
              </a:graphicData>
            </a:graphic>
          </wp:inline>
        </w:drawing>
      </w:r>
    </w:p>
    <w:p w:rsidR="0079216D" w:rsidRPr="00C06DE8" w:rsidRDefault="0079216D" w:rsidP="0079216D">
      <w:pPr>
        <w:spacing w:line="288" w:lineRule="auto"/>
        <w:rPr>
          <w:rFonts w:eastAsia="Times New Roman" w:cs="Arial"/>
          <w:bCs/>
          <w:i/>
          <w:lang w:val="en-US"/>
        </w:rPr>
      </w:pPr>
      <w:r>
        <w:rPr>
          <w:rFonts w:eastAsia="Times New Roman" w:cs="Arial"/>
          <w:bCs/>
          <w:i/>
        </w:rPr>
        <w:t xml:space="preserve">Source de la </w:t>
      </w:r>
      <w:proofErr w:type="gramStart"/>
      <w:r>
        <w:rPr>
          <w:rFonts w:eastAsia="Times New Roman" w:cs="Arial"/>
          <w:bCs/>
          <w:i/>
        </w:rPr>
        <w:t>carte:</w:t>
      </w:r>
      <w:proofErr w:type="gramEnd"/>
      <w:r>
        <w:rPr>
          <w:rFonts w:eastAsia="Times New Roman" w:cs="Arial"/>
          <w:bCs/>
          <w:i/>
        </w:rPr>
        <w:t xml:space="preserve"> https://map.geo.admin.ch</w:t>
      </w:r>
    </w:p>
    <w:p w:rsidR="0079216D" w:rsidRPr="00C06DE8" w:rsidRDefault="0079216D" w:rsidP="0079216D">
      <w:pPr>
        <w:spacing w:line="288" w:lineRule="auto"/>
        <w:rPr>
          <w:rFonts w:eastAsia="Times New Roman" w:cs="Arial"/>
          <w:b/>
          <w:bCs/>
          <w:lang w:val="en-US"/>
        </w:rPr>
      </w:pPr>
    </w:p>
    <w:p w:rsidR="0079216D" w:rsidRPr="00267D2F" w:rsidRDefault="0079216D" w:rsidP="0079216D">
      <w:pPr>
        <w:spacing w:line="288" w:lineRule="auto"/>
        <w:rPr>
          <w:rFonts w:eastAsia="Times New Roman" w:cs="Arial"/>
          <w:b/>
          <w:bCs/>
          <w:lang w:val="de-CH"/>
        </w:rPr>
      </w:pPr>
      <w:r>
        <w:rPr>
          <w:rFonts w:eastAsia="Times New Roman" w:cs="Arial"/>
          <w:noProof/>
        </w:rPr>
        <w:drawing>
          <wp:anchor distT="0" distB="0" distL="114300" distR="114300" simplePos="0" relativeHeight="251665408" behindDoc="0" locked="0" layoutInCell="1" allowOverlap="1" wp14:anchorId="6C8F7B26" wp14:editId="5774540B">
            <wp:simplePos x="0" y="0"/>
            <wp:positionH relativeFrom="column">
              <wp:posOffset>3903345</wp:posOffset>
            </wp:positionH>
            <wp:positionV relativeFrom="paragraph">
              <wp:posOffset>64366</wp:posOffset>
            </wp:positionV>
            <wp:extent cx="2434590" cy="1528445"/>
            <wp:effectExtent l="12700" t="12700" r="1651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9-03 at 16.58.0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4590" cy="152844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eastAsia="Times New Roman" w:cs="Arial"/>
          <w:b/>
          <w:bCs/>
        </w:rPr>
        <w:t xml:space="preserve">Types de paysages </w:t>
      </w:r>
    </w:p>
    <w:p w:rsidR="0079216D" w:rsidRPr="00267D2F" w:rsidRDefault="0079216D" w:rsidP="0079216D">
      <w:pPr>
        <w:pStyle w:val="ListParagraph"/>
        <w:numPr>
          <w:ilvl w:val="0"/>
          <w:numId w:val="2"/>
        </w:numPr>
        <w:spacing w:line="288" w:lineRule="auto"/>
        <w:rPr>
          <w:rFonts w:ascii="Arial" w:eastAsia="Times New Roman" w:hAnsi="Arial" w:cs="Arial"/>
          <w:sz w:val="20"/>
          <w:szCs w:val="20"/>
          <w:lang w:val="de-CH"/>
        </w:rPr>
      </w:pPr>
      <w:r>
        <w:rPr>
          <w:rFonts w:ascii="Arial" w:eastAsia="Times New Roman" w:hAnsi="Arial" w:cs="Arial"/>
          <w:sz w:val="20"/>
          <w:szCs w:val="20"/>
        </w:rPr>
        <w:t xml:space="preserve">26% des chemins de randonnée se trouvent en forêt. </w:t>
      </w:r>
    </w:p>
    <w:p w:rsidR="0079216D" w:rsidRPr="00267D2F" w:rsidRDefault="0079216D" w:rsidP="0079216D">
      <w:pPr>
        <w:pStyle w:val="ListParagraph"/>
        <w:numPr>
          <w:ilvl w:val="0"/>
          <w:numId w:val="2"/>
        </w:numPr>
        <w:spacing w:line="288" w:lineRule="auto"/>
        <w:rPr>
          <w:rFonts w:ascii="Arial" w:eastAsia="Times New Roman" w:hAnsi="Arial" w:cs="Arial"/>
          <w:sz w:val="20"/>
          <w:szCs w:val="20"/>
          <w:lang w:val="de-CH"/>
        </w:rPr>
      </w:pPr>
      <w:r>
        <w:rPr>
          <w:rFonts w:ascii="Arial" w:eastAsia="Times New Roman" w:hAnsi="Arial" w:cs="Arial"/>
          <w:sz w:val="20"/>
          <w:szCs w:val="20"/>
        </w:rPr>
        <w:t xml:space="preserve">10% des chemins de randonnée passent près d’un plan d’eau, dont </w:t>
      </w:r>
    </w:p>
    <w:p w:rsidR="0079216D" w:rsidRPr="00C06DE8" w:rsidRDefault="0079216D" w:rsidP="0079216D">
      <w:pPr>
        <w:pStyle w:val="ListParagraph"/>
        <w:numPr>
          <w:ilvl w:val="1"/>
          <w:numId w:val="2"/>
        </w:numPr>
        <w:spacing w:line="288" w:lineRule="auto"/>
        <w:rPr>
          <w:rFonts w:ascii="Arial" w:eastAsia="Times New Roman" w:hAnsi="Arial" w:cs="Arial"/>
          <w:sz w:val="20"/>
          <w:szCs w:val="20"/>
          <w:lang w:val="en-US"/>
        </w:rPr>
      </w:pPr>
      <w:r>
        <w:rPr>
          <w:rFonts w:ascii="Arial" w:eastAsia="Times New Roman" w:hAnsi="Arial" w:cs="Arial"/>
          <w:sz w:val="20"/>
          <w:szCs w:val="20"/>
        </w:rPr>
        <w:t>8,7% se trouvent le long d’un cours d’eau (rivières et ruisseaux) et 1,3% à proximité de lacs.</w:t>
      </w:r>
    </w:p>
    <w:p w:rsidR="0079216D" w:rsidRPr="00267D2F" w:rsidRDefault="0079216D" w:rsidP="0079216D">
      <w:pPr>
        <w:pStyle w:val="ListParagraph"/>
        <w:numPr>
          <w:ilvl w:val="0"/>
          <w:numId w:val="2"/>
        </w:numPr>
        <w:spacing w:line="288" w:lineRule="auto"/>
        <w:rPr>
          <w:rFonts w:ascii="Arial" w:eastAsia="Times New Roman" w:hAnsi="Arial" w:cs="Arial"/>
          <w:sz w:val="20"/>
          <w:szCs w:val="20"/>
          <w:lang w:val="de-CH"/>
        </w:rPr>
      </w:pPr>
      <w:r>
        <w:rPr>
          <w:rFonts w:ascii="Arial" w:eastAsia="Times New Roman" w:hAnsi="Arial" w:cs="Arial"/>
          <w:sz w:val="20"/>
          <w:szCs w:val="20"/>
        </w:rPr>
        <w:t xml:space="preserve">40% des chemins de randonnée se trouvent en zone agricole, </w:t>
      </w:r>
      <w:proofErr w:type="gramStart"/>
      <w:r>
        <w:rPr>
          <w:rFonts w:ascii="Arial" w:eastAsia="Times New Roman" w:hAnsi="Arial" w:cs="Arial"/>
          <w:sz w:val="20"/>
          <w:szCs w:val="20"/>
        </w:rPr>
        <w:t>dont:</w:t>
      </w:r>
      <w:proofErr w:type="gramEnd"/>
    </w:p>
    <w:p w:rsidR="0079216D" w:rsidRPr="00267D2F" w:rsidRDefault="0079216D" w:rsidP="0079216D">
      <w:pPr>
        <w:pStyle w:val="ListParagraph"/>
        <w:numPr>
          <w:ilvl w:val="1"/>
          <w:numId w:val="2"/>
        </w:numPr>
        <w:spacing w:line="288" w:lineRule="auto"/>
        <w:rPr>
          <w:rFonts w:ascii="Arial" w:eastAsia="Times New Roman" w:hAnsi="Arial" w:cs="Arial"/>
          <w:sz w:val="20"/>
          <w:szCs w:val="20"/>
          <w:lang w:val="de-CH"/>
        </w:rPr>
      </w:pPr>
      <w:r>
        <w:rPr>
          <w:noProof/>
        </w:rPr>
        <mc:AlternateContent>
          <mc:Choice Requires="wps">
            <w:drawing>
              <wp:anchor distT="0" distB="0" distL="114300" distR="114300" simplePos="0" relativeHeight="251667456" behindDoc="0" locked="0" layoutInCell="1" allowOverlap="1" wp14:anchorId="24C911EC" wp14:editId="50C1621A">
                <wp:simplePos x="0" y="0"/>
                <wp:positionH relativeFrom="column">
                  <wp:posOffset>3898900</wp:posOffset>
                </wp:positionH>
                <wp:positionV relativeFrom="paragraph">
                  <wp:posOffset>229159</wp:posOffset>
                </wp:positionV>
                <wp:extent cx="2740025" cy="143510"/>
                <wp:effectExtent l="0" t="0" r="3175" b="0"/>
                <wp:wrapSquare wrapText="bothSides"/>
                <wp:docPr id="21" name="Text Box 21"/>
                <wp:cNvGraphicFramePr/>
                <a:graphic xmlns:a="http://schemas.openxmlformats.org/drawingml/2006/main">
                  <a:graphicData uri="http://schemas.microsoft.com/office/word/2010/wordprocessingShape">
                    <wps:wsp>
                      <wps:cNvSpPr txBox="1"/>
                      <wps:spPr>
                        <a:xfrm>
                          <a:off x="0" y="0"/>
                          <a:ext cx="2740025" cy="143510"/>
                        </a:xfrm>
                        <a:prstGeom prst="rect">
                          <a:avLst/>
                        </a:prstGeom>
                        <a:solidFill>
                          <a:prstClr val="white"/>
                        </a:solidFill>
                        <a:ln>
                          <a:noFill/>
                        </a:ln>
                      </wps:spPr>
                      <wps:txbx>
                        <w:txbxContent>
                          <w:p w:rsidR="0079216D" w:rsidRPr="00BD1EB0" w:rsidRDefault="0079216D" w:rsidP="0079216D">
                            <w:pPr>
                              <w:rPr>
                                <w:rFonts w:eastAsia="Times New Roman" w:cs="Arial"/>
                                <w:i/>
                                <w:sz w:val="18"/>
                                <w:szCs w:val="18"/>
                              </w:rPr>
                            </w:pPr>
                            <w:r>
                              <w:rPr>
                                <w:rFonts w:eastAsia="Times New Roman" w:cs="Arial"/>
                                <w:i/>
                                <w:sz w:val="18"/>
                                <w:szCs w:val="18"/>
                              </w:rPr>
                              <w:t xml:space="preserve">Parc naturel </w:t>
                            </w:r>
                            <w:proofErr w:type="spellStart"/>
                            <w:r>
                              <w:rPr>
                                <w:rFonts w:eastAsia="Times New Roman" w:cs="Arial"/>
                                <w:i/>
                                <w:sz w:val="18"/>
                                <w:szCs w:val="18"/>
                              </w:rPr>
                              <w:t>Wildnispark</w:t>
                            </w:r>
                            <w:proofErr w:type="spellEnd"/>
                            <w:r>
                              <w:rPr>
                                <w:rFonts w:eastAsia="Times New Roman" w:cs="Arial"/>
                                <w:i/>
                                <w:sz w:val="18"/>
                                <w:szCs w:val="18"/>
                              </w:rPr>
                              <w:t xml:space="preserve"> Zürich-</w:t>
                            </w:r>
                            <w:proofErr w:type="spellStart"/>
                            <w:r>
                              <w:rPr>
                                <w:rFonts w:eastAsia="Times New Roman" w:cs="Arial"/>
                                <w:i/>
                                <w:sz w:val="18"/>
                                <w:szCs w:val="18"/>
                              </w:rPr>
                              <w:t>Sihlwald</w:t>
                            </w:r>
                            <w:proofErr w:type="spellEnd"/>
                            <w:r>
                              <w:rPr>
                                <w:rFonts w:eastAsia="Times New Roman" w:cs="Arial"/>
                                <w:i/>
                                <w:sz w:val="18"/>
                                <w:szCs w:val="18"/>
                              </w:rPr>
                              <w:t xml:space="preserve">   </w:t>
                            </w:r>
                          </w:p>
                          <w:p w:rsidR="0079216D" w:rsidRPr="00250F8C" w:rsidRDefault="0079216D" w:rsidP="0079216D">
                            <w:pPr>
                              <w:pStyle w:val="Caption"/>
                              <w:rPr>
                                <w:rFonts w:ascii="Arial" w:eastAsia="Times New Roman" w:hAnsi="Arial" w:cs="Arial"/>
                                <w:noProof/>
                                <w:sz w:val="20"/>
                                <w:szCs w:val="20"/>
                                <w:lang w:val="de-CH"/>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C911EC" id="Text Box 21" o:spid="_x0000_s1027" type="#_x0000_t202" style="position:absolute;left:0;text-align:left;margin-left:307pt;margin-top:18.05pt;width:215.75pt;height:11.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" stroked="f">
                <v:textbox inset="0,0,0,0">
                  <w:txbxContent>
                    <w:p w:rsidR="0079216D" w:rsidRPr="00BD1EB0" w:rsidRDefault="0079216D" w:rsidP="0079216D">
                      <w:pPr>
                        <w:rPr>
                          <w:rFonts w:eastAsia="Times New Roman" w:cs="Arial"/>
                          <w:i/>
                          <w:sz w:val="18"/>
                          <w:szCs w:val="18"/>
                        </w:rPr>
                      </w:pPr>
                      <w:r>
                        <w:rPr>
                          <w:rFonts w:eastAsia="Times New Roman" w:cs="Arial"/>
                          <w:i/>
                          <w:sz w:val="18"/>
                          <w:szCs w:val="18"/>
                        </w:rPr>
                        <w:t xml:space="preserve">Parc naturel </w:t>
                      </w:r>
                      <w:proofErr w:type="spellStart"/>
                      <w:r>
                        <w:rPr>
                          <w:rFonts w:eastAsia="Times New Roman" w:cs="Arial"/>
                          <w:i/>
                          <w:sz w:val="18"/>
                          <w:szCs w:val="18"/>
                        </w:rPr>
                        <w:t>Wildnispark</w:t>
                      </w:r>
                      <w:proofErr w:type="spellEnd"/>
                      <w:r>
                        <w:rPr>
                          <w:rFonts w:eastAsia="Times New Roman" w:cs="Arial"/>
                          <w:i/>
                          <w:sz w:val="18"/>
                          <w:szCs w:val="18"/>
                        </w:rPr>
                        <w:t xml:space="preserve"> Zürich-</w:t>
                      </w:r>
                      <w:proofErr w:type="spellStart"/>
                      <w:r>
                        <w:rPr>
                          <w:rFonts w:eastAsia="Times New Roman" w:cs="Arial"/>
                          <w:i/>
                          <w:sz w:val="18"/>
                          <w:szCs w:val="18"/>
                        </w:rPr>
                        <w:t>Sihlwald</w:t>
                      </w:r>
                      <w:proofErr w:type="spellEnd"/>
                      <w:r>
                        <w:rPr>
                          <w:rFonts w:eastAsia="Times New Roman" w:cs="Arial"/>
                          <w:i/>
                          <w:sz w:val="18"/>
                          <w:szCs w:val="18"/>
                        </w:rPr>
                        <w:t xml:space="preserve">   </w:t>
                      </w:r>
                    </w:p>
                    <w:p w:rsidR="0079216D" w:rsidRPr="00250F8C" w:rsidRDefault="0079216D" w:rsidP="0079216D">
                      <w:pPr>
                        <w:pStyle w:val="Caption"/>
                        <w:rPr>
                          <w:rFonts w:ascii="Arial" w:eastAsia="Times New Roman" w:hAnsi="Arial" w:cs="Arial"/>
                          <w:noProof/>
                          <w:sz w:val="20"/>
                          <w:szCs w:val="20"/>
                          <w:lang w:val="de-CH"/>
                        </w:rPr>
                      </w:pPr>
                    </w:p>
                  </w:txbxContent>
                </v:textbox>
                <w10:wrap type="square"/>
              </v:shape>
            </w:pict>
          </mc:Fallback>
        </mc:AlternateContent>
      </w:r>
      <w:r>
        <w:rPr>
          <w:rFonts w:ascii="Arial" w:eastAsia="Times New Roman" w:hAnsi="Arial" w:cs="Arial"/>
          <w:sz w:val="20"/>
          <w:szCs w:val="20"/>
        </w:rPr>
        <w:t>52% traversent des prairies, des champs et des pâturages attenant aux fermes,</w:t>
      </w:r>
    </w:p>
    <w:p w:rsidR="0079216D" w:rsidRPr="00267D2F" w:rsidRDefault="0079216D" w:rsidP="0079216D">
      <w:pPr>
        <w:pStyle w:val="ListParagraph"/>
        <w:numPr>
          <w:ilvl w:val="1"/>
          <w:numId w:val="2"/>
        </w:numPr>
        <w:spacing w:line="288" w:lineRule="auto"/>
        <w:rPr>
          <w:rFonts w:ascii="Arial" w:eastAsia="Times New Roman" w:hAnsi="Arial" w:cs="Arial"/>
          <w:sz w:val="20"/>
          <w:szCs w:val="20"/>
          <w:lang w:val="de-CH"/>
        </w:rPr>
      </w:pPr>
      <w:r>
        <w:rPr>
          <w:rFonts w:ascii="Arial" w:eastAsia="Times New Roman" w:hAnsi="Arial" w:cs="Arial"/>
          <w:sz w:val="20"/>
          <w:szCs w:val="20"/>
        </w:rPr>
        <w:t xml:space="preserve">43% passent par des surfaces utilisées par l’économie alpine et </w:t>
      </w:r>
    </w:p>
    <w:p w:rsidR="0079216D" w:rsidRPr="00C06DE8" w:rsidRDefault="0079216D" w:rsidP="0079216D">
      <w:pPr>
        <w:pStyle w:val="ListParagraph"/>
        <w:numPr>
          <w:ilvl w:val="1"/>
          <w:numId w:val="2"/>
        </w:numPr>
        <w:spacing w:line="288" w:lineRule="auto"/>
        <w:rPr>
          <w:rFonts w:ascii="Arial" w:eastAsia="Times New Roman" w:hAnsi="Arial" w:cs="Arial"/>
          <w:sz w:val="20"/>
          <w:szCs w:val="20"/>
          <w:lang w:val="en-US"/>
        </w:rPr>
      </w:pPr>
      <w:r>
        <w:rPr>
          <w:rFonts w:ascii="Arial" w:eastAsia="Times New Roman" w:hAnsi="Arial" w:cs="Arial"/>
          <w:sz w:val="20"/>
          <w:szCs w:val="20"/>
        </w:rPr>
        <w:t xml:space="preserve">5% par des zones d’exploitation fruitière, viticole et horticole. </w:t>
      </w:r>
    </w:p>
    <w:p w:rsidR="0079216D" w:rsidRPr="00267D2F" w:rsidRDefault="0079216D" w:rsidP="0079216D">
      <w:pPr>
        <w:pStyle w:val="ListParagraph"/>
        <w:numPr>
          <w:ilvl w:val="0"/>
          <w:numId w:val="2"/>
        </w:numPr>
        <w:spacing w:line="288" w:lineRule="auto"/>
        <w:rPr>
          <w:rFonts w:ascii="Arial" w:eastAsia="Times New Roman" w:hAnsi="Arial" w:cs="Arial"/>
          <w:sz w:val="20"/>
          <w:szCs w:val="20"/>
          <w:lang w:val="de-CH"/>
        </w:rPr>
      </w:pPr>
      <w:r>
        <w:rPr>
          <w:rFonts w:ascii="Arial" w:eastAsia="Times New Roman" w:hAnsi="Arial" w:cs="Arial"/>
          <w:sz w:val="20"/>
          <w:szCs w:val="20"/>
        </w:rPr>
        <w:t xml:space="preserve">9% des chemins de randonnée se trouvent dans des zones d’habitation. </w:t>
      </w:r>
    </w:p>
    <w:p w:rsidR="0079216D" w:rsidRPr="00267D2F" w:rsidRDefault="0079216D" w:rsidP="0079216D">
      <w:pPr>
        <w:pStyle w:val="ListParagraph"/>
        <w:spacing w:line="288" w:lineRule="auto"/>
        <w:ind w:left="1440"/>
        <w:rPr>
          <w:rFonts w:ascii="Arial" w:eastAsia="Times New Roman" w:hAnsi="Arial" w:cs="Arial"/>
          <w:sz w:val="20"/>
          <w:szCs w:val="20"/>
          <w:lang w:val="de-CH"/>
        </w:rPr>
      </w:pPr>
    </w:p>
    <w:p w:rsidR="0079216D" w:rsidRPr="00C06DE8" w:rsidRDefault="0079216D" w:rsidP="0079216D">
      <w:pPr>
        <w:spacing w:line="288" w:lineRule="auto"/>
        <w:rPr>
          <w:rFonts w:eastAsia="Times New Roman" w:cs="Arial"/>
          <w:b/>
          <w:bCs/>
          <w:lang w:val="en-US"/>
        </w:rPr>
      </w:pPr>
      <w:r>
        <w:rPr>
          <w:rFonts w:eastAsia="Times New Roman" w:cs="Arial"/>
          <w:b/>
          <w:bCs/>
        </w:rPr>
        <w:t>Zones protégées, voies historiques, bruit et revêtement dur</w:t>
      </w:r>
    </w:p>
    <w:p w:rsidR="0079216D" w:rsidRDefault="0079216D" w:rsidP="0079216D">
      <w:pPr>
        <w:pStyle w:val="ListParagraph"/>
        <w:numPr>
          <w:ilvl w:val="0"/>
          <w:numId w:val="2"/>
        </w:numPr>
        <w:spacing w:line="288" w:lineRule="auto"/>
        <w:rPr>
          <w:rFonts w:ascii="Arial" w:eastAsia="Times New Roman" w:hAnsi="Arial" w:cs="Arial"/>
          <w:sz w:val="20"/>
          <w:szCs w:val="20"/>
          <w:lang w:val="de-CH"/>
        </w:rPr>
      </w:pPr>
      <w:r>
        <w:rPr>
          <w:rFonts w:ascii="Arial" w:eastAsia="Times New Roman" w:hAnsi="Arial" w:cs="Arial"/>
          <w:sz w:val="20"/>
          <w:szCs w:val="20"/>
        </w:rPr>
        <w:t xml:space="preserve">16% des chemins de randonnée traversent des </w:t>
      </w:r>
      <w:r>
        <w:rPr>
          <w:rFonts w:ascii="Arial" w:eastAsia="Times New Roman" w:hAnsi="Arial" w:cs="Arial"/>
          <w:b/>
          <w:sz w:val="20"/>
          <w:szCs w:val="20"/>
        </w:rPr>
        <w:t>zones protégées</w:t>
      </w:r>
      <w:r>
        <w:rPr>
          <w:rFonts w:ascii="Arial" w:eastAsia="Times New Roman" w:hAnsi="Arial" w:cs="Arial"/>
          <w:sz w:val="20"/>
          <w:szCs w:val="20"/>
        </w:rPr>
        <w:t xml:space="preserve">, à savoir des paysages d’importance nationale IFP*. </w:t>
      </w:r>
    </w:p>
    <w:p w:rsidR="0079216D" w:rsidRPr="00C06DE8" w:rsidRDefault="0079216D" w:rsidP="0079216D">
      <w:pPr>
        <w:pStyle w:val="ListParagraph"/>
        <w:spacing w:line="288" w:lineRule="auto"/>
        <w:rPr>
          <w:rFonts w:ascii="Arial" w:eastAsia="Times New Roman" w:hAnsi="Arial" w:cs="Arial"/>
          <w:sz w:val="20"/>
          <w:szCs w:val="20"/>
          <w:lang w:val="en-US"/>
        </w:rPr>
      </w:pPr>
      <w:r>
        <w:rPr>
          <w:rFonts w:ascii="Arial" w:eastAsia="Times New Roman" w:hAnsi="Arial" w:cs="Arial"/>
          <w:sz w:val="20"/>
          <w:szCs w:val="20"/>
        </w:rPr>
        <w:t>(* IFP = Inventaire fédéral des paysages, sites et monuments naturels d’importance nationale)</w:t>
      </w:r>
    </w:p>
    <w:p w:rsidR="0079216D" w:rsidRPr="00267D2F" w:rsidRDefault="0079216D" w:rsidP="0079216D">
      <w:pPr>
        <w:pStyle w:val="ListParagraph"/>
        <w:numPr>
          <w:ilvl w:val="1"/>
          <w:numId w:val="2"/>
        </w:numPr>
        <w:spacing w:line="288" w:lineRule="auto"/>
        <w:rPr>
          <w:rFonts w:ascii="Arial" w:eastAsia="Times New Roman" w:hAnsi="Arial" w:cs="Arial"/>
          <w:sz w:val="20"/>
          <w:szCs w:val="20"/>
          <w:lang w:val="de-CH"/>
        </w:rPr>
      </w:pPr>
      <w:r>
        <w:rPr>
          <w:rFonts w:ascii="Arial" w:eastAsia="Times New Roman" w:hAnsi="Arial" w:cs="Arial"/>
          <w:sz w:val="20"/>
          <w:szCs w:val="20"/>
        </w:rPr>
        <w:t xml:space="preserve">2,2% des chemins de randonnée passent par des </w:t>
      </w:r>
      <w:r>
        <w:rPr>
          <w:rFonts w:ascii="Arial" w:eastAsia="Times New Roman" w:hAnsi="Arial" w:cs="Arial"/>
          <w:b/>
          <w:sz w:val="20"/>
          <w:szCs w:val="20"/>
        </w:rPr>
        <w:t>sites marécageux</w:t>
      </w:r>
      <w:r>
        <w:rPr>
          <w:rFonts w:ascii="Arial" w:eastAsia="Times New Roman" w:hAnsi="Arial" w:cs="Arial"/>
          <w:sz w:val="20"/>
          <w:szCs w:val="20"/>
        </w:rPr>
        <w:t xml:space="preserve">. </w:t>
      </w:r>
    </w:p>
    <w:p w:rsidR="0079216D" w:rsidRDefault="0079216D" w:rsidP="0079216D">
      <w:pPr>
        <w:pStyle w:val="ListParagraph"/>
        <w:numPr>
          <w:ilvl w:val="1"/>
          <w:numId w:val="2"/>
        </w:numPr>
        <w:spacing w:line="288" w:lineRule="auto"/>
        <w:rPr>
          <w:rFonts w:ascii="Arial" w:eastAsia="Times New Roman" w:hAnsi="Arial" w:cs="Arial"/>
          <w:sz w:val="20"/>
          <w:szCs w:val="20"/>
          <w:lang w:val="de-CH"/>
        </w:rPr>
      </w:pPr>
      <w:r>
        <w:rPr>
          <w:rFonts w:ascii="Arial" w:eastAsia="Times New Roman" w:hAnsi="Arial" w:cs="Arial"/>
          <w:sz w:val="20"/>
          <w:szCs w:val="20"/>
        </w:rPr>
        <w:t xml:space="preserve">0,7% des chemins de randonnée se trouvent dans des </w:t>
      </w:r>
      <w:r>
        <w:rPr>
          <w:rFonts w:ascii="Arial" w:eastAsia="Times New Roman" w:hAnsi="Arial" w:cs="Arial"/>
          <w:b/>
          <w:sz w:val="20"/>
          <w:szCs w:val="20"/>
        </w:rPr>
        <w:t>zones alluviales</w:t>
      </w:r>
      <w:r>
        <w:rPr>
          <w:rFonts w:ascii="Arial" w:eastAsia="Times New Roman" w:hAnsi="Arial" w:cs="Arial"/>
          <w:sz w:val="20"/>
          <w:szCs w:val="20"/>
        </w:rPr>
        <w:t xml:space="preserve">. </w:t>
      </w:r>
    </w:p>
    <w:p w:rsidR="0079216D" w:rsidRPr="005150EF" w:rsidRDefault="0079216D" w:rsidP="0079216D">
      <w:pPr>
        <w:pStyle w:val="ListParagraph"/>
        <w:numPr>
          <w:ilvl w:val="0"/>
          <w:numId w:val="2"/>
        </w:numPr>
        <w:spacing w:line="288" w:lineRule="auto"/>
        <w:rPr>
          <w:rFonts w:ascii="Arial" w:eastAsia="Times New Roman" w:hAnsi="Arial" w:cs="Arial"/>
          <w:sz w:val="20"/>
          <w:szCs w:val="20"/>
          <w:lang w:val="de-CH"/>
        </w:rPr>
      </w:pPr>
      <w:r>
        <w:rPr>
          <w:rFonts w:ascii="Arial" w:eastAsia="Times New Roman" w:hAnsi="Arial" w:cs="Arial"/>
          <w:sz w:val="20"/>
          <w:szCs w:val="20"/>
        </w:rPr>
        <w:t xml:space="preserve">15% traversent des </w:t>
      </w:r>
      <w:r>
        <w:rPr>
          <w:rFonts w:ascii="Arial" w:eastAsia="Times New Roman" w:hAnsi="Arial" w:cs="Arial"/>
          <w:b/>
          <w:sz w:val="20"/>
          <w:szCs w:val="20"/>
        </w:rPr>
        <w:t>parcs naturels régionaux et le Parc National Suisse</w:t>
      </w:r>
      <w:r>
        <w:rPr>
          <w:rFonts w:ascii="Arial" w:eastAsia="Times New Roman" w:hAnsi="Arial" w:cs="Arial"/>
          <w:sz w:val="20"/>
          <w:szCs w:val="20"/>
        </w:rPr>
        <w:t xml:space="preserve"> (état en 2016).</w:t>
      </w:r>
    </w:p>
    <w:p w:rsidR="0079216D" w:rsidRDefault="0079216D" w:rsidP="0079216D">
      <w:pPr>
        <w:pStyle w:val="ListParagraph"/>
        <w:numPr>
          <w:ilvl w:val="0"/>
          <w:numId w:val="2"/>
        </w:numPr>
        <w:spacing w:line="288" w:lineRule="auto"/>
        <w:rPr>
          <w:rFonts w:ascii="Arial" w:eastAsia="Times New Roman" w:hAnsi="Arial" w:cs="Arial"/>
          <w:sz w:val="20"/>
          <w:szCs w:val="20"/>
          <w:lang w:val="de-CH"/>
        </w:rPr>
      </w:pPr>
      <w:r>
        <w:rPr>
          <w:rFonts w:ascii="Arial" w:eastAsia="Times New Roman" w:hAnsi="Arial" w:cs="Arial"/>
          <w:sz w:val="20"/>
          <w:szCs w:val="20"/>
        </w:rPr>
        <w:lastRenderedPageBreak/>
        <w:t xml:space="preserve">17% des chemins de randonnée sont des </w:t>
      </w:r>
      <w:r>
        <w:rPr>
          <w:rFonts w:ascii="Arial" w:eastAsia="Times New Roman" w:hAnsi="Arial" w:cs="Arial"/>
          <w:b/>
          <w:sz w:val="20"/>
          <w:szCs w:val="20"/>
        </w:rPr>
        <w:t>voies de communication historiques</w:t>
      </w:r>
      <w:r>
        <w:rPr>
          <w:rFonts w:ascii="Arial" w:eastAsia="Times New Roman" w:hAnsi="Arial" w:cs="Arial"/>
          <w:sz w:val="20"/>
          <w:szCs w:val="20"/>
        </w:rPr>
        <w:t xml:space="preserve"> et se trouvent sur des tronçons IVS*. </w:t>
      </w:r>
    </w:p>
    <w:p w:rsidR="0079216D" w:rsidRPr="00C06DE8" w:rsidRDefault="0079216D" w:rsidP="0079216D">
      <w:pPr>
        <w:pStyle w:val="ListParagraph"/>
        <w:spacing w:line="288" w:lineRule="auto"/>
        <w:rPr>
          <w:rFonts w:ascii="Arial" w:eastAsia="Times New Roman" w:hAnsi="Arial" w:cs="Arial"/>
          <w:sz w:val="20"/>
          <w:szCs w:val="20"/>
          <w:lang w:val="en-US"/>
        </w:rPr>
      </w:pPr>
      <w:r>
        <w:rPr>
          <w:rFonts w:ascii="Arial" w:eastAsia="Times New Roman" w:hAnsi="Arial" w:cs="Arial"/>
          <w:sz w:val="20"/>
          <w:szCs w:val="20"/>
        </w:rPr>
        <w:t xml:space="preserve">(*IVS = Inventaire fédéral des voies de communication historiques de Suisse) </w:t>
      </w:r>
    </w:p>
    <w:p w:rsidR="0079216D" w:rsidRPr="00C06DE8" w:rsidRDefault="0079216D" w:rsidP="0079216D">
      <w:pPr>
        <w:pStyle w:val="ListParagraph"/>
        <w:numPr>
          <w:ilvl w:val="0"/>
          <w:numId w:val="2"/>
        </w:numPr>
        <w:spacing w:line="288" w:lineRule="auto"/>
        <w:rPr>
          <w:rFonts w:ascii="Arial" w:eastAsia="Times New Roman" w:hAnsi="Arial" w:cs="Arial"/>
          <w:sz w:val="20"/>
          <w:szCs w:val="20"/>
          <w:lang w:val="en-US"/>
        </w:rPr>
      </w:pPr>
      <w:r>
        <w:rPr>
          <w:rFonts w:ascii="Arial" w:eastAsia="Times New Roman" w:hAnsi="Arial" w:cs="Arial"/>
          <w:sz w:val="20"/>
          <w:szCs w:val="20"/>
        </w:rPr>
        <w:t xml:space="preserve">91% des chemins de randonnée suisses sont aménagés de sorte que les randonneurs ne soient pas ou quasiment pas gênés par le bruit du trafic routier. </w:t>
      </w:r>
    </w:p>
    <w:p w:rsidR="0079216D" w:rsidRDefault="0079216D" w:rsidP="0079216D">
      <w:pPr>
        <w:pStyle w:val="ListParagraph"/>
        <w:numPr>
          <w:ilvl w:val="0"/>
          <w:numId w:val="2"/>
        </w:numPr>
        <w:spacing w:line="288" w:lineRule="auto"/>
        <w:rPr>
          <w:rFonts w:ascii="Arial" w:eastAsia="Times New Roman" w:hAnsi="Arial" w:cs="Arial"/>
          <w:sz w:val="20"/>
          <w:szCs w:val="20"/>
          <w:lang w:val="de-CH"/>
        </w:rPr>
      </w:pPr>
      <w:r>
        <w:rPr>
          <w:rFonts w:ascii="Arial" w:eastAsia="Times New Roman" w:hAnsi="Arial" w:cs="Arial"/>
          <w:sz w:val="20"/>
          <w:szCs w:val="20"/>
        </w:rPr>
        <w:t>Près de 70% des chemins de randonnée sont dépourvus de revêtement dur.</w:t>
      </w:r>
    </w:p>
    <w:p w:rsidR="0079216D" w:rsidRDefault="0079216D" w:rsidP="0079216D">
      <w:pPr>
        <w:spacing w:line="288" w:lineRule="auto"/>
        <w:rPr>
          <w:rFonts w:eastAsia="Times New Roman" w:cs="Arial"/>
          <w:b/>
          <w:bCs/>
        </w:rPr>
      </w:pPr>
    </w:p>
    <w:p w:rsidR="0079216D" w:rsidRPr="00267D2F" w:rsidRDefault="0079216D" w:rsidP="0079216D">
      <w:pPr>
        <w:spacing w:line="288" w:lineRule="auto"/>
        <w:rPr>
          <w:rFonts w:eastAsia="Times New Roman" w:cs="Arial"/>
          <w:lang w:val="de-CH"/>
        </w:rPr>
      </w:pPr>
      <w:r>
        <w:rPr>
          <w:noProof/>
        </w:rPr>
        <w:drawing>
          <wp:anchor distT="0" distB="0" distL="114300" distR="114300" simplePos="0" relativeHeight="251675648" behindDoc="0" locked="0" layoutInCell="1" allowOverlap="1" wp14:anchorId="25DD5158" wp14:editId="368664E7">
            <wp:simplePos x="0" y="0"/>
            <wp:positionH relativeFrom="column">
              <wp:posOffset>3785235</wp:posOffset>
            </wp:positionH>
            <wp:positionV relativeFrom="paragraph">
              <wp:posOffset>119017</wp:posOffset>
            </wp:positionV>
            <wp:extent cx="2497455" cy="1671320"/>
            <wp:effectExtent l="12700" t="12700" r="17145" b="1778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9-03 at 17.08.1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7455" cy="167132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Pr>
          <w:rFonts w:eastAsia="Times New Roman" w:cs="Arial"/>
          <w:b/>
          <w:bCs/>
        </w:rPr>
        <w:t xml:space="preserve">Altitudes </w:t>
      </w:r>
    </w:p>
    <w:p w:rsidR="0079216D" w:rsidRPr="00267D2F" w:rsidRDefault="0079216D" w:rsidP="0079216D">
      <w:pPr>
        <w:spacing w:line="288" w:lineRule="auto"/>
        <w:rPr>
          <w:rFonts w:eastAsia="Times New Roman" w:cs="Arial"/>
          <w:lang w:val="de-CH"/>
        </w:rPr>
      </w:pPr>
      <w:r>
        <w:rPr>
          <w:rFonts w:eastAsia="Times New Roman" w:cs="Arial"/>
        </w:rPr>
        <w:t xml:space="preserve">Le réseau des chemins de randonnée s’étend sur environ 3400 mètres de dénivelé (allant de 200 m à 3600 m). </w:t>
      </w:r>
    </w:p>
    <w:p w:rsidR="0079216D" w:rsidRPr="00267D2F" w:rsidRDefault="0079216D" w:rsidP="0079216D">
      <w:pPr>
        <w:pStyle w:val="ListParagraph"/>
        <w:numPr>
          <w:ilvl w:val="0"/>
          <w:numId w:val="1"/>
        </w:numPr>
        <w:spacing w:line="288" w:lineRule="auto"/>
        <w:ind w:left="714" w:hanging="357"/>
        <w:rPr>
          <w:rFonts w:ascii="Arial" w:eastAsia="Times New Roman" w:hAnsi="Arial" w:cs="Arial"/>
          <w:sz w:val="20"/>
          <w:szCs w:val="20"/>
          <w:lang w:val="de-CH"/>
        </w:rPr>
      </w:pPr>
      <w:r>
        <w:rPr>
          <w:rFonts w:ascii="Arial" w:eastAsia="Times New Roman" w:hAnsi="Arial" w:cs="Arial"/>
          <w:sz w:val="20"/>
          <w:szCs w:val="20"/>
        </w:rPr>
        <w:t>36% des chemins se trouvent à une altitude située entre 500 et 1000 m,</w:t>
      </w:r>
    </w:p>
    <w:p w:rsidR="0079216D" w:rsidRPr="00267D2F" w:rsidRDefault="0079216D" w:rsidP="0079216D">
      <w:pPr>
        <w:pStyle w:val="ListParagraph"/>
        <w:numPr>
          <w:ilvl w:val="0"/>
          <w:numId w:val="1"/>
        </w:numPr>
        <w:spacing w:line="288" w:lineRule="auto"/>
        <w:ind w:left="714" w:hanging="357"/>
        <w:rPr>
          <w:rFonts w:ascii="Arial" w:eastAsia="Times New Roman" w:hAnsi="Arial" w:cs="Arial"/>
          <w:sz w:val="20"/>
          <w:szCs w:val="20"/>
          <w:lang w:val="de-CH"/>
        </w:rPr>
      </w:pPr>
      <w:r>
        <w:rPr>
          <w:rFonts w:ascii="Arial" w:eastAsia="Times New Roman" w:hAnsi="Arial" w:cs="Arial"/>
          <w:sz w:val="20"/>
          <w:szCs w:val="20"/>
        </w:rPr>
        <w:t xml:space="preserve">55% se trouvent en dessous de 1000 m et </w:t>
      </w:r>
    </w:p>
    <w:p w:rsidR="0079216D" w:rsidRPr="00267D2F" w:rsidRDefault="0079216D" w:rsidP="0079216D">
      <w:pPr>
        <w:pStyle w:val="ListParagraph"/>
        <w:numPr>
          <w:ilvl w:val="0"/>
          <w:numId w:val="1"/>
        </w:numPr>
        <w:spacing w:line="288" w:lineRule="auto"/>
        <w:ind w:left="714" w:hanging="357"/>
        <w:rPr>
          <w:rFonts w:ascii="Arial" w:eastAsia="Times New Roman" w:hAnsi="Arial" w:cs="Arial"/>
          <w:sz w:val="20"/>
          <w:szCs w:val="20"/>
          <w:lang w:val="de-CH"/>
        </w:rPr>
      </w:pPr>
      <w:r>
        <w:rPr>
          <w:rFonts w:ascii="Arial" w:eastAsia="Times New Roman" w:hAnsi="Arial" w:cs="Arial"/>
          <w:sz w:val="20"/>
          <w:szCs w:val="20"/>
        </w:rPr>
        <w:t>8% sont au-dessus de 2000 m.</w:t>
      </w:r>
    </w:p>
    <w:p w:rsidR="0079216D" w:rsidRPr="00335445" w:rsidRDefault="0079216D" w:rsidP="0079216D">
      <w:pPr>
        <w:spacing w:line="288" w:lineRule="auto"/>
        <w:rPr>
          <w:rFonts w:eastAsia="Times New Roman" w:cs="Arial"/>
          <w:i/>
          <w:lang w:val="en-US"/>
        </w:rPr>
      </w:pPr>
      <w:r>
        <w:rPr>
          <w:noProof/>
        </w:rPr>
        <mc:AlternateContent>
          <mc:Choice Requires="wps">
            <w:drawing>
              <wp:anchor distT="0" distB="0" distL="114300" distR="114300" simplePos="0" relativeHeight="251668480" behindDoc="0" locked="0" layoutInCell="1" allowOverlap="1" wp14:anchorId="5CD9B3C7" wp14:editId="26D2CC89">
                <wp:simplePos x="0" y="0"/>
                <wp:positionH relativeFrom="column">
                  <wp:posOffset>3789680</wp:posOffset>
                </wp:positionH>
                <wp:positionV relativeFrom="paragraph">
                  <wp:posOffset>645342</wp:posOffset>
                </wp:positionV>
                <wp:extent cx="2497455" cy="635"/>
                <wp:effectExtent l="0" t="0" r="4445" b="12065"/>
                <wp:wrapSquare wrapText="bothSides"/>
                <wp:docPr id="22" name="Text Box 22"/>
                <wp:cNvGraphicFramePr/>
                <a:graphic xmlns:a="http://schemas.openxmlformats.org/drawingml/2006/main">
                  <a:graphicData uri="http://schemas.microsoft.com/office/word/2010/wordprocessingShape">
                    <wps:wsp>
                      <wps:cNvSpPr txBox="1"/>
                      <wps:spPr>
                        <a:xfrm>
                          <a:off x="0" y="0"/>
                          <a:ext cx="2497455" cy="635"/>
                        </a:xfrm>
                        <a:prstGeom prst="rect">
                          <a:avLst/>
                        </a:prstGeom>
                        <a:solidFill>
                          <a:prstClr val="white"/>
                        </a:solidFill>
                        <a:ln>
                          <a:noFill/>
                        </a:ln>
                      </wps:spPr>
                      <wps:txbx>
                        <w:txbxContent>
                          <w:p w:rsidR="0079216D" w:rsidRPr="00BD1EB0" w:rsidRDefault="0079216D" w:rsidP="0079216D">
                            <w:pPr>
                              <w:pStyle w:val="Caption"/>
                              <w:rPr>
                                <w:rFonts w:ascii="Arial" w:eastAsia="Times New Roman" w:hAnsi="Arial" w:cs="Arial"/>
                                <w:noProof/>
                                <w:lang w:val="de-CH"/>
                              </w:rPr>
                            </w:pPr>
                            <w:r>
                              <w:rPr>
                                <w:rFonts w:ascii="Arial" w:hAnsi="Arial" w:cs="Arial"/>
                              </w:rPr>
                              <w:t>Chemin de randonnée alpine dans le Parc national des Grisons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D9B3C7" id="Text Box 22" o:spid="_x0000_s1028" type="#_x0000_t202" style="position:absolute;margin-left:298.4pt;margin-top:50.8pt;width:196.6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" stroked="f">
                <v:textbox style="mso-fit-shape-to-text:t" inset="0,0,0,0">
                  <w:txbxContent>
                    <w:p w:rsidR="0079216D" w:rsidRPr="00BD1EB0" w:rsidRDefault="0079216D" w:rsidP="0079216D">
                      <w:pPr>
                        <w:pStyle w:val="Caption"/>
                        <w:rPr>
                          <w:rFonts w:ascii="Arial" w:eastAsia="Times New Roman" w:hAnsi="Arial" w:cs="Arial"/>
                          <w:noProof/>
                          <w:lang w:val="de-CH"/>
                        </w:rPr>
                      </w:pPr>
                      <w:r>
                        <w:rPr>
                          <w:rFonts w:ascii="Arial" w:hAnsi="Arial" w:cs="Arial"/>
                        </w:rPr>
                        <w:t>Chemin de randonnée alpine dans le Parc national des Grisons</w:t>
                      </w:r>
                    </w:p>
                  </w:txbxContent>
                </v:textbox>
                <w10:wrap type="square"/>
              </v:shape>
            </w:pict>
          </mc:Fallback>
        </mc:AlternateContent>
      </w:r>
      <w:r>
        <w:rPr>
          <w:rFonts w:eastAsia="Times New Roman" w:cs="Arial"/>
          <w:i/>
        </w:rPr>
        <w:t xml:space="preserve">Source/base de </w:t>
      </w:r>
      <w:proofErr w:type="gramStart"/>
      <w:r>
        <w:rPr>
          <w:rFonts w:eastAsia="Times New Roman" w:cs="Arial"/>
          <w:i/>
        </w:rPr>
        <w:t>données:</w:t>
      </w:r>
      <w:proofErr w:type="gramEnd"/>
      <w:r>
        <w:rPr>
          <w:rFonts w:eastAsia="Times New Roman" w:cs="Arial"/>
          <w:i/>
        </w:rPr>
        <w:t xml:space="preserve"> VECTOR25 (2008) de </w:t>
      </w:r>
      <w:proofErr w:type="spellStart"/>
      <w:r>
        <w:rPr>
          <w:rFonts w:eastAsia="Times New Roman" w:cs="Arial"/>
          <w:i/>
        </w:rPr>
        <w:t>swisstopo</w:t>
      </w:r>
      <w:proofErr w:type="spellEnd"/>
      <w:r>
        <w:rPr>
          <w:rFonts w:eastAsia="Times New Roman" w:cs="Arial"/>
          <w:i/>
        </w:rPr>
        <w:t xml:space="preserve"> (Office fédéral de topographie), analyse de Suisse </w:t>
      </w:r>
      <w:proofErr w:type="spellStart"/>
      <w:r>
        <w:rPr>
          <w:rFonts w:eastAsia="Times New Roman" w:cs="Arial"/>
          <w:i/>
        </w:rPr>
        <w:t>Rando</w:t>
      </w:r>
      <w:proofErr w:type="spellEnd"/>
      <w:r>
        <w:rPr>
          <w:rFonts w:eastAsia="Times New Roman" w:cs="Arial"/>
          <w:i/>
        </w:rPr>
        <w:t xml:space="preserve"> </w:t>
      </w:r>
    </w:p>
    <w:p w:rsidR="0079216D" w:rsidRPr="00C06DE8" w:rsidRDefault="0079216D" w:rsidP="0079216D">
      <w:pPr>
        <w:spacing w:line="288" w:lineRule="auto"/>
        <w:rPr>
          <w:rFonts w:eastAsia="Times New Roman" w:cs="Arial"/>
          <w:b/>
          <w:bCs/>
          <w:lang w:val="en-US"/>
        </w:rPr>
      </w:pPr>
      <w:r>
        <w:rPr>
          <w:rFonts w:eastAsia="Times New Roman" w:cs="Arial"/>
          <w:b/>
          <w:bCs/>
        </w:rPr>
        <w:t>Le réseau</w:t>
      </w:r>
      <w:proofErr w:type="gramStart"/>
      <w:r>
        <w:rPr>
          <w:rFonts w:eastAsia="Times New Roman" w:cs="Arial"/>
          <w:b/>
          <w:bCs/>
        </w:rPr>
        <w:t xml:space="preserve"> «La</w:t>
      </w:r>
      <w:proofErr w:type="gramEnd"/>
      <w:r>
        <w:rPr>
          <w:rFonts w:eastAsia="Times New Roman" w:cs="Arial"/>
          <w:b/>
          <w:bCs/>
        </w:rPr>
        <w:t xml:space="preserve"> Suisse à pied» de </w:t>
      </w:r>
      <w:proofErr w:type="spellStart"/>
      <w:r>
        <w:rPr>
          <w:rFonts w:eastAsia="Times New Roman" w:cs="Arial"/>
          <w:b/>
          <w:bCs/>
        </w:rPr>
        <w:t>SuisseMobile</w:t>
      </w:r>
      <w:proofErr w:type="spellEnd"/>
      <w:r>
        <w:rPr>
          <w:rFonts w:eastAsia="Times New Roman" w:cs="Arial"/>
          <w:b/>
          <w:bCs/>
        </w:rPr>
        <w:t xml:space="preserve"> </w:t>
      </w:r>
    </w:p>
    <w:p w:rsidR="0079216D" w:rsidRPr="00C06DE8" w:rsidRDefault="0079216D" w:rsidP="0079216D">
      <w:pPr>
        <w:spacing w:line="288" w:lineRule="auto"/>
        <w:rPr>
          <w:rFonts w:eastAsia="Times New Roman" w:cs="Arial"/>
          <w:lang w:val="en-US"/>
        </w:rPr>
      </w:pPr>
      <w:r>
        <w:rPr>
          <w:rFonts w:eastAsia="Times New Roman" w:cs="Arial"/>
        </w:rPr>
        <w:t xml:space="preserve"> </w:t>
      </w:r>
      <w:proofErr w:type="gramStart"/>
      <w:r>
        <w:rPr>
          <w:rFonts w:eastAsia="Times New Roman" w:cs="Arial"/>
        </w:rPr>
        <w:t>offre</w:t>
      </w:r>
      <w:proofErr w:type="gramEnd"/>
      <w:r>
        <w:rPr>
          <w:rFonts w:eastAsia="Times New Roman" w:cs="Arial"/>
        </w:rPr>
        <w:t xml:space="preserve"> un total de 12 730 kilomètres d’itinéraires époustouflants, dont</w:t>
      </w:r>
    </w:p>
    <w:p w:rsidR="0079216D" w:rsidRPr="00267D2F" w:rsidRDefault="0079216D" w:rsidP="0079216D">
      <w:pPr>
        <w:pStyle w:val="ListParagraph"/>
        <w:numPr>
          <w:ilvl w:val="0"/>
          <w:numId w:val="1"/>
        </w:numPr>
        <w:spacing w:line="288" w:lineRule="auto"/>
        <w:ind w:left="714" w:hanging="357"/>
        <w:rPr>
          <w:rFonts w:ascii="Arial" w:eastAsia="Times New Roman" w:hAnsi="Arial" w:cs="Arial"/>
          <w:sz w:val="20"/>
          <w:szCs w:val="20"/>
          <w:lang w:val="de-CH"/>
        </w:rPr>
      </w:pPr>
      <w:r>
        <w:rPr>
          <w:rFonts w:ascii="Arial" w:eastAsia="Times New Roman" w:hAnsi="Arial" w:cs="Arial"/>
          <w:sz w:val="20"/>
          <w:szCs w:val="20"/>
        </w:rPr>
        <w:t xml:space="preserve">3400 km </w:t>
      </w:r>
      <w:hyperlink r:id="rId18" w:history="1">
        <w:r>
          <w:rPr>
            <w:rStyle w:val="Hyperlink"/>
            <w:rFonts w:ascii="Arial" w:eastAsia="Times New Roman" w:hAnsi="Arial" w:cs="Arial"/>
            <w:sz w:val="20"/>
            <w:szCs w:val="20"/>
          </w:rPr>
          <w:t>d’itinéraires nationaux</w:t>
        </w:r>
      </w:hyperlink>
    </w:p>
    <w:p w:rsidR="0079216D" w:rsidRPr="00267D2F" w:rsidRDefault="0079216D" w:rsidP="0079216D">
      <w:pPr>
        <w:pStyle w:val="ListParagraph"/>
        <w:numPr>
          <w:ilvl w:val="0"/>
          <w:numId w:val="1"/>
        </w:numPr>
        <w:spacing w:line="288" w:lineRule="auto"/>
        <w:ind w:left="714" w:hanging="357"/>
        <w:rPr>
          <w:rFonts w:ascii="Arial" w:eastAsia="Times New Roman" w:hAnsi="Arial" w:cs="Arial"/>
          <w:sz w:val="20"/>
          <w:szCs w:val="20"/>
          <w:lang w:val="de-CH"/>
        </w:rPr>
      </w:pPr>
      <w:r>
        <w:rPr>
          <w:rFonts w:ascii="Arial" w:eastAsia="Times New Roman" w:hAnsi="Arial" w:cs="Arial"/>
          <w:sz w:val="20"/>
          <w:szCs w:val="20"/>
        </w:rPr>
        <w:t xml:space="preserve">5400 km </w:t>
      </w:r>
      <w:hyperlink r:id="rId19" w:history="1">
        <w:r>
          <w:rPr>
            <w:rStyle w:val="Hyperlink"/>
            <w:rFonts w:ascii="Arial" w:eastAsia="Times New Roman" w:hAnsi="Arial" w:cs="Arial"/>
            <w:sz w:val="20"/>
            <w:szCs w:val="20"/>
          </w:rPr>
          <w:t>d’itinéraires régionaux</w:t>
        </w:r>
      </w:hyperlink>
      <w:r>
        <w:rPr>
          <w:rFonts w:ascii="Arial" w:eastAsia="Times New Roman" w:hAnsi="Arial" w:cs="Arial"/>
          <w:sz w:val="20"/>
          <w:szCs w:val="20"/>
        </w:rPr>
        <w:t xml:space="preserve"> </w:t>
      </w:r>
    </w:p>
    <w:p w:rsidR="0079216D" w:rsidRPr="00267D2F" w:rsidRDefault="0079216D" w:rsidP="0079216D">
      <w:pPr>
        <w:pStyle w:val="ListParagraph"/>
        <w:numPr>
          <w:ilvl w:val="0"/>
          <w:numId w:val="1"/>
        </w:numPr>
        <w:spacing w:line="288" w:lineRule="auto"/>
        <w:ind w:left="714" w:hanging="357"/>
        <w:rPr>
          <w:rFonts w:ascii="Arial" w:eastAsia="Times New Roman" w:hAnsi="Arial" w:cs="Arial"/>
          <w:sz w:val="20"/>
          <w:szCs w:val="20"/>
          <w:lang w:val="de-CH"/>
        </w:rPr>
      </w:pPr>
      <w:r>
        <w:rPr>
          <w:rFonts w:ascii="Arial" w:eastAsia="Times New Roman" w:hAnsi="Arial" w:cs="Arial"/>
          <w:sz w:val="20"/>
          <w:szCs w:val="20"/>
        </w:rPr>
        <w:t xml:space="preserve">3930 km </w:t>
      </w:r>
      <w:hyperlink r:id="rId20" w:history="1">
        <w:r>
          <w:rPr>
            <w:rStyle w:val="Hyperlink"/>
            <w:rFonts w:ascii="Arial" w:eastAsia="Times New Roman" w:hAnsi="Arial" w:cs="Arial"/>
            <w:sz w:val="20"/>
            <w:szCs w:val="20"/>
          </w:rPr>
          <w:t>d’itinéraires locaux</w:t>
        </w:r>
      </w:hyperlink>
      <w:r>
        <w:rPr>
          <w:rFonts w:ascii="Arial" w:eastAsia="Times New Roman" w:hAnsi="Arial" w:cs="Arial"/>
          <w:sz w:val="20"/>
          <w:szCs w:val="20"/>
        </w:rPr>
        <w:t xml:space="preserve"> </w:t>
      </w:r>
    </w:p>
    <w:p w:rsidR="0079216D" w:rsidRDefault="0079216D" w:rsidP="0079216D">
      <w:pPr>
        <w:spacing w:line="288" w:lineRule="auto"/>
        <w:rPr>
          <w:rFonts w:eastAsia="Times New Roman" w:cs="Arial"/>
          <w:lang w:val="de-CH"/>
        </w:rPr>
      </w:pPr>
    </w:p>
    <w:p w:rsidR="0079216D" w:rsidRDefault="0079216D" w:rsidP="0079216D">
      <w:pPr>
        <w:spacing w:line="288" w:lineRule="auto"/>
        <w:rPr>
          <w:rFonts w:eastAsia="Times New Roman" w:cs="Arial"/>
          <w:i/>
          <w:lang w:val="de-CH"/>
        </w:rPr>
      </w:pPr>
      <w:proofErr w:type="gramStart"/>
      <w:r>
        <w:rPr>
          <w:rFonts w:eastAsia="Times New Roman" w:cs="Arial"/>
          <w:i/>
        </w:rPr>
        <w:t>Source:</w:t>
      </w:r>
      <w:proofErr w:type="gramEnd"/>
      <w:r>
        <w:rPr>
          <w:rFonts w:eastAsia="Times New Roman" w:cs="Arial"/>
          <w:i/>
        </w:rPr>
        <w:t xml:space="preserve"> </w:t>
      </w:r>
      <w:proofErr w:type="spellStart"/>
      <w:r>
        <w:rPr>
          <w:rFonts w:eastAsia="Times New Roman" w:cs="Arial"/>
          <w:i/>
        </w:rPr>
        <w:t>SuisseMobile</w:t>
      </w:r>
      <w:proofErr w:type="spellEnd"/>
      <w:r>
        <w:rPr>
          <w:rFonts w:eastAsia="Times New Roman" w:cs="Arial"/>
          <w:i/>
        </w:rPr>
        <w:t xml:space="preserve"> 2018</w:t>
      </w:r>
    </w:p>
    <w:p w:rsidR="0079216D" w:rsidRPr="00C06DE8" w:rsidRDefault="0079216D" w:rsidP="0079216D">
      <w:pPr>
        <w:pStyle w:val="NormalWeb"/>
        <w:numPr>
          <w:ilvl w:val="0"/>
          <w:numId w:val="7"/>
        </w:numPr>
        <w:spacing w:before="0" w:beforeAutospacing="0" w:after="0" w:afterAutospacing="0" w:line="288" w:lineRule="auto"/>
        <w:rPr>
          <w:rFonts w:ascii="Arial" w:hAnsi="Arial" w:cs="Arial"/>
          <w:b/>
          <w:sz w:val="20"/>
          <w:szCs w:val="20"/>
          <w:lang w:val="en-US"/>
        </w:rPr>
      </w:pPr>
      <w:r>
        <w:rPr>
          <w:rFonts w:ascii="Arial" w:hAnsi="Arial" w:cs="Arial"/>
          <w:b/>
          <w:sz w:val="20"/>
          <w:szCs w:val="20"/>
        </w:rPr>
        <w:t>Temps de marche et panneaux indicateurs</w:t>
      </w:r>
    </w:p>
    <w:p w:rsidR="0079216D" w:rsidRPr="00C06DE8" w:rsidRDefault="0079216D" w:rsidP="0079216D">
      <w:pPr>
        <w:pStyle w:val="Heading4"/>
        <w:spacing w:before="0" w:beforeAutospacing="0" w:after="0" w:afterAutospacing="0" w:line="288" w:lineRule="auto"/>
        <w:rPr>
          <w:rFonts w:ascii="Arial" w:hAnsi="Arial" w:cs="Arial"/>
          <w:sz w:val="20"/>
          <w:szCs w:val="20"/>
          <w:lang w:val="en-US"/>
        </w:rPr>
      </w:pPr>
      <w:r>
        <w:rPr>
          <w:rFonts w:ascii="Arial" w:hAnsi="Arial" w:cs="Arial"/>
          <w:sz w:val="20"/>
          <w:szCs w:val="20"/>
        </w:rPr>
        <w:t xml:space="preserve">Comment le temps de marche est-il </w:t>
      </w:r>
      <w:proofErr w:type="gramStart"/>
      <w:r>
        <w:rPr>
          <w:rFonts w:ascii="Arial" w:hAnsi="Arial" w:cs="Arial"/>
          <w:sz w:val="20"/>
          <w:szCs w:val="20"/>
        </w:rPr>
        <w:t>calculé?</w:t>
      </w:r>
      <w:proofErr w:type="gramEnd"/>
    </w:p>
    <w:p w:rsidR="0079216D" w:rsidRPr="00335445" w:rsidRDefault="0079216D" w:rsidP="0079216D">
      <w:pPr>
        <w:pStyle w:val="NormalWeb"/>
        <w:spacing w:before="0" w:beforeAutospacing="0" w:after="0" w:afterAutospacing="0" w:line="288" w:lineRule="auto"/>
        <w:rPr>
          <w:rStyle w:val="Hyperlink"/>
          <w:rFonts w:ascii="Arial" w:hAnsi="Arial" w:cs="Arial"/>
          <w:sz w:val="20"/>
          <w:szCs w:val="20"/>
          <w:lang w:val="en-US"/>
        </w:rPr>
      </w:pPr>
      <w:r>
        <w:rPr>
          <w:rFonts w:ascii="Arial" w:hAnsi="Arial" w:cs="Arial"/>
          <w:sz w:val="20"/>
          <w:szCs w:val="20"/>
        </w:rPr>
        <w:t xml:space="preserve">Un système d’information géographique calcule automatiquement les indications de temps à l’aide d’une formule unique. Ce calcul s’effectue donc par ordinateur et non pas en effectuant le trajet à pied. </w:t>
      </w:r>
      <w:hyperlink r:id="rId21" w:history="1">
        <w:r>
          <w:rPr>
            <w:rStyle w:val="Hyperlink"/>
            <w:rFonts w:ascii="Arial" w:hAnsi="Arial" w:cs="Arial"/>
            <w:sz w:val="20"/>
            <w:szCs w:val="20"/>
          </w:rPr>
          <w:t>Calculer le temps de marche</w:t>
        </w:r>
      </w:hyperlink>
    </w:p>
    <w:p w:rsidR="0079216D" w:rsidRPr="00C06DE8" w:rsidRDefault="0079216D" w:rsidP="0079216D">
      <w:pPr>
        <w:pStyle w:val="inel"/>
        <w:spacing w:before="0" w:beforeAutospacing="0" w:after="0" w:afterAutospacing="0" w:line="288" w:lineRule="auto"/>
        <w:rPr>
          <w:rFonts w:ascii="Arial" w:hAnsi="Arial" w:cs="Arial"/>
          <w:sz w:val="20"/>
          <w:szCs w:val="20"/>
          <w:lang w:val="en-US"/>
        </w:rPr>
      </w:pPr>
    </w:p>
    <w:p w:rsidR="0079216D" w:rsidRPr="00C06DE8" w:rsidRDefault="0079216D" w:rsidP="0079216D">
      <w:pPr>
        <w:pStyle w:val="NormalWeb"/>
        <w:spacing w:before="0" w:beforeAutospacing="0" w:after="0" w:afterAutospacing="0" w:line="288" w:lineRule="auto"/>
        <w:rPr>
          <w:rFonts w:ascii="Arial" w:hAnsi="Arial" w:cs="Arial"/>
          <w:b/>
          <w:sz w:val="20"/>
          <w:szCs w:val="20"/>
          <w:lang w:val="en-US"/>
        </w:rPr>
      </w:pPr>
      <w:r>
        <w:rPr>
          <w:rFonts w:ascii="Arial" w:hAnsi="Arial" w:cs="Arial"/>
          <w:b/>
          <w:sz w:val="20"/>
          <w:szCs w:val="20"/>
        </w:rPr>
        <w:t xml:space="preserve">Pourquoi les indications de temps ne figurent-elles pas sur tous les panneaux indicateurs de </w:t>
      </w:r>
      <w:proofErr w:type="gramStart"/>
      <w:r>
        <w:rPr>
          <w:rFonts w:ascii="Arial" w:hAnsi="Arial" w:cs="Arial"/>
          <w:b/>
          <w:sz w:val="20"/>
          <w:szCs w:val="20"/>
        </w:rPr>
        <w:t>direction?</w:t>
      </w:r>
      <w:proofErr w:type="gramEnd"/>
    </w:p>
    <w:p w:rsidR="0079216D" w:rsidRPr="00C06DE8" w:rsidRDefault="0079216D" w:rsidP="0079216D">
      <w:pPr>
        <w:pStyle w:val="NormalWeb"/>
        <w:spacing w:before="0" w:beforeAutospacing="0" w:after="0" w:afterAutospacing="0" w:line="288" w:lineRule="auto"/>
        <w:rPr>
          <w:rFonts w:ascii="Arial" w:hAnsi="Arial" w:cs="Arial"/>
          <w:sz w:val="20"/>
          <w:szCs w:val="20"/>
        </w:rPr>
      </w:pPr>
      <w:r>
        <w:rPr>
          <w:rFonts w:ascii="Arial" w:hAnsi="Arial" w:cs="Arial"/>
          <w:sz w:val="20"/>
          <w:szCs w:val="20"/>
        </w:rPr>
        <w:t>Les indications du temps de marche sont toujours données au point de départ et au point d’arrivée d’un itinéraire, ainsi qu’aux étapes intermédiaires. Les panneaux indicateurs de direction (sans mention de destination) servent à signaler le chemin aux intersections et ne donnent pas d’information sur le temps de marche.</w:t>
      </w:r>
    </w:p>
    <w:p w:rsidR="0079216D" w:rsidRPr="00C06DE8" w:rsidRDefault="0079216D" w:rsidP="0079216D">
      <w:pPr>
        <w:spacing w:line="288" w:lineRule="auto"/>
        <w:rPr>
          <w:rStyle w:val="Hyperlink"/>
          <w:rFonts w:eastAsia="Times New Roman" w:cs="Arial"/>
          <w:lang w:val="en-US"/>
        </w:rPr>
      </w:pPr>
      <w:proofErr w:type="gramStart"/>
      <w:r>
        <w:rPr>
          <w:rFonts w:eastAsia="Times New Roman" w:cs="Arial"/>
        </w:rPr>
        <w:t>Source:</w:t>
      </w:r>
      <w:proofErr w:type="gramEnd"/>
      <w:r>
        <w:rPr>
          <w:rFonts w:eastAsia="Times New Roman" w:cs="Arial"/>
        </w:rPr>
        <w:t xml:space="preserve"> </w:t>
      </w:r>
      <w:hyperlink r:id="rId22" w:history="1">
        <w:r>
          <w:rPr>
            <w:rStyle w:val="Hyperlink"/>
            <w:rFonts w:eastAsia="Times New Roman" w:cs="Arial"/>
          </w:rPr>
          <w:t>https://www.randonner.ch/fr/faq</w:t>
        </w:r>
      </w:hyperlink>
    </w:p>
    <w:p w:rsidR="0079216D" w:rsidRPr="00C06DE8" w:rsidRDefault="0079216D" w:rsidP="0079216D">
      <w:pPr>
        <w:spacing w:line="288" w:lineRule="auto"/>
        <w:rPr>
          <w:rFonts w:eastAsia="Times New Roman" w:cs="Arial"/>
          <w:lang w:val="en-US"/>
        </w:rPr>
      </w:pPr>
    </w:p>
    <w:p w:rsidR="0079216D" w:rsidRPr="00C06DE8" w:rsidRDefault="0079216D" w:rsidP="0079216D">
      <w:pPr>
        <w:pStyle w:val="NormalWeb"/>
        <w:spacing w:before="0" w:beforeAutospacing="0" w:after="0" w:afterAutospacing="0" w:line="288" w:lineRule="auto"/>
        <w:rPr>
          <w:rFonts w:ascii="Arial" w:hAnsi="Arial" w:cs="Arial"/>
          <w:b/>
          <w:bCs/>
          <w:sz w:val="20"/>
          <w:szCs w:val="20"/>
          <w:lang w:val="en-US"/>
        </w:rPr>
      </w:pPr>
      <w:r>
        <w:rPr>
          <w:rFonts w:ascii="Arial" w:hAnsi="Arial" w:cs="Arial"/>
          <w:b/>
          <w:bCs/>
          <w:sz w:val="20"/>
          <w:szCs w:val="20"/>
        </w:rPr>
        <w:t xml:space="preserve">Qui est responsable des chemins de </w:t>
      </w:r>
      <w:proofErr w:type="gramStart"/>
      <w:r>
        <w:rPr>
          <w:rFonts w:ascii="Arial" w:hAnsi="Arial" w:cs="Arial"/>
          <w:b/>
          <w:bCs/>
          <w:sz w:val="20"/>
          <w:szCs w:val="20"/>
        </w:rPr>
        <w:t>randonnée?</w:t>
      </w:r>
      <w:proofErr w:type="gramEnd"/>
    </w:p>
    <w:p w:rsidR="0079216D" w:rsidRPr="001230E8" w:rsidRDefault="0079216D" w:rsidP="0079216D">
      <w:pPr>
        <w:spacing w:line="288" w:lineRule="auto"/>
        <w:rPr>
          <w:rFonts w:eastAsia="Times New Roman" w:cs="Arial"/>
          <w:lang w:val="de-CH"/>
        </w:rPr>
      </w:pPr>
      <w:r>
        <w:rPr>
          <w:rFonts w:eastAsia="Times New Roman" w:cs="Arial"/>
        </w:rPr>
        <w:t xml:space="preserve">En vertu de la </w:t>
      </w:r>
      <w:hyperlink r:id="rId23" w:history="1">
        <w:r>
          <w:rPr>
            <w:rFonts w:eastAsia="Times New Roman" w:cs="Arial"/>
            <w:color w:val="0000FF"/>
            <w:u w:val="single"/>
          </w:rPr>
          <w:t>Loi fédérale sur les chemins pour piétons et les chemins de randonnée pédestre (LCPR),</w:t>
        </w:r>
      </w:hyperlink>
      <w:r>
        <w:rPr>
          <w:rFonts w:eastAsia="Times New Roman" w:cs="Arial"/>
        </w:rPr>
        <w:t xml:space="preserve"> les cantons sont responsables de la planification, de l’aménagement, de l’entretien et de la signalisation des chemins de randonnée pédestre. La plupart des cantons peuvent toutefois déléguer ces tâches aux </w:t>
      </w:r>
      <w:hyperlink r:id="rId24" w:history="1">
        <w:r>
          <w:rPr>
            <w:rStyle w:val="Hyperlink"/>
            <w:rFonts w:eastAsia="Times New Roman" w:cs="Arial"/>
          </w:rPr>
          <w:t>associations cantonales de randonnée pédestre</w:t>
        </w:r>
      </w:hyperlink>
      <w:r>
        <w:rPr>
          <w:rFonts w:eastAsia="Times New Roman" w:cs="Arial"/>
        </w:rPr>
        <w:t xml:space="preserve"> lesquelles, selon des plans directeurs ayant force obligatoire, assurent la planification et la signalisation des chemins de randonnée. De leur côté, les communes pourvoient généralement à l’aménagement et l’entretien des chemins.</w:t>
      </w:r>
    </w:p>
    <w:p w:rsidR="0079216D" w:rsidRPr="00E73561" w:rsidRDefault="0079216D" w:rsidP="0079216D">
      <w:pPr>
        <w:pStyle w:val="Heading3"/>
        <w:spacing w:before="0" w:line="288" w:lineRule="auto"/>
        <w:rPr>
          <w:rFonts w:ascii="Arial" w:eastAsia="Times New Roman" w:hAnsi="Arial" w:cs="Arial"/>
          <w:bCs/>
          <w:i/>
          <w:color w:val="auto"/>
          <w:sz w:val="20"/>
          <w:szCs w:val="20"/>
          <w:lang w:val="en-US"/>
        </w:rPr>
      </w:pPr>
      <w:proofErr w:type="gramStart"/>
      <w:r>
        <w:rPr>
          <w:rFonts w:ascii="Arial" w:eastAsia="Times New Roman" w:hAnsi="Arial" w:cs="Arial"/>
          <w:bCs/>
          <w:i/>
          <w:color w:val="auto"/>
          <w:sz w:val="20"/>
          <w:szCs w:val="20"/>
        </w:rPr>
        <w:t>Source:</w:t>
      </w:r>
      <w:proofErr w:type="gramEnd"/>
      <w:r>
        <w:rPr>
          <w:rFonts w:ascii="Arial" w:eastAsia="Times New Roman" w:hAnsi="Arial" w:cs="Arial"/>
          <w:bCs/>
          <w:i/>
          <w:color w:val="auto"/>
          <w:sz w:val="20"/>
          <w:szCs w:val="20"/>
        </w:rPr>
        <w:t xml:space="preserve"> https://www.randonner.ch/fr/faq</w:t>
      </w:r>
    </w:p>
    <w:p w:rsidR="0079216D" w:rsidRPr="00E73561" w:rsidRDefault="0079216D" w:rsidP="0079216D">
      <w:pPr>
        <w:spacing w:line="288" w:lineRule="auto"/>
        <w:rPr>
          <w:rFonts w:eastAsia="Times New Roman" w:cs="Arial"/>
          <w:b/>
          <w:lang w:val="en-US"/>
        </w:rPr>
      </w:pPr>
      <w:r>
        <w:br w:type="page"/>
      </w:r>
    </w:p>
    <w:p w:rsidR="0079216D" w:rsidRPr="00C06DE8" w:rsidRDefault="0017462A" w:rsidP="0079216D">
      <w:pPr>
        <w:pStyle w:val="NormalWeb"/>
        <w:numPr>
          <w:ilvl w:val="0"/>
          <w:numId w:val="7"/>
        </w:numPr>
        <w:spacing w:before="0" w:beforeAutospacing="0" w:after="0" w:afterAutospacing="0" w:line="288" w:lineRule="auto"/>
        <w:rPr>
          <w:rFonts w:ascii="Arial" w:hAnsi="Arial" w:cs="Arial"/>
          <w:b/>
          <w:sz w:val="20"/>
          <w:szCs w:val="20"/>
          <w:lang w:val="en-US"/>
        </w:rPr>
      </w:pPr>
      <w:r>
        <w:rPr>
          <w:noProof/>
        </w:rPr>
        <w:lastRenderedPageBreak/>
        <w:drawing>
          <wp:anchor distT="0" distB="0" distL="114300" distR="114300" simplePos="0" relativeHeight="251676672" behindDoc="0" locked="0" layoutInCell="1" allowOverlap="0" wp14:anchorId="7FFD652E" wp14:editId="371F8581">
            <wp:simplePos x="0" y="0"/>
            <wp:positionH relativeFrom="column">
              <wp:posOffset>0</wp:posOffset>
            </wp:positionH>
            <wp:positionV relativeFrom="page">
              <wp:posOffset>1374775</wp:posOffset>
            </wp:positionV>
            <wp:extent cx="3806190" cy="2586990"/>
            <wp:effectExtent l="0" t="0" r="3810" b="3810"/>
            <wp:wrapTopAndBottom/>
            <wp:docPr id="28" name="Picture 20" descr="https://www.randonner.ch/images/5733_4e2599d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https://www.randonner.ch/images/5733_4e2599da.jp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6190" cy="2586990"/>
                    </a:xfrm>
                    <a:prstGeom prst="rect">
                      <a:avLst/>
                    </a:prstGeom>
                    <a:noFill/>
                  </pic:spPr>
                </pic:pic>
              </a:graphicData>
            </a:graphic>
            <wp14:sizeRelH relativeFrom="page">
              <wp14:pctWidth>0</wp14:pctWidth>
            </wp14:sizeRelH>
            <wp14:sizeRelV relativeFrom="page">
              <wp14:pctHeight>0</wp14:pctHeight>
            </wp14:sizeRelV>
          </wp:anchor>
        </w:drawing>
      </w:r>
      <w:r w:rsidR="0079216D">
        <w:rPr>
          <w:rFonts w:ascii="Arial" w:hAnsi="Arial" w:cs="Arial"/>
          <w:b/>
          <w:sz w:val="20"/>
          <w:szCs w:val="20"/>
        </w:rPr>
        <w:t xml:space="preserve">Les panneaux indicateurs fournissent les informations </w:t>
      </w:r>
      <w:proofErr w:type="gramStart"/>
      <w:r w:rsidR="0079216D">
        <w:rPr>
          <w:rFonts w:ascii="Arial" w:hAnsi="Arial" w:cs="Arial"/>
          <w:b/>
          <w:sz w:val="20"/>
          <w:szCs w:val="20"/>
        </w:rPr>
        <w:t>suivantes:</w:t>
      </w:r>
      <w:proofErr w:type="gramEnd"/>
    </w:p>
    <w:p w:rsidR="0079216D" w:rsidRPr="00C06DE8" w:rsidRDefault="0079216D" w:rsidP="0079216D">
      <w:pPr>
        <w:spacing w:line="288" w:lineRule="auto"/>
        <w:rPr>
          <w:rStyle w:val="Strong"/>
          <w:rFonts w:cs="Arial"/>
          <w:b w:val="0"/>
          <w:bCs w:val="0"/>
          <w:lang w:val="en-US"/>
        </w:rPr>
      </w:pPr>
    </w:p>
    <w:p w:rsidR="0079216D" w:rsidRPr="0017462A" w:rsidRDefault="0079216D" w:rsidP="0079216D">
      <w:pPr>
        <w:pStyle w:val="NormalWeb"/>
        <w:numPr>
          <w:ilvl w:val="0"/>
          <w:numId w:val="9"/>
        </w:numPr>
        <w:spacing w:before="0" w:beforeAutospacing="0" w:after="0" w:afterAutospacing="0" w:line="288" w:lineRule="auto"/>
        <w:rPr>
          <w:rStyle w:val="Strong"/>
          <w:rFonts w:ascii="Arial" w:hAnsi="Arial" w:cs="Arial"/>
          <w:sz w:val="20"/>
          <w:szCs w:val="20"/>
          <w:lang w:val="de-CH"/>
        </w:rPr>
      </w:pPr>
      <w:r>
        <w:rPr>
          <w:rStyle w:val="Strong"/>
          <w:rFonts w:ascii="Arial" w:hAnsi="Arial" w:cs="Arial"/>
          <w:sz w:val="20"/>
          <w:szCs w:val="20"/>
        </w:rPr>
        <w:t>La position actuelle et l’altitude (au-dessus du niveau de la mer)</w:t>
      </w:r>
    </w:p>
    <w:p w:rsidR="0079216D" w:rsidRPr="00CF0650" w:rsidRDefault="0079216D" w:rsidP="0079216D">
      <w:pPr>
        <w:pStyle w:val="NormalWeb"/>
        <w:numPr>
          <w:ilvl w:val="0"/>
          <w:numId w:val="9"/>
        </w:numPr>
        <w:spacing w:before="0" w:beforeAutospacing="0" w:after="0" w:afterAutospacing="0" w:line="288" w:lineRule="auto"/>
        <w:rPr>
          <w:rFonts w:ascii="Arial" w:hAnsi="Arial" w:cs="Arial"/>
          <w:b/>
          <w:sz w:val="20"/>
          <w:szCs w:val="20"/>
          <w:lang w:val="de-CH"/>
        </w:rPr>
      </w:pPr>
      <w:r>
        <w:rPr>
          <w:rStyle w:val="Strong"/>
          <w:rFonts w:ascii="Arial" w:hAnsi="Arial" w:cs="Arial"/>
          <w:sz w:val="20"/>
          <w:szCs w:val="20"/>
        </w:rPr>
        <w:t>Les destinations de randonnée</w:t>
      </w:r>
    </w:p>
    <w:p w:rsidR="0079216D" w:rsidRPr="00C06DE8" w:rsidRDefault="0079216D" w:rsidP="0017462A">
      <w:pPr>
        <w:pStyle w:val="NormalWeb"/>
        <w:spacing w:before="0" w:beforeAutospacing="0" w:after="0" w:afterAutospacing="0" w:line="288" w:lineRule="auto"/>
        <w:ind w:left="360"/>
        <w:rPr>
          <w:rFonts w:ascii="Arial" w:hAnsi="Arial" w:cs="Arial"/>
          <w:sz w:val="20"/>
          <w:szCs w:val="20"/>
          <w:lang w:val="en-US"/>
        </w:rPr>
      </w:pPr>
      <w:r>
        <w:rPr>
          <w:rFonts w:ascii="Arial" w:hAnsi="Arial" w:cs="Arial"/>
          <w:sz w:val="20"/>
          <w:szCs w:val="20"/>
        </w:rPr>
        <w:t>Si plusieurs destinations se trouvent dans la même direction, l’indicateur de la plus proche est le plus élevé et celui de la plus lointaine est situé en bas.</w:t>
      </w:r>
    </w:p>
    <w:p w:rsidR="0079216D" w:rsidRPr="00267D2F" w:rsidRDefault="0079216D" w:rsidP="0079216D">
      <w:pPr>
        <w:pStyle w:val="NormalWeb"/>
        <w:numPr>
          <w:ilvl w:val="0"/>
          <w:numId w:val="9"/>
        </w:numPr>
        <w:spacing w:before="0" w:beforeAutospacing="0" w:after="0" w:afterAutospacing="0" w:line="288" w:lineRule="auto"/>
        <w:rPr>
          <w:rStyle w:val="Strong"/>
          <w:rFonts w:ascii="Arial" w:hAnsi="Arial" w:cs="Arial"/>
          <w:sz w:val="20"/>
          <w:szCs w:val="20"/>
          <w:lang w:val="de-CH"/>
        </w:rPr>
      </w:pPr>
      <w:r>
        <w:rPr>
          <w:rStyle w:val="Strong"/>
          <w:rFonts w:ascii="Arial" w:hAnsi="Arial" w:cs="Arial"/>
          <w:sz w:val="20"/>
          <w:szCs w:val="20"/>
        </w:rPr>
        <w:t>Le temps de marche (sans pause) </w:t>
      </w:r>
    </w:p>
    <w:p w:rsidR="0079216D" w:rsidRPr="0017462A" w:rsidRDefault="0079216D" w:rsidP="0017462A">
      <w:pPr>
        <w:pStyle w:val="NormalWeb"/>
        <w:spacing w:before="0" w:beforeAutospacing="0" w:after="0" w:afterAutospacing="0" w:line="288" w:lineRule="auto"/>
        <w:ind w:left="360"/>
        <w:rPr>
          <w:rStyle w:val="Strong"/>
          <w:rFonts w:ascii="Arial" w:hAnsi="Arial" w:cs="Arial"/>
          <w:b w:val="0"/>
          <w:bCs w:val="0"/>
          <w:sz w:val="20"/>
          <w:szCs w:val="20"/>
        </w:rPr>
      </w:pPr>
      <w:r>
        <w:rPr>
          <w:rFonts w:ascii="Arial" w:hAnsi="Arial" w:cs="Arial"/>
          <w:sz w:val="20"/>
          <w:szCs w:val="20"/>
        </w:rPr>
        <w:t>L’indication du temps de marche est toujours donnée au point de départ et au point d’arrivée d’un itinéraire, ainsi qu’à chaque étape intermédiaire. Les panneaux indicateurs de direction (sans mention de la destination) servent à signaler le chemin aux intersections et ne donnent pas d’information sur le temps de marche.</w:t>
      </w:r>
    </w:p>
    <w:p w:rsidR="0079216D" w:rsidRPr="00267D2F" w:rsidRDefault="0079216D" w:rsidP="0079216D">
      <w:pPr>
        <w:pStyle w:val="NormalWeb"/>
        <w:numPr>
          <w:ilvl w:val="0"/>
          <w:numId w:val="9"/>
        </w:numPr>
        <w:spacing w:before="0" w:beforeAutospacing="0" w:after="0" w:afterAutospacing="0" w:line="288" w:lineRule="auto"/>
        <w:rPr>
          <w:rStyle w:val="Strong"/>
          <w:rFonts w:ascii="Arial" w:hAnsi="Arial" w:cs="Arial"/>
          <w:sz w:val="20"/>
          <w:szCs w:val="20"/>
          <w:lang w:val="de-CH"/>
        </w:rPr>
      </w:pPr>
      <w:r>
        <w:rPr>
          <w:rStyle w:val="Strong"/>
          <w:rFonts w:ascii="Arial" w:hAnsi="Arial" w:cs="Arial"/>
          <w:sz w:val="20"/>
          <w:szCs w:val="20"/>
        </w:rPr>
        <w:t>Catégorie du chemin</w:t>
      </w:r>
    </w:p>
    <w:p w:rsidR="0079216D" w:rsidRPr="00267D2F" w:rsidRDefault="0079216D" w:rsidP="0079216D">
      <w:pPr>
        <w:pStyle w:val="NormalWeb"/>
        <w:spacing w:before="0" w:beforeAutospacing="0" w:after="0" w:afterAutospacing="0" w:line="288" w:lineRule="auto"/>
        <w:ind w:left="360"/>
        <w:rPr>
          <w:rFonts w:ascii="Arial" w:hAnsi="Arial" w:cs="Arial"/>
          <w:sz w:val="20"/>
          <w:szCs w:val="20"/>
          <w:lang w:val="de-CH"/>
        </w:rPr>
      </w:pPr>
      <w:r>
        <w:rPr>
          <w:rFonts w:ascii="Arial" w:hAnsi="Arial" w:cs="Arial"/>
          <w:sz w:val="20"/>
          <w:szCs w:val="20"/>
        </w:rPr>
        <w:t xml:space="preserve">Le degré de difficulté d’un chemin est clairement défini par la signalisation: on distingue les </w:t>
      </w:r>
      <w:hyperlink r:id="rId26" w:history="1">
        <w:r w:rsidRPr="00A42F28">
          <w:rPr>
            <w:rStyle w:val="Hyperlink"/>
            <w:rFonts w:ascii="Arial" w:hAnsi="Arial" w:cs="Arial"/>
            <w:sz w:val="20"/>
            <w:szCs w:val="20"/>
          </w:rPr>
          <w:t>chemins de randonnée pédestre</w:t>
        </w:r>
      </w:hyperlink>
      <w:r w:rsidRPr="00A42F28">
        <w:rPr>
          <w:rFonts w:ascii="Arial" w:hAnsi="Arial" w:cs="Arial"/>
          <w:sz w:val="20"/>
          <w:szCs w:val="20"/>
        </w:rPr>
        <w:t xml:space="preserve"> </w:t>
      </w:r>
      <w:r>
        <w:rPr>
          <w:rFonts w:ascii="Arial" w:hAnsi="Arial" w:cs="Arial"/>
          <w:sz w:val="20"/>
          <w:szCs w:val="20"/>
        </w:rPr>
        <w:t>(marquage jaune), les </w:t>
      </w:r>
      <w:hyperlink r:id="rId27" w:history="1">
        <w:r w:rsidRPr="00A42F28">
          <w:rPr>
            <w:rStyle w:val="Hyperlink"/>
            <w:rFonts w:ascii="Arial" w:hAnsi="Arial" w:cs="Arial"/>
            <w:sz w:val="20"/>
            <w:szCs w:val="20"/>
          </w:rPr>
          <w:t>chemins de randonnée de montagne</w:t>
        </w:r>
      </w:hyperlink>
      <w:r>
        <w:rPr>
          <w:rFonts w:ascii="Arial" w:hAnsi="Arial" w:cs="Arial"/>
          <w:sz w:val="20"/>
          <w:szCs w:val="20"/>
        </w:rPr>
        <w:t xml:space="preserve"> (marquage blanc-rouge-blanc) et les </w:t>
      </w:r>
      <w:hyperlink r:id="rId28" w:history="1">
        <w:r w:rsidRPr="00A42F28">
          <w:rPr>
            <w:rStyle w:val="Hyperlink"/>
            <w:rFonts w:ascii="Arial" w:hAnsi="Arial" w:cs="Arial"/>
            <w:sz w:val="20"/>
            <w:szCs w:val="20"/>
          </w:rPr>
          <w:t>chemins de randonnée alpine</w:t>
        </w:r>
      </w:hyperlink>
      <w:r>
        <w:rPr>
          <w:rFonts w:ascii="Arial" w:hAnsi="Arial" w:cs="Arial"/>
          <w:sz w:val="20"/>
          <w:szCs w:val="20"/>
        </w:rPr>
        <w:t xml:space="preserve"> (marquage blanc-bleu-blanc). La catégorie du chemin décrit non seulement le niveau de viabilisation du chemin, mais aussi les exigences posées aux randonneurs et à leur équipement.</w:t>
      </w:r>
    </w:p>
    <w:p w:rsidR="0079216D" w:rsidRPr="00267D2F" w:rsidRDefault="0079216D" w:rsidP="0079216D">
      <w:pPr>
        <w:pStyle w:val="NormalWeb"/>
        <w:numPr>
          <w:ilvl w:val="0"/>
          <w:numId w:val="9"/>
        </w:numPr>
        <w:spacing w:before="0" w:beforeAutospacing="0" w:after="0" w:afterAutospacing="0" w:line="288" w:lineRule="auto"/>
        <w:rPr>
          <w:rStyle w:val="Strong"/>
          <w:rFonts w:ascii="Arial" w:hAnsi="Arial" w:cs="Arial"/>
          <w:sz w:val="20"/>
          <w:szCs w:val="20"/>
          <w:lang w:val="de-CH"/>
        </w:rPr>
      </w:pPr>
      <w:r>
        <w:rPr>
          <w:rStyle w:val="Strong"/>
          <w:rFonts w:ascii="Arial" w:hAnsi="Arial" w:cs="Arial"/>
          <w:sz w:val="20"/>
          <w:szCs w:val="20"/>
        </w:rPr>
        <w:t>Ligne de séparation</w:t>
      </w:r>
    </w:p>
    <w:p w:rsidR="0079216D" w:rsidRPr="0017462A" w:rsidRDefault="0079216D" w:rsidP="0017462A">
      <w:pPr>
        <w:pStyle w:val="NormalWeb"/>
        <w:spacing w:before="0" w:beforeAutospacing="0" w:after="0" w:afterAutospacing="0" w:line="288" w:lineRule="auto"/>
        <w:ind w:left="360"/>
        <w:rPr>
          <w:rStyle w:val="Strong"/>
          <w:rFonts w:ascii="Arial" w:hAnsi="Arial" w:cs="Arial"/>
          <w:b w:val="0"/>
          <w:bCs w:val="0"/>
          <w:sz w:val="20"/>
          <w:szCs w:val="20"/>
          <w:lang w:val="en-US"/>
        </w:rPr>
      </w:pPr>
      <w:r>
        <w:rPr>
          <w:rFonts w:ascii="Arial" w:hAnsi="Arial" w:cs="Arial"/>
          <w:sz w:val="20"/>
          <w:szCs w:val="20"/>
        </w:rPr>
        <w:t>En cas d’intersection sur l’itinéraire, l’indicateur de direction le signale par une ligne de séparation.</w:t>
      </w:r>
    </w:p>
    <w:p w:rsidR="0079216D" w:rsidRPr="00267D2F" w:rsidRDefault="0079216D" w:rsidP="0079216D">
      <w:pPr>
        <w:pStyle w:val="NormalWeb"/>
        <w:numPr>
          <w:ilvl w:val="0"/>
          <w:numId w:val="9"/>
        </w:numPr>
        <w:spacing w:before="0" w:beforeAutospacing="0" w:after="0" w:afterAutospacing="0" w:line="288" w:lineRule="auto"/>
        <w:rPr>
          <w:rStyle w:val="Strong"/>
          <w:rFonts w:ascii="Arial" w:hAnsi="Arial" w:cs="Arial"/>
          <w:sz w:val="20"/>
          <w:szCs w:val="20"/>
          <w:lang w:val="de-CH"/>
        </w:rPr>
      </w:pPr>
      <w:r>
        <w:rPr>
          <w:rStyle w:val="Strong"/>
          <w:rFonts w:ascii="Arial" w:hAnsi="Arial" w:cs="Arial"/>
          <w:sz w:val="20"/>
          <w:szCs w:val="20"/>
        </w:rPr>
        <w:t>Symboles</w:t>
      </w:r>
    </w:p>
    <w:p w:rsidR="0079216D" w:rsidRPr="0017462A" w:rsidRDefault="0079216D" w:rsidP="0017462A">
      <w:pPr>
        <w:pStyle w:val="NormalWeb"/>
        <w:spacing w:before="0" w:beforeAutospacing="0" w:after="0" w:afterAutospacing="0" w:line="288" w:lineRule="auto"/>
        <w:ind w:left="360"/>
        <w:rPr>
          <w:rStyle w:val="Strong"/>
          <w:rFonts w:ascii="Arial" w:hAnsi="Arial" w:cs="Arial"/>
          <w:b w:val="0"/>
          <w:bCs w:val="0"/>
          <w:sz w:val="20"/>
          <w:szCs w:val="20"/>
          <w:lang w:val="de-CH"/>
        </w:rPr>
      </w:pPr>
      <w:r>
        <w:rPr>
          <w:rFonts w:ascii="Arial" w:hAnsi="Arial" w:cs="Arial"/>
          <w:sz w:val="20"/>
          <w:szCs w:val="20"/>
        </w:rPr>
        <w:t>Les symboles des indicateurs et des flèches de direction indiquent le chemin vers un moyen de transport public, un panorama, un barbecue ou une auberge.</w:t>
      </w:r>
    </w:p>
    <w:p w:rsidR="0079216D" w:rsidRPr="00267D2F" w:rsidRDefault="0079216D" w:rsidP="0079216D">
      <w:pPr>
        <w:pStyle w:val="NormalWeb"/>
        <w:numPr>
          <w:ilvl w:val="0"/>
          <w:numId w:val="9"/>
        </w:numPr>
        <w:spacing w:before="0" w:beforeAutospacing="0" w:after="0" w:afterAutospacing="0" w:line="288" w:lineRule="auto"/>
        <w:rPr>
          <w:rStyle w:val="Strong"/>
          <w:rFonts w:ascii="Arial" w:hAnsi="Arial" w:cs="Arial"/>
          <w:sz w:val="20"/>
          <w:szCs w:val="20"/>
          <w:lang w:val="de-CH"/>
        </w:rPr>
      </w:pPr>
      <w:r>
        <w:rPr>
          <w:rStyle w:val="Strong"/>
          <w:rFonts w:ascii="Arial" w:hAnsi="Arial" w:cs="Arial"/>
          <w:sz w:val="20"/>
          <w:szCs w:val="20"/>
        </w:rPr>
        <w:t>Flèches de direction</w:t>
      </w:r>
    </w:p>
    <w:p w:rsidR="0017462A" w:rsidRPr="0017462A" w:rsidRDefault="0079216D" w:rsidP="0017462A">
      <w:pPr>
        <w:pStyle w:val="NormalWeb"/>
        <w:spacing w:before="0" w:beforeAutospacing="0" w:after="0" w:afterAutospacing="0" w:line="288" w:lineRule="auto"/>
        <w:ind w:left="360"/>
        <w:rPr>
          <w:rFonts w:ascii="Arial" w:hAnsi="Arial" w:cs="Arial"/>
          <w:sz w:val="20"/>
          <w:szCs w:val="20"/>
        </w:rPr>
      </w:pPr>
      <w:r>
        <w:rPr>
          <w:rFonts w:ascii="Arial" w:hAnsi="Arial" w:cs="Arial"/>
          <w:sz w:val="20"/>
          <w:szCs w:val="20"/>
        </w:rPr>
        <w:t>Les indicateurs de direction ne mentionnant ni la destination ni le temps de marche sont dénommés</w:t>
      </w:r>
      <w:proofErr w:type="gramStart"/>
      <w:r>
        <w:rPr>
          <w:rFonts w:ascii="Arial" w:hAnsi="Arial" w:cs="Arial"/>
          <w:sz w:val="20"/>
          <w:szCs w:val="20"/>
        </w:rPr>
        <w:t xml:space="preserve"> «flèches</w:t>
      </w:r>
      <w:proofErr w:type="gramEnd"/>
      <w:r>
        <w:rPr>
          <w:rFonts w:ascii="Arial" w:hAnsi="Arial" w:cs="Arial"/>
          <w:sz w:val="20"/>
          <w:szCs w:val="20"/>
        </w:rPr>
        <w:t xml:space="preserve"> de direction» et peuvent porter un pictogramme (par ex. randonnée) ou un symbole (par ex. gare). Ils sont placés partout où la suite du parcours n’est pas clairement indiquée. Les flèches de direction sont complétées par ce que l’on appelle des</w:t>
      </w:r>
      <w:proofErr w:type="gramStart"/>
      <w:r>
        <w:rPr>
          <w:rFonts w:ascii="Arial" w:hAnsi="Arial" w:cs="Arial"/>
          <w:sz w:val="20"/>
          <w:szCs w:val="20"/>
        </w:rPr>
        <w:t xml:space="preserve"> «confirmations</w:t>
      </w:r>
      <w:proofErr w:type="gramEnd"/>
      <w:r>
        <w:rPr>
          <w:rFonts w:ascii="Arial" w:hAnsi="Arial" w:cs="Arial"/>
          <w:sz w:val="20"/>
          <w:szCs w:val="20"/>
        </w:rPr>
        <w:t xml:space="preserve">». Ces dernières n’indiquent pas de direction. Elles confirment seulement le chemin. </w:t>
      </w:r>
    </w:p>
    <w:p w:rsidR="0079216D" w:rsidRPr="00267D2F" w:rsidRDefault="0079216D" w:rsidP="0079216D">
      <w:pPr>
        <w:pStyle w:val="NormalWeb"/>
        <w:numPr>
          <w:ilvl w:val="0"/>
          <w:numId w:val="9"/>
        </w:numPr>
        <w:spacing w:before="0" w:beforeAutospacing="0" w:after="0" w:afterAutospacing="0" w:line="288" w:lineRule="auto"/>
        <w:rPr>
          <w:rStyle w:val="Strong"/>
          <w:rFonts w:ascii="Arial" w:hAnsi="Arial" w:cs="Arial"/>
          <w:sz w:val="20"/>
          <w:szCs w:val="20"/>
          <w:lang w:val="de-CH"/>
        </w:rPr>
      </w:pPr>
      <w:r>
        <w:rPr>
          <w:rStyle w:val="Strong"/>
          <w:rFonts w:ascii="Arial" w:hAnsi="Arial" w:cs="Arial"/>
          <w:sz w:val="20"/>
          <w:szCs w:val="20"/>
        </w:rPr>
        <w:t>Autocollants verts portant le numéro et le nom des itinéraires</w:t>
      </w:r>
    </w:p>
    <w:p w:rsidR="0079216D" w:rsidRPr="00C06DE8" w:rsidRDefault="0079216D" w:rsidP="0079216D">
      <w:pPr>
        <w:pStyle w:val="NormalWeb"/>
        <w:spacing w:before="0" w:beforeAutospacing="0" w:after="0" w:afterAutospacing="0" w:line="288" w:lineRule="auto"/>
        <w:ind w:left="360"/>
        <w:rPr>
          <w:rFonts w:ascii="Arial" w:hAnsi="Arial" w:cs="Arial"/>
          <w:sz w:val="20"/>
          <w:szCs w:val="20"/>
          <w:lang w:val="en-US"/>
        </w:rPr>
      </w:pPr>
      <w:r>
        <w:rPr>
          <w:rFonts w:ascii="Arial" w:hAnsi="Arial" w:cs="Arial"/>
          <w:sz w:val="20"/>
          <w:szCs w:val="20"/>
        </w:rPr>
        <w:t xml:space="preserve">Ceux-ci sont placés le long des itinéraires de randonnée particulièrement attrayants de </w:t>
      </w:r>
      <w:hyperlink r:id="rId29" w:history="1">
        <w:r w:rsidRPr="00A42F28">
          <w:rPr>
            <w:rStyle w:val="Hyperlink"/>
            <w:rFonts w:ascii="Arial" w:hAnsi="Arial" w:cs="Arial"/>
            <w:sz w:val="20"/>
            <w:szCs w:val="20"/>
          </w:rPr>
          <w:t>La Suisse à pied.ch</w:t>
        </w:r>
      </w:hyperlink>
      <w:r>
        <w:rPr>
          <w:rFonts w:ascii="Arial" w:hAnsi="Arial" w:cs="Arial"/>
          <w:sz w:val="20"/>
          <w:szCs w:val="20"/>
        </w:rPr>
        <w:t xml:space="preserve"> de </w:t>
      </w:r>
      <w:proofErr w:type="spellStart"/>
      <w:r>
        <w:rPr>
          <w:rFonts w:ascii="Arial" w:hAnsi="Arial" w:cs="Arial"/>
          <w:sz w:val="20"/>
          <w:szCs w:val="20"/>
        </w:rPr>
        <w:t>SuisseMobile</w:t>
      </w:r>
      <w:proofErr w:type="spellEnd"/>
      <w:r>
        <w:rPr>
          <w:rFonts w:ascii="Arial" w:hAnsi="Arial" w:cs="Arial"/>
          <w:sz w:val="20"/>
          <w:szCs w:val="20"/>
        </w:rPr>
        <w:t xml:space="preserve">. On distingue les itinéraires locaux, régionaux et nationaux. </w:t>
      </w:r>
    </w:p>
    <w:p w:rsidR="0079216D" w:rsidRDefault="0079216D" w:rsidP="0079216D">
      <w:pPr>
        <w:pStyle w:val="NormalWeb"/>
        <w:spacing w:before="0" w:beforeAutospacing="0" w:after="0" w:afterAutospacing="0" w:line="288" w:lineRule="auto"/>
        <w:rPr>
          <w:rFonts w:ascii="Arial" w:hAnsi="Arial" w:cs="Arial"/>
          <w:i/>
          <w:sz w:val="20"/>
          <w:szCs w:val="20"/>
        </w:rPr>
      </w:pPr>
      <w:proofErr w:type="gramStart"/>
      <w:r>
        <w:rPr>
          <w:rFonts w:ascii="Arial" w:hAnsi="Arial" w:cs="Arial"/>
          <w:i/>
          <w:sz w:val="20"/>
          <w:szCs w:val="20"/>
        </w:rPr>
        <w:t>Source:</w:t>
      </w:r>
      <w:proofErr w:type="gramEnd"/>
      <w:r>
        <w:rPr>
          <w:rFonts w:ascii="Arial" w:hAnsi="Arial" w:cs="Arial"/>
          <w:i/>
          <w:sz w:val="20"/>
          <w:szCs w:val="20"/>
        </w:rPr>
        <w:t xml:space="preserve"> </w:t>
      </w:r>
      <w:hyperlink r:id="rId30" w:history="1">
        <w:r w:rsidRPr="00473C14">
          <w:rPr>
            <w:rStyle w:val="Hyperlink"/>
            <w:rFonts w:ascii="Arial" w:hAnsi="Arial" w:cs="Arial"/>
            <w:i/>
            <w:sz w:val="20"/>
            <w:szCs w:val="20"/>
          </w:rPr>
          <w:t>https://www.randonner.ch/fr/signalisation</w:t>
        </w:r>
      </w:hyperlink>
    </w:p>
    <w:p w:rsidR="0079216D" w:rsidRPr="00C06DE8" w:rsidRDefault="0079216D" w:rsidP="0079216D">
      <w:pPr>
        <w:pStyle w:val="NormalWeb"/>
        <w:spacing w:before="0" w:beforeAutospacing="0" w:after="0" w:afterAutospacing="0" w:line="288" w:lineRule="auto"/>
        <w:rPr>
          <w:rFonts w:ascii="Arial" w:hAnsi="Arial" w:cs="Arial"/>
          <w:i/>
          <w:sz w:val="20"/>
          <w:szCs w:val="20"/>
          <w:lang w:val="en-US"/>
        </w:rPr>
      </w:pPr>
    </w:p>
    <w:p w:rsidR="0079216D" w:rsidRPr="008A0EA1" w:rsidRDefault="0079216D" w:rsidP="0079216D">
      <w:pPr>
        <w:pStyle w:val="NormalWeb"/>
        <w:numPr>
          <w:ilvl w:val="0"/>
          <w:numId w:val="7"/>
        </w:numPr>
        <w:spacing w:before="0" w:beforeAutospacing="0" w:after="0" w:afterAutospacing="0" w:line="288" w:lineRule="auto"/>
        <w:rPr>
          <w:rFonts w:ascii="Arial" w:hAnsi="Arial" w:cs="Arial"/>
          <w:b/>
          <w:sz w:val="20"/>
          <w:szCs w:val="20"/>
          <w:lang w:val="de-CH"/>
        </w:rPr>
      </w:pPr>
      <w:r>
        <w:rPr>
          <w:rFonts w:ascii="Arial" w:hAnsi="Arial" w:cs="Arial"/>
          <w:b/>
          <w:sz w:val="20"/>
          <w:szCs w:val="20"/>
        </w:rPr>
        <w:lastRenderedPageBreak/>
        <w:t xml:space="preserve">Histoire de la randonnée en Suisse </w:t>
      </w:r>
    </w:p>
    <w:p w:rsidR="0079216D" w:rsidRPr="00267D2F" w:rsidRDefault="0079216D" w:rsidP="0079216D">
      <w:pPr>
        <w:spacing w:line="288" w:lineRule="auto"/>
        <w:rPr>
          <w:rFonts w:cs="Arial"/>
          <w:lang w:val="de-CH"/>
        </w:rPr>
      </w:pPr>
    </w:p>
    <w:p w:rsidR="0079216D" w:rsidRPr="00267D2F" w:rsidRDefault="0079216D" w:rsidP="0079216D">
      <w:pPr>
        <w:pStyle w:val="Heading3"/>
        <w:spacing w:before="0" w:line="288" w:lineRule="auto"/>
        <w:rPr>
          <w:rFonts w:ascii="Arial" w:hAnsi="Arial" w:cs="Arial"/>
          <w:b/>
          <w:color w:val="000000" w:themeColor="text1"/>
          <w:sz w:val="20"/>
          <w:szCs w:val="20"/>
          <w:lang w:val="de-CH"/>
        </w:rPr>
      </w:pPr>
      <w:r>
        <w:rPr>
          <w:rFonts w:ascii="Arial" w:hAnsi="Arial" w:cs="Arial"/>
          <w:b/>
          <w:color w:val="000000" w:themeColor="text1"/>
          <w:sz w:val="20"/>
          <w:szCs w:val="20"/>
        </w:rPr>
        <w:t>Origine des chemins de randonnée pédestre</w:t>
      </w:r>
    </w:p>
    <w:p w:rsidR="0079216D" w:rsidRPr="00C06DE8" w:rsidRDefault="0079216D" w:rsidP="0079216D">
      <w:pPr>
        <w:pStyle w:val="NormalWeb"/>
        <w:spacing w:before="0" w:beforeAutospacing="0" w:after="0" w:afterAutospacing="0" w:line="288" w:lineRule="auto"/>
        <w:rPr>
          <w:rFonts w:ascii="Arial" w:hAnsi="Arial" w:cs="Arial"/>
          <w:sz w:val="20"/>
          <w:szCs w:val="20"/>
        </w:rPr>
      </w:pPr>
      <w:r>
        <w:rPr>
          <w:rFonts w:ascii="Arial" w:hAnsi="Arial" w:cs="Arial"/>
          <w:noProof/>
          <w:sz w:val="20"/>
          <w:szCs w:val="20"/>
        </w:rPr>
        <w:drawing>
          <wp:anchor distT="0" distB="0" distL="114300" distR="114300" simplePos="0" relativeHeight="251659264" behindDoc="0" locked="0" layoutInCell="1" allowOverlap="1" wp14:anchorId="4F518000" wp14:editId="04A86D8D">
            <wp:simplePos x="0" y="0"/>
            <wp:positionH relativeFrom="column">
              <wp:posOffset>5080</wp:posOffset>
            </wp:positionH>
            <wp:positionV relativeFrom="paragraph">
              <wp:posOffset>76200</wp:posOffset>
            </wp:positionV>
            <wp:extent cx="1786255" cy="1213485"/>
            <wp:effectExtent l="12700" t="12700" r="17145" b="18415"/>
            <wp:wrapSquare wrapText="bothSides"/>
            <wp:docPr id="29" name="Picture 14" descr="https://www.wandern.ch/images/110_27207a9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https://www.wandern.ch/images/110_27207a96.jpg"/>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6255" cy="12134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C’est vers 1900, après des décennies d’incompréhension face aux errances des naturalistes érudits et aux ascensions à sensation des Anglais, que le besoin de randonner dans les montagnes environnantes s’est fait également ressentir dans la population suisse. Cependant, avec l’avancée victorieuse de l’automobile, les piétons et les marcheurs se trouvèrent de plus en plus sur la défensive. Un constat que Jakob </w:t>
      </w:r>
      <w:proofErr w:type="spellStart"/>
      <w:r>
        <w:rPr>
          <w:rFonts w:ascii="Arial" w:hAnsi="Arial" w:cs="Arial"/>
          <w:sz w:val="20"/>
          <w:szCs w:val="20"/>
        </w:rPr>
        <w:t>Ess</w:t>
      </w:r>
      <w:proofErr w:type="spellEnd"/>
      <w:r>
        <w:rPr>
          <w:rFonts w:ascii="Arial" w:hAnsi="Arial" w:cs="Arial"/>
          <w:sz w:val="20"/>
          <w:szCs w:val="20"/>
        </w:rPr>
        <w:t xml:space="preserve">, un professeur de Suisse orientale, fit lui aussi alors qu’il effectuait avec sa classe une randonnée par le col du </w:t>
      </w:r>
      <w:proofErr w:type="spellStart"/>
      <w:r>
        <w:rPr>
          <w:rFonts w:ascii="Arial" w:hAnsi="Arial" w:cs="Arial"/>
          <w:sz w:val="20"/>
          <w:szCs w:val="20"/>
        </w:rPr>
        <w:t>Klausen</w:t>
      </w:r>
      <w:proofErr w:type="spellEnd"/>
      <w:r>
        <w:rPr>
          <w:rFonts w:ascii="Arial" w:hAnsi="Arial" w:cs="Arial"/>
          <w:sz w:val="20"/>
          <w:szCs w:val="20"/>
        </w:rPr>
        <w:t>. Sur son initiative, des itinéraires d’excursion pour les promeneurs et randonneurs furent alors balisés dans différentes régions de Suisse.</w:t>
      </w:r>
    </w:p>
    <w:p w:rsidR="0079216D" w:rsidRPr="00C06DE8" w:rsidRDefault="0079216D" w:rsidP="0079216D">
      <w:pPr>
        <w:pStyle w:val="Heading3"/>
        <w:spacing w:before="0" w:line="288" w:lineRule="auto"/>
        <w:rPr>
          <w:rFonts w:ascii="Arial" w:hAnsi="Arial" w:cs="Arial"/>
          <w:b/>
          <w:color w:val="000000" w:themeColor="text1"/>
          <w:sz w:val="20"/>
          <w:szCs w:val="20"/>
        </w:rPr>
      </w:pPr>
    </w:p>
    <w:p w:rsidR="0079216D" w:rsidRPr="00C06DE8" w:rsidRDefault="0079216D" w:rsidP="0079216D">
      <w:pPr>
        <w:pStyle w:val="Heading3"/>
        <w:spacing w:before="0" w:line="288" w:lineRule="auto"/>
        <w:rPr>
          <w:rFonts w:ascii="Arial" w:hAnsi="Arial" w:cs="Arial"/>
          <w:b/>
          <w:color w:val="000000" w:themeColor="text1"/>
          <w:sz w:val="20"/>
          <w:szCs w:val="20"/>
        </w:rPr>
      </w:pPr>
      <w:r>
        <w:rPr>
          <w:rFonts w:ascii="Arial" w:hAnsi="Arial" w:cs="Arial"/>
          <w:b/>
          <w:color w:val="000000" w:themeColor="text1"/>
          <w:sz w:val="20"/>
          <w:szCs w:val="20"/>
        </w:rPr>
        <w:t>Une jungle d’itinéraires et de signalisations</w:t>
      </w:r>
    </w:p>
    <w:p w:rsidR="0079216D" w:rsidRPr="00C06DE8" w:rsidRDefault="0079216D" w:rsidP="0079216D">
      <w:pPr>
        <w:pStyle w:val="NormalWeb"/>
        <w:spacing w:before="0" w:beforeAutospacing="0" w:after="0" w:afterAutospacing="0" w:line="288" w:lineRule="auto"/>
        <w:rPr>
          <w:rFonts w:ascii="Arial" w:hAnsi="Arial" w:cs="Arial"/>
          <w:sz w:val="20"/>
          <w:szCs w:val="20"/>
        </w:rPr>
      </w:pPr>
      <w:r>
        <w:rPr>
          <w:rFonts w:ascii="Arial" w:hAnsi="Arial" w:cs="Arial"/>
          <w:noProof/>
          <w:sz w:val="20"/>
          <w:szCs w:val="20"/>
        </w:rPr>
        <w:drawing>
          <wp:anchor distT="0" distB="0" distL="114300" distR="114300" simplePos="0" relativeHeight="251660288" behindDoc="0" locked="0" layoutInCell="1" allowOverlap="1" wp14:anchorId="4C7F5CC4" wp14:editId="4D169AED">
            <wp:simplePos x="0" y="0"/>
            <wp:positionH relativeFrom="column">
              <wp:posOffset>-2540</wp:posOffset>
            </wp:positionH>
            <wp:positionV relativeFrom="paragraph">
              <wp:posOffset>84455</wp:posOffset>
            </wp:positionV>
            <wp:extent cx="1793240" cy="1221105"/>
            <wp:effectExtent l="12700" t="12700" r="10160" b="10795"/>
            <wp:wrapSquare wrapText="bothSides"/>
            <wp:docPr id="30" name="Picture 13" descr="https://www.wandern.ch/images/111_bd21b2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s://www.wandern.ch/images/111_bd21b286.jpg"/>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3240" cy="12211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Plus le nombre de ces itinéraires croissait, plus les signalisations diverses se multipliaient. On réalisa bientôt le besoin urgent de coordonner et d’aménager de manière systématique la signalisation des chemins touristiques pour piétons. Et ce fut de nouveau Jakob </w:t>
      </w:r>
      <w:proofErr w:type="spellStart"/>
      <w:r>
        <w:rPr>
          <w:rFonts w:ascii="Arial" w:hAnsi="Arial" w:cs="Arial"/>
          <w:sz w:val="20"/>
          <w:szCs w:val="20"/>
        </w:rPr>
        <w:t>Ess</w:t>
      </w:r>
      <w:proofErr w:type="spellEnd"/>
      <w:r>
        <w:rPr>
          <w:rFonts w:ascii="Arial" w:hAnsi="Arial" w:cs="Arial"/>
          <w:sz w:val="20"/>
          <w:szCs w:val="20"/>
        </w:rPr>
        <w:t xml:space="preserve"> qui prit les choses en main. Avec Otto Binder, à l'époque secrétaire de la fondation Pro </w:t>
      </w:r>
      <w:proofErr w:type="spellStart"/>
      <w:r>
        <w:rPr>
          <w:rFonts w:ascii="Arial" w:hAnsi="Arial" w:cs="Arial"/>
          <w:sz w:val="20"/>
          <w:szCs w:val="20"/>
        </w:rPr>
        <w:t>Juventute</w:t>
      </w:r>
      <w:proofErr w:type="spellEnd"/>
      <w:r>
        <w:rPr>
          <w:rFonts w:ascii="Arial" w:hAnsi="Arial" w:cs="Arial"/>
          <w:sz w:val="20"/>
          <w:szCs w:val="20"/>
        </w:rPr>
        <w:t xml:space="preserve"> et de l’association des Auberges de Jeunesse Suisses, il fonda l’association zurichoise des chemins pédestres et, un an plus tard en 1934, son pendant au niveau </w:t>
      </w:r>
      <w:proofErr w:type="gramStart"/>
      <w:r>
        <w:rPr>
          <w:rFonts w:ascii="Arial" w:hAnsi="Arial" w:cs="Arial"/>
          <w:sz w:val="20"/>
          <w:szCs w:val="20"/>
        </w:rPr>
        <w:t>national:</w:t>
      </w:r>
      <w:proofErr w:type="gramEnd"/>
      <w:r>
        <w:rPr>
          <w:rFonts w:ascii="Arial" w:hAnsi="Arial" w:cs="Arial"/>
          <w:sz w:val="20"/>
          <w:szCs w:val="20"/>
        </w:rPr>
        <w:t xml:space="preserve"> la Fédération suisse de tourisme pédestre. Le jour même de sa fondation, on se mit d’accord sur un indicateur unifié pour toute la Suisse – les panneaux jaunes avec le texte en noir.</w:t>
      </w:r>
    </w:p>
    <w:p w:rsidR="0079216D" w:rsidRPr="00C06DE8" w:rsidRDefault="0079216D" w:rsidP="0079216D">
      <w:pPr>
        <w:pStyle w:val="NormalWeb"/>
        <w:spacing w:before="0" w:beforeAutospacing="0" w:after="0" w:afterAutospacing="0" w:line="288" w:lineRule="auto"/>
        <w:rPr>
          <w:rFonts w:ascii="Arial" w:hAnsi="Arial" w:cs="Arial"/>
          <w:sz w:val="20"/>
          <w:szCs w:val="20"/>
        </w:rPr>
      </w:pPr>
    </w:p>
    <w:p w:rsidR="0079216D" w:rsidRPr="00C06DE8" w:rsidRDefault="0079216D" w:rsidP="0079216D">
      <w:pPr>
        <w:pStyle w:val="Heading3"/>
        <w:spacing w:before="0" w:line="288" w:lineRule="auto"/>
        <w:rPr>
          <w:rFonts w:ascii="Arial" w:hAnsi="Arial" w:cs="Arial"/>
          <w:b/>
          <w:color w:val="000000" w:themeColor="text1"/>
          <w:sz w:val="20"/>
          <w:szCs w:val="20"/>
          <w:lang w:val="en-US"/>
        </w:rPr>
      </w:pPr>
      <w:r>
        <w:rPr>
          <w:rFonts w:ascii="Arial" w:hAnsi="Arial" w:cs="Arial"/>
          <w:b/>
          <w:color w:val="000000" w:themeColor="text1"/>
          <w:sz w:val="20"/>
          <w:szCs w:val="20"/>
        </w:rPr>
        <w:t>Pas d’indicateur pendant la Seconde Guerre mondiale</w:t>
      </w:r>
    </w:p>
    <w:p w:rsidR="0079216D" w:rsidRPr="00C06DE8" w:rsidRDefault="0079216D" w:rsidP="0079216D">
      <w:pPr>
        <w:pStyle w:val="NormalWeb"/>
        <w:spacing w:before="0" w:beforeAutospacing="0" w:after="0" w:afterAutospacing="0" w:line="288" w:lineRule="auto"/>
        <w:rPr>
          <w:rFonts w:ascii="Arial" w:hAnsi="Arial" w:cs="Arial"/>
          <w:sz w:val="20"/>
          <w:szCs w:val="20"/>
          <w:lang w:val="en-US"/>
        </w:rPr>
      </w:pPr>
      <w:r>
        <w:rPr>
          <w:rFonts w:ascii="Arial" w:hAnsi="Arial" w:cs="Arial"/>
          <w:noProof/>
          <w:sz w:val="20"/>
          <w:szCs w:val="20"/>
        </w:rPr>
        <w:drawing>
          <wp:anchor distT="0" distB="0" distL="114300" distR="114300" simplePos="0" relativeHeight="251661312" behindDoc="0" locked="0" layoutInCell="1" allowOverlap="1" wp14:anchorId="77425A20" wp14:editId="47886A45">
            <wp:simplePos x="0" y="0"/>
            <wp:positionH relativeFrom="column">
              <wp:posOffset>-2540</wp:posOffset>
            </wp:positionH>
            <wp:positionV relativeFrom="paragraph">
              <wp:posOffset>44450</wp:posOffset>
            </wp:positionV>
            <wp:extent cx="1793240" cy="1154430"/>
            <wp:effectExtent l="12700" t="12700" r="10160" b="13970"/>
            <wp:wrapSquare wrapText="bothSides"/>
            <wp:docPr id="31" name="Picture 12" descr="https://www.wandern.ch/images/112_2a14ae5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https://www.wandern.ch/images/112_2a14ae5f.jp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3240" cy="11544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hAnsi="Arial" w:cs="Arial"/>
          <w:sz w:val="20"/>
          <w:szCs w:val="20"/>
        </w:rPr>
        <w:t xml:space="preserve">Peu à peu, des randonneurs enthousiastes fondèrent dans différents cantons des associations qui se mirent au travail pour planifier et baliser des itinéraires appropriés. Les courses accompagnées naquirent de </w:t>
      </w:r>
      <w:proofErr w:type="gramStart"/>
      <w:r>
        <w:rPr>
          <w:rFonts w:ascii="Arial" w:hAnsi="Arial" w:cs="Arial"/>
          <w:sz w:val="20"/>
          <w:szCs w:val="20"/>
        </w:rPr>
        <w:t>l’urgence:</w:t>
      </w:r>
      <w:proofErr w:type="gramEnd"/>
      <w:r>
        <w:rPr>
          <w:rFonts w:ascii="Arial" w:hAnsi="Arial" w:cs="Arial"/>
          <w:sz w:val="20"/>
          <w:szCs w:val="20"/>
        </w:rPr>
        <w:t xml:space="preserve"> en effet, durant la Seconde Guerre mondiale, l’armée suisse exigea le retrait de tous les indicateurs de direction car ils auraient permis à un envahisseur de s’orienter plus facilement. D’où les courses guidées. Celles-ci eurent tellement de succès que l’on ne voulut plus s’en passer par la suite.</w:t>
      </w:r>
    </w:p>
    <w:p w:rsidR="0079216D" w:rsidRPr="00C06DE8" w:rsidRDefault="0079216D" w:rsidP="0079216D">
      <w:pPr>
        <w:pStyle w:val="Heading3"/>
        <w:spacing w:before="0" w:line="288" w:lineRule="auto"/>
        <w:rPr>
          <w:rFonts w:ascii="Arial" w:hAnsi="Arial" w:cs="Arial"/>
          <w:b/>
          <w:color w:val="000000" w:themeColor="text1"/>
          <w:sz w:val="20"/>
          <w:szCs w:val="20"/>
          <w:lang w:val="en-US"/>
        </w:rPr>
      </w:pPr>
    </w:p>
    <w:p w:rsidR="0079216D" w:rsidRPr="0043436F" w:rsidRDefault="0079216D" w:rsidP="0079216D">
      <w:pPr>
        <w:pStyle w:val="Heading3"/>
        <w:spacing w:before="0" w:line="288" w:lineRule="auto"/>
        <w:rPr>
          <w:rFonts w:ascii="Arial" w:hAnsi="Arial" w:cs="Arial"/>
          <w:b/>
          <w:color w:val="000000" w:themeColor="text1"/>
          <w:sz w:val="20"/>
          <w:szCs w:val="20"/>
          <w:lang w:val="en-US"/>
        </w:rPr>
      </w:pPr>
      <w:r>
        <w:rPr>
          <w:rFonts w:ascii="Arial" w:hAnsi="Arial" w:cs="Arial"/>
          <w:b/>
          <w:color w:val="000000" w:themeColor="text1"/>
          <w:sz w:val="20"/>
          <w:szCs w:val="20"/>
        </w:rPr>
        <w:t>Ancrage juridique des chemins pédestres et défis actuels</w:t>
      </w:r>
    </w:p>
    <w:p w:rsidR="0079216D" w:rsidRPr="00C06DE8" w:rsidRDefault="0079216D" w:rsidP="0079216D">
      <w:pPr>
        <w:spacing w:line="288" w:lineRule="auto"/>
        <w:rPr>
          <w:rFonts w:cs="Arial"/>
          <w:lang w:val="en-US"/>
        </w:rPr>
      </w:pPr>
      <w:r>
        <w:rPr>
          <w:rFonts w:cs="Arial"/>
          <w:noProof/>
        </w:rPr>
        <w:drawing>
          <wp:anchor distT="0" distB="0" distL="114300" distR="114300" simplePos="0" relativeHeight="251662336" behindDoc="0" locked="0" layoutInCell="1" allowOverlap="1" wp14:anchorId="5761C197" wp14:editId="5C4CA69B">
            <wp:simplePos x="0" y="0"/>
            <wp:positionH relativeFrom="column">
              <wp:posOffset>-2540</wp:posOffset>
            </wp:positionH>
            <wp:positionV relativeFrom="paragraph">
              <wp:posOffset>4445</wp:posOffset>
            </wp:positionV>
            <wp:extent cx="1116965" cy="1525905"/>
            <wp:effectExtent l="12700" t="12700" r="13335" b="10795"/>
            <wp:wrapSquare wrapText="bothSides"/>
            <wp:docPr id="32" name="Picture 11" descr="https://www.wandern.ch/images/113_a1df84b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https://www.wandern.ch/images/113_a1df84b8.jpg"/>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6965" cy="15259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cs="Arial"/>
        </w:rPr>
        <w:t xml:space="preserve">Les chemins pédestres étant avec le temps de plus en plus goudronnés, le besoin d’en aménager à l’écart des routes ainsi que d’une législation ancrant la randonnée pédestre dans la loi se fit de plus en plus pressant. C’est pourquoi depuis 1979, la </w:t>
      </w:r>
      <w:hyperlink r:id="rId35" w:history="1">
        <w:r>
          <w:rPr>
            <w:rStyle w:val="Hyperlink"/>
            <w:rFonts w:cs="Arial"/>
          </w:rPr>
          <w:t>Constitution fédérale</w:t>
        </w:r>
      </w:hyperlink>
      <w:r>
        <w:rPr>
          <w:rFonts w:cs="Arial"/>
        </w:rPr>
        <w:t xml:space="preserve">, et depuis 1985, la </w:t>
      </w:r>
      <w:hyperlink r:id="rId36" w:tgtFrame="_blank" w:history="1">
        <w:r>
          <w:rPr>
            <w:rStyle w:val="Hyperlink"/>
            <w:rFonts w:cs="Arial"/>
          </w:rPr>
          <w:t>Loi fédérale sur les chemins pour piétons et les chemins pédestres</w:t>
        </w:r>
      </w:hyperlink>
      <w:r>
        <w:rPr>
          <w:rFonts w:cs="Arial"/>
        </w:rPr>
        <w:t xml:space="preserve"> (LCPR), réglementent le domaine de la randonnée pédestre. Outre l’engagement permanent pour maintenir l’état naturel des chemins et les entretenir, le défi actuel consiste à numériser le réseau des 65 000 km de chemins de randonnée. Ceci, d’une part, pour le gérer plus efficacement et, d’autre part, pour rendre service aux randonneurs qui pourront alors préparer eux-mêmes des randonnées sur mesure. </w:t>
      </w:r>
    </w:p>
    <w:p w:rsidR="0079216D" w:rsidRDefault="0079216D" w:rsidP="0079216D">
      <w:pPr>
        <w:spacing w:line="288" w:lineRule="auto"/>
        <w:rPr>
          <w:rStyle w:val="Hyperlink"/>
          <w:rFonts w:cs="Arial"/>
          <w:i/>
        </w:rPr>
      </w:pPr>
      <w:proofErr w:type="gramStart"/>
      <w:r>
        <w:rPr>
          <w:rFonts w:cs="Arial"/>
          <w:i/>
        </w:rPr>
        <w:t>Source:</w:t>
      </w:r>
      <w:proofErr w:type="gramEnd"/>
      <w:r>
        <w:rPr>
          <w:rFonts w:cs="Arial"/>
          <w:i/>
        </w:rPr>
        <w:t xml:space="preserve"> Suisse </w:t>
      </w:r>
      <w:proofErr w:type="spellStart"/>
      <w:r>
        <w:rPr>
          <w:rFonts w:cs="Arial"/>
          <w:i/>
        </w:rPr>
        <w:t>Rando</w:t>
      </w:r>
      <w:proofErr w:type="spellEnd"/>
      <w:r>
        <w:rPr>
          <w:rFonts w:cs="Arial"/>
          <w:i/>
        </w:rPr>
        <w:t xml:space="preserve">: </w:t>
      </w:r>
      <w:hyperlink r:id="rId37" w:history="1">
        <w:r>
          <w:rPr>
            <w:rStyle w:val="Hyperlink"/>
            <w:rFonts w:cs="Arial"/>
            <w:i/>
          </w:rPr>
          <w:t>https://www.randonner.ch/fr/portrait/histoire</w:t>
        </w:r>
      </w:hyperlink>
    </w:p>
    <w:p w:rsidR="0017462A" w:rsidRPr="00C06DE8" w:rsidRDefault="0017462A" w:rsidP="0079216D">
      <w:pPr>
        <w:spacing w:line="288" w:lineRule="auto"/>
        <w:rPr>
          <w:rFonts w:cs="Arial"/>
          <w:lang w:val="en-US"/>
        </w:rPr>
      </w:pPr>
    </w:p>
    <w:p w:rsidR="0079216D" w:rsidRDefault="0079216D" w:rsidP="0079216D">
      <w:pPr>
        <w:pStyle w:val="NormalWeb"/>
        <w:numPr>
          <w:ilvl w:val="0"/>
          <w:numId w:val="7"/>
        </w:numPr>
        <w:spacing w:before="0" w:beforeAutospacing="0" w:after="0" w:afterAutospacing="0" w:line="288" w:lineRule="auto"/>
        <w:rPr>
          <w:rFonts w:ascii="Arial" w:hAnsi="Arial" w:cs="Arial"/>
          <w:b/>
          <w:sz w:val="20"/>
          <w:szCs w:val="20"/>
          <w:lang w:val="de-CH"/>
        </w:rPr>
      </w:pPr>
      <w:r>
        <w:rPr>
          <w:rFonts w:ascii="Arial" w:hAnsi="Arial" w:cs="Arial"/>
          <w:b/>
          <w:sz w:val="20"/>
          <w:szCs w:val="20"/>
        </w:rPr>
        <w:lastRenderedPageBreak/>
        <w:t xml:space="preserve">Des personnes au service des chemins pédestres </w:t>
      </w:r>
    </w:p>
    <w:p w:rsidR="0079216D" w:rsidRPr="00C06DE8" w:rsidRDefault="0079216D" w:rsidP="0079216D">
      <w:pPr>
        <w:spacing w:line="288" w:lineRule="auto"/>
        <w:rPr>
          <w:rFonts w:cs="Arial"/>
        </w:rPr>
      </w:pPr>
      <w:r>
        <w:rPr>
          <w:rFonts w:cs="Arial"/>
        </w:rPr>
        <w:t xml:space="preserve">Près de 1500 bénévoles passionnés contrôlent régulièrement les chemins pédestres et la signalisation et aident les communes à les entretenir. Des personnes passionnantes qui connaissent parfaitement les sentiers de randonnée et se prêtent volontiers à l’exercice du rapport ou de l’interview. </w:t>
      </w:r>
    </w:p>
    <w:p w:rsidR="0079216D" w:rsidRPr="00C06DE8" w:rsidRDefault="0079216D" w:rsidP="0079216D">
      <w:pPr>
        <w:spacing w:line="288" w:lineRule="auto"/>
        <w:rPr>
          <w:rFonts w:cs="Arial"/>
        </w:rPr>
      </w:pPr>
      <w:r>
        <w:rPr>
          <w:rFonts w:cs="Arial"/>
          <w:noProof/>
        </w:rPr>
        <w:drawing>
          <wp:anchor distT="0" distB="0" distL="114300" distR="114300" simplePos="0" relativeHeight="251674624" behindDoc="0" locked="0" layoutInCell="1" allowOverlap="1" wp14:anchorId="03A05F9B" wp14:editId="3A8061E0">
            <wp:simplePos x="0" y="0"/>
            <wp:positionH relativeFrom="column">
              <wp:posOffset>0</wp:posOffset>
            </wp:positionH>
            <wp:positionV relativeFrom="paragraph">
              <wp:posOffset>120650</wp:posOffset>
            </wp:positionV>
            <wp:extent cx="1198245" cy="1320800"/>
            <wp:effectExtent l="12700" t="12700" r="8255" b="1270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10-17 at 15.09.51.png"/>
                    <pic:cNvPicPr/>
                  </pic:nvPicPr>
                  <pic:blipFill>
                    <a:blip r:embed="rId38">
                      <a:extLst>
                        <a:ext uri="{28A0092B-C50C-407E-A947-70E740481C1C}">
                          <a14:useLocalDpi xmlns:a14="http://schemas.microsoft.com/office/drawing/2010/main" val="0"/>
                        </a:ext>
                      </a:extLst>
                    </a:blip>
                    <a:stretch>
                      <a:fillRect/>
                    </a:stretch>
                  </pic:blipFill>
                  <pic:spPr>
                    <a:xfrm>
                      <a:off x="0" y="0"/>
                      <a:ext cx="1198245" cy="13208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9216D" w:rsidRPr="00C06DE8" w:rsidRDefault="0079216D" w:rsidP="0079216D">
      <w:pPr>
        <w:spacing w:line="288" w:lineRule="auto"/>
        <w:rPr>
          <w:rFonts w:cs="Arial"/>
          <w:lang w:val="en-US"/>
        </w:rPr>
      </w:pPr>
      <w:proofErr w:type="spellStart"/>
      <w:r>
        <w:rPr>
          <w:rFonts w:cs="Arial"/>
          <w:b/>
        </w:rPr>
        <w:t>Ilaria</w:t>
      </w:r>
      <w:proofErr w:type="spellEnd"/>
      <w:r>
        <w:rPr>
          <w:rFonts w:cs="Arial"/>
          <w:b/>
        </w:rPr>
        <w:t xml:space="preserve"> Jam – Sentiers pédestres tessinois </w:t>
      </w:r>
    </w:p>
    <w:p w:rsidR="0079216D" w:rsidRPr="00C06DE8" w:rsidRDefault="0079216D" w:rsidP="0079216D">
      <w:pPr>
        <w:spacing w:line="288" w:lineRule="auto"/>
        <w:rPr>
          <w:rFonts w:cs="Arial"/>
          <w:lang w:val="en-US"/>
        </w:rPr>
      </w:pPr>
      <w:r>
        <w:rPr>
          <w:rFonts w:cs="Arial"/>
        </w:rPr>
        <w:t xml:space="preserve">Après le départ de la génération précédente, la jeune Tessinoise </w:t>
      </w:r>
      <w:proofErr w:type="spellStart"/>
      <w:r>
        <w:rPr>
          <w:rFonts w:cs="Arial"/>
        </w:rPr>
        <w:t>Ilaria</w:t>
      </w:r>
      <w:proofErr w:type="spellEnd"/>
      <w:r>
        <w:rPr>
          <w:rFonts w:cs="Arial"/>
        </w:rPr>
        <w:t xml:space="preserve"> a repris la gestion du site </w:t>
      </w:r>
      <w:proofErr w:type="spellStart"/>
      <w:r>
        <w:rPr>
          <w:rFonts w:cs="Arial"/>
        </w:rPr>
        <w:t>Ticinosentieri</w:t>
      </w:r>
      <w:proofErr w:type="spellEnd"/>
      <w:r>
        <w:rPr>
          <w:rFonts w:cs="Arial"/>
        </w:rPr>
        <w:t xml:space="preserve"> voici quelques années déjà, avec beaucoup de succès et de passion. </w:t>
      </w:r>
      <w:bookmarkStart w:id="0" w:name="_GoBack"/>
      <w:bookmarkEnd w:id="0"/>
    </w:p>
    <w:p w:rsidR="0079216D" w:rsidRPr="00C87997" w:rsidRDefault="0079216D" w:rsidP="0079216D">
      <w:pPr>
        <w:spacing w:line="288" w:lineRule="auto"/>
        <w:rPr>
          <w:rFonts w:cs="Arial"/>
          <w:lang w:val="de-CH"/>
        </w:rPr>
      </w:pPr>
      <w:r>
        <w:rPr>
          <w:rFonts w:cs="Arial"/>
        </w:rPr>
        <w:t>https://www.ticinosentieri.ch</w:t>
      </w:r>
    </w:p>
    <w:p w:rsidR="0079216D" w:rsidRPr="00CF55E8" w:rsidRDefault="0079216D" w:rsidP="0079216D">
      <w:pPr>
        <w:spacing w:line="288" w:lineRule="auto"/>
        <w:rPr>
          <w:rFonts w:cs="Arial"/>
          <w:b/>
          <w:lang w:val="de-CH"/>
        </w:rPr>
      </w:pPr>
    </w:p>
    <w:p w:rsidR="0079216D" w:rsidRPr="00CF55E8" w:rsidRDefault="0079216D" w:rsidP="0079216D">
      <w:pPr>
        <w:spacing w:line="288" w:lineRule="auto"/>
        <w:rPr>
          <w:rFonts w:cs="Arial"/>
          <w:lang w:val="de-CH"/>
        </w:rPr>
      </w:pPr>
    </w:p>
    <w:p w:rsidR="0079216D" w:rsidRDefault="0079216D" w:rsidP="0079216D">
      <w:pPr>
        <w:spacing w:line="288" w:lineRule="auto"/>
        <w:rPr>
          <w:rFonts w:cs="Arial"/>
          <w:lang w:val="de-CH"/>
        </w:rPr>
      </w:pPr>
    </w:p>
    <w:p w:rsidR="0079216D" w:rsidRDefault="0079216D" w:rsidP="0079216D">
      <w:pPr>
        <w:spacing w:line="288" w:lineRule="auto"/>
        <w:rPr>
          <w:rFonts w:cs="Arial"/>
          <w:lang w:val="de-CH"/>
        </w:rPr>
      </w:pPr>
    </w:p>
    <w:p w:rsidR="0079216D" w:rsidRPr="00CF55E8" w:rsidRDefault="0079216D" w:rsidP="0079216D">
      <w:pPr>
        <w:spacing w:line="288" w:lineRule="auto"/>
        <w:rPr>
          <w:rFonts w:cs="Arial"/>
          <w:lang w:val="de-CH"/>
        </w:rPr>
      </w:pPr>
      <w:r>
        <w:rPr>
          <w:rFonts w:cs="Arial"/>
          <w:noProof/>
        </w:rPr>
        <w:drawing>
          <wp:anchor distT="0" distB="0" distL="114300" distR="114300" simplePos="0" relativeHeight="251670528" behindDoc="0" locked="0" layoutInCell="1" allowOverlap="1" wp14:anchorId="6A379A6D" wp14:editId="722C2F72">
            <wp:simplePos x="0" y="0"/>
            <wp:positionH relativeFrom="column">
              <wp:posOffset>0</wp:posOffset>
            </wp:positionH>
            <wp:positionV relativeFrom="paragraph">
              <wp:posOffset>28628</wp:posOffset>
            </wp:positionV>
            <wp:extent cx="1535430" cy="1739265"/>
            <wp:effectExtent l="12700" t="12700" r="13970" b="13335"/>
            <wp:wrapSquare wrapText="bothSides"/>
            <wp:docPr id="33" name="Grafik 3" descr="cid:image001.jpg@01D45BCC.C0C1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jpg@01D45BCC.C0C1F66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1535430" cy="17392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79216D" w:rsidRPr="00CB20F1" w:rsidRDefault="0079216D" w:rsidP="0079216D">
      <w:pPr>
        <w:spacing w:line="288" w:lineRule="auto"/>
        <w:rPr>
          <w:rFonts w:cs="Arial"/>
          <w:b/>
          <w:lang w:val="de-CH"/>
        </w:rPr>
      </w:pPr>
      <w:r>
        <w:rPr>
          <w:rFonts w:cs="Arial"/>
          <w:b/>
        </w:rPr>
        <w:t>Sepp Schmid, Chemins de randonnée d’Appenzell</w:t>
      </w:r>
    </w:p>
    <w:p w:rsidR="0079216D" w:rsidRPr="00C178D8" w:rsidRDefault="0079216D" w:rsidP="0079216D">
      <w:pPr>
        <w:spacing w:line="288" w:lineRule="auto"/>
        <w:rPr>
          <w:rFonts w:cs="Arial"/>
          <w:lang w:val="de-CH"/>
        </w:rPr>
      </w:pPr>
      <w:r>
        <w:rPr>
          <w:rFonts w:cs="Arial"/>
        </w:rPr>
        <w:t>Plein d’humour, Sepp Schmid a d’innombrables histoires à raconter. Bonnet rond vissé sur la tête été comme hiver, l’ancien postier est connu dans tout le canton et travaille comme accompagnateur de randonnée et responsable de la signalisation. Herboriste chevronné, il s’occupe aussi du</w:t>
      </w:r>
      <w:proofErr w:type="gramStart"/>
      <w:r>
        <w:rPr>
          <w:rFonts w:cs="Arial"/>
        </w:rPr>
        <w:t xml:space="preserve"> «</w:t>
      </w:r>
      <w:proofErr w:type="spellStart"/>
      <w:r>
        <w:rPr>
          <w:rFonts w:cs="Arial"/>
        </w:rPr>
        <w:t>Gesundheitsweg</w:t>
      </w:r>
      <w:proofErr w:type="spellEnd"/>
      <w:proofErr w:type="gramEnd"/>
      <w:r>
        <w:rPr>
          <w:rFonts w:cs="Arial"/>
        </w:rPr>
        <w:t xml:space="preserve">», le Chemin santé. </w:t>
      </w:r>
    </w:p>
    <w:p w:rsidR="0079216D" w:rsidRDefault="0079216D" w:rsidP="0079216D">
      <w:pPr>
        <w:spacing w:line="288" w:lineRule="auto"/>
        <w:rPr>
          <w:rFonts w:cs="Arial"/>
        </w:rPr>
      </w:pPr>
    </w:p>
    <w:p w:rsidR="0079216D" w:rsidRDefault="0079216D" w:rsidP="0079216D">
      <w:pPr>
        <w:spacing w:line="288" w:lineRule="auto"/>
        <w:rPr>
          <w:rFonts w:cs="Arial"/>
        </w:rPr>
      </w:pPr>
    </w:p>
    <w:p w:rsidR="0079216D" w:rsidRPr="0043436F" w:rsidRDefault="0079216D" w:rsidP="0079216D">
      <w:pPr>
        <w:spacing w:line="288" w:lineRule="auto"/>
        <w:rPr>
          <w:rFonts w:eastAsia="Times New Roman" w:cs="Arial"/>
          <w:b/>
          <w:lang w:val="de-CH"/>
        </w:rPr>
      </w:pPr>
    </w:p>
    <w:p w:rsidR="0079216D" w:rsidRPr="0043436F" w:rsidRDefault="0079216D" w:rsidP="0079216D">
      <w:pPr>
        <w:spacing w:line="288" w:lineRule="auto"/>
        <w:rPr>
          <w:rFonts w:eastAsia="Times New Roman" w:cs="Arial"/>
          <w:b/>
          <w:lang w:val="de-CH"/>
        </w:rPr>
      </w:pPr>
    </w:p>
    <w:p w:rsidR="0079216D" w:rsidRPr="0043436F" w:rsidRDefault="0079216D" w:rsidP="0079216D">
      <w:pPr>
        <w:spacing w:line="288" w:lineRule="auto"/>
        <w:rPr>
          <w:rFonts w:eastAsia="Times New Roman" w:cs="Arial"/>
          <w:b/>
          <w:lang w:val="de-CH"/>
        </w:rPr>
      </w:pPr>
    </w:p>
    <w:p w:rsidR="0079216D" w:rsidRPr="0043436F" w:rsidRDefault="0079216D" w:rsidP="0079216D">
      <w:pPr>
        <w:spacing w:line="288" w:lineRule="auto"/>
        <w:rPr>
          <w:rFonts w:eastAsia="Times New Roman" w:cs="Arial"/>
          <w:b/>
          <w:lang w:val="de-CH"/>
        </w:rPr>
      </w:pPr>
      <w:r>
        <w:rPr>
          <w:rFonts w:cs="Arial"/>
          <w:noProof/>
        </w:rPr>
        <w:drawing>
          <wp:anchor distT="0" distB="0" distL="114300" distR="114300" simplePos="0" relativeHeight="251671552" behindDoc="0" locked="0" layoutInCell="1" allowOverlap="1" wp14:anchorId="24251F2D" wp14:editId="3F29D771">
            <wp:simplePos x="0" y="0"/>
            <wp:positionH relativeFrom="column">
              <wp:posOffset>-573</wp:posOffset>
            </wp:positionH>
            <wp:positionV relativeFrom="paragraph">
              <wp:posOffset>12700</wp:posOffset>
            </wp:positionV>
            <wp:extent cx="1383030" cy="1410970"/>
            <wp:effectExtent l="12700" t="12700" r="13970" b="1143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10-17 at 13.38.08.png"/>
                    <pic:cNvPicPr/>
                  </pic:nvPicPr>
                  <pic:blipFill rotWithShape="1">
                    <a:blip r:embed="rId41" cstate="print">
                      <a:extLst>
                        <a:ext uri="{28A0092B-C50C-407E-A947-70E740481C1C}">
                          <a14:useLocalDpi xmlns:a14="http://schemas.microsoft.com/office/drawing/2010/main" val="0"/>
                        </a:ext>
                      </a:extLst>
                    </a:blip>
                    <a:srcRect t="3885" b="18932"/>
                    <a:stretch/>
                  </pic:blipFill>
                  <pic:spPr bwMode="auto">
                    <a:xfrm>
                      <a:off x="0" y="0"/>
                      <a:ext cx="1383030" cy="14109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rPr>
        <w:t>Paul Everett, président de</w:t>
      </w:r>
      <w:r>
        <w:rPr>
          <w:rFonts w:eastAsia="Times New Roman" w:cs="Arial"/>
          <w:b/>
        </w:rPr>
        <w:t xml:space="preserve"> Genève </w:t>
      </w:r>
      <w:proofErr w:type="spellStart"/>
      <w:r>
        <w:rPr>
          <w:rFonts w:eastAsia="Times New Roman" w:cs="Arial"/>
          <w:b/>
        </w:rPr>
        <w:t>Rando</w:t>
      </w:r>
      <w:proofErr w:type="spellEnd"/>
    </w:p>
    <w:p w:rsidR="0079216D" w:rsidRPr="00C178D8" w:rsidRDefault="0079216D" w:rsidP="0079216D">
      <w:pPr>
        <w:spacing w:line="288" w:lineRule="auto"/>
        <w:rPr>
          <w:rFonts w:cs="Arial"/>
          <w:lang w:val="de-CH"/>
        </w:rPr>
      </w:pPr>
      <w:r>
        <w:rPr>
          <w:rFonts w:cs="Arial"/>
        </w:rPr>
        <w:t xml:space="preserve">Originaire de Grande-Bretagne, Paul est président de Genève </w:t>
      </w:r>
      <w:proofErr w:type="spellStart"/>
      <w:r>
        <w:rPr>
          <w:rFonts w:cs="Arial"/>
        </w:rPr>
        <w:t>Rando</w:t>
      </w:r>
      <w:proofErr w:type="spellEnd"/>
      <w:r>
        <w:rPr>
          <w:rFonts w:cs="Arial"/>
        </w:rPr>
        <w:t xml:space="preserve"> depuis de nombreuses années déjà. Pour donner aussi aux expatriés le goût de la randonnée en Suisse, il a créé pour eux un site Internet en anglais. </w:t>
      </w:r>
    </w:p>
    <w:p w:rsidR="0079216D" w:rsidRPr="00C178D8" w:rsidRDefault="0079216D" w:rsidP="0079216D">
      <w:pPr>
        <w:spacing w:line="288" w:lineRule="auto"/>
        <w:rPr>
          <w:rFonts w:cs="Arial"/>
          <w:lang w:val="de-CH"/>
        </w:rPr>
      </w:pPr>
      <w:r>
        <w:rPr>
          <w:rFonts w:cs="Arial"/>
        </w:rPr>
        <w:t xml:space="preserve">https://www.geneverando.ch/fr/english-speakers </w:t>
      </w:r>
    </w:p>
    <w:p w:rsidR="0079216D" w:rsidRPr="0043436F" w:rsidRDefault="0079216D" w:rsidP="0079216D">
      <w:pPr>
        <w:spacing w:line="288" w:lineRule="auto"/>
        <w:rPr>
          <w:rFonts w:eastAsia="Times New Roman" w:cs="Arial"/>
          <w:b/>
          <w:lang w:val="de-CH"/>
        </w:rPr>
      </w:pPr>
    </w:p>
    <w:p w:rsidR="0079216D" w:rsidRPr="0043436F" w:rsidRDefault="0079216D" w:rsidP="0079216D">
      <w:pPr>
        <w:spacing w:line="288" w:lineRule="auto"/>
        <w:rPr>
          <w:rFonts w:eastAsia="Times New Roman" w:cs="Arial"/>
          <w:b/>
          <w:lang w:val="de-CH"/>
        </w:rPr>
      </w:pPr>
    </w:p>
    <w:p w:rsidR="0079216D" w:rsidRPr="0043436F" w:rsidRDefault="0079216D" w:rsidP="0079216D">
      <w:pPr>
        <w:spacing w:line="288" w:lineRule="auto"/>
        <w:rPr>
          <w:rFonts w:eastAsia="Times New Roman" w:cs="Arial"/>
          <w:b/>
          <w:lang w:val="de-CH"/>
        </w:rPr>
      </w:pPr>
    </w:p>
    <w:p w:rsidR="0079216D" w:rsidRPr="00C06DE8" w:rsidRDefault="0079216D" w:rsidP="0079216D">
      <w:pPr>
        <w:spacing w:line="288" w:lineRule="auto"/>
        <w:rPr>
          <w:rFonts w:eastAsia="Times New Roman" w:cs="Arial"/>
          <w:b/>
          <w:lang w:val="en-US"/>
        </w:rPr>
      </w:pPr>
      <w:r>
        <w:rPr>
          <w:noProof/>
        </w:rPr>
        <w:drawing>
          <wp:anchor distT="0" distB="0" distL="114300" distR="114300" simplePos="0" relativeHeight="251672576" behindDoc="0" locked="0" layoutInCell="1" allowOverlap="1" wp14:anchorId="433AD893" wp14:editId="43936707">
            <wp:simplePos x="0" y="0"/>
            <wp:positionH relativeFrom="column">
              <wp:posOffset>0</wp:posOffset>
            </wp:positionH>
            <wp:positionV relativeFrom="paragraph">
              <wp:posOffset>36685</wp:posOffset>
            </wp:positionV>
            <wp:extent cx="1400175" cy="1278255"/>
            <wp:effectExtent l="12700" t="12700" r="9525" b="1714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8-10-17 at 13.57.29.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0175" cy="12782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cs="Arial"/>
          <w:b/>
        </w:rPr>
        <w:t xml:space="preserve">Jean-Louis </w:t>
      </w:r>
      <w:proofErr w:type="spellStart"/>
      <w:r>
        <w:rPr>
          <w:rFonts w:cs="Arial"/>
          <w:b/>
        </w:rPr>
        <w:t>Hadorn</w:t>
      </w:r>
      <w:proofErr w:type="spellEnd"/>
      <w:r>
        <w:rPr>
          <w:rFonts w:cs="Arial"/>
          <w:b/>
        </w:rPr>
        <w:t xml:space="preserve"> et Raymond Huguenin, Neuchâtel </w:t>
      </w:r>
      <w:proofErr w:type="spellStart"/>
      <w:r>
        <w:rPr>
          <w:rFonts w:cs="Arial"/>
          <w:b/>
        </w:rPr>
        <w:t>Rando</w:t>
      </w:r>
      <w:proofErr w:type="spellEnd"/>
    </w:p>
    <w:p w:rsidR="0079216D" w:rsidRPr="00C06DE8" w:rsidRDefault="0079216D" w:rsidP="0079216D">
      <w:pPr>
        <w:spacing w:line="288" w:lineRule="auto"/>
        <w:rPr>
          <w:rFonts w:cs="Arial"/>
          <w:lang w:val="en-US"/>
        </w:rPr>
      </w:pPr>
      <w:r>
        <w:rPr>
          <w:rFonts w:cs="Arial"/>
        </w:rPr>
        <w:t xml:space="preserve">Ce duo, qui ne jure que par la fondue et l’absinthe, est responsable d’un secteur dans le canton de Neuchâtel. </w:t>
      </w:r>
    </w:p>
    <w:p w:rsidR="0079216D" w:rsidRPr="00C06DE8" w:rsidRDefault="0079216D" w:rsidP="0079216D">
      <w:pPr>
        <w:spacing w:line="288" w:lineRule="auto"/>
        <w:rPr>
          <w:rFonts w:eastAsia="Times New Roman" w:cs="Arial"/>
          <w:lang w:val="en-US"/>
        </w:rPr>
      </w:pPr>
    </w:p>
    <w:p w:rsidR="0079216D" w:rsidRPr="00C06DE8" w:rsidRDefault="0079216D" w:rsidP="0079216D">
      <w:pPr>
        <w:spacing w:line="288" w:lineRule="auto"/>
        <w:rPr>
          <w:rFonts w:eastAsia="Times New Roman" w:cs="Arial"/>
          <w:lang w:val="en-US"/>
        </w:rPr>
      </w:pPr>
    </w:p>
    <w:p w:rsidR="0079216D" w:rsidRDefault="0079216D" w:rsidP="0079216D">
      <w:pPr>
        <w:spacing w:line="288" w:lineRule="auto"/>
        <w:rPr>
          <w:rFonts w:eastAsia="Times New Roman" w:cs="Arial"/>
          <w:lang w:val="en-US"/>
        </w:rPr>
      </w:pPr>
    </w:p>
    <w:p w:rsidR="0079216D" w:rsidRPr="00C06DE8" w:rsidRDefault="0079216D" w:rsidP="0079216D">
      <w:pPr>
        <w:spacing w:line="288" w:lineRule="auto"/>
        <w:rPr>
          <w:rFonts w:eastAsia="Times New Roman" w:cs="Arial"/>
          <w:lang w:val="en-US"/>
        </w:rPr>
      </w:pPr>
    </w:p>
    <w:p w:rsidR="0079216D" w:rsidRPr="00C06DE8" w:rsidRDefault="0079216D" w:rsidP="0079216D">
      <w:pPr>
        <w:spacing w:line="288" w:lineRule="auto"/>
        <w:rPr>
          <w:rFonts w:eastAsia="Times New Roman" w:cs="Arial"/>
          <w:lang w:val="en-US"/>
        </w:rPr>
      </w:pPr>
    </w:p>
    <w:p w:rsidR="0079216D" w:rsidRPr="00C06DE8" w:rsidRDefault="0079216D" w:rsidP="0079216D">
      <w:pPr>
        <w:spacing w:line="288" w:lineRule="auto"/>
        <w:rPr>
          <w:rFonts w:eastAsia="Times New Roman" w:cs="Arial"/>
          <w:lang w:val="en-US"/>
        </w:rPr>
      </w:pPr>
      <w:r>
        <w:rPr>
          <w:rFonts w:eastAsia="Times New Roman" w:cs="Arial"/>
        </w:rPr>
        <w:t xml:space="preserve">Chaque région de Suisse propose des personnes de contact intéressantes pour la randonnée. Pour plus de contacts, n’hésitez pas à vous adresser </w:t>
      </w:r>
      <w:proofErr w:type="gramStart"/>
      <w:r>
        <w:rPr>
          <w:rFonts w:eastAsia="Times New Roman" w:cs="Arial"/>
        </w:rPr>
        <w:t>à:</w:t>
      </w:r>
      <w:proofErr w:type="gramEnd"/>
      <w:r>
        <w:rPr>
          <w:rFonts w:eastAsia="Times New Roman" w:cs="Arial"/>
        </w:rPr>
        <w:t xml:space="preserve"> </w:t>
      </w:r>
    </w:p>
    <w:p w:rsidR="0079216D" w:rsidRPr="009E33FE" w:rsidRDefault="0079216D" w:rsidP="0079216D">
      <w:pPr>
        <w:spacing w:line="288" w:lineRule="auto"/>
        <w:rPr>
          <w:rFonts w:eastAsia="Times New Roman" w:cs="Arial"/>
          <w:lang w:val="en-CA"/>
        </w:rPr>
      </w:pPr>
      <w:r w:rsidRPr="009E33FE">
        <w:rPr>
          <w:rFonts w:eastAsia="Times New Roman" w:cs="Arial"/>
          <w:lang w:val="en-CA"/>
        </w:rPr>
        <w:t xml:space="preserve">Sabina </w:t>
      </w:r>
      <w:proofErr w:type="spellStart"/>
      <w:r w:rsidRPr="009E33FE">
        <w:rPr>
          <w:rFonts w:eastAsia="Times New Roman" w:cs="Arial"/>
          <w:lang w:val="en-CA"/>
        </w:rPr>
        <w:t>Brack</w:t>
      </w:r>
      <w:proofErr w:type="spellEnd"/>
      <w:r w:rsidRPr="009E33FE">
        <w:rPr>
          <w:rFonts w:eastAsia="Times New Roman" w:cs="Arial"/>
          <w:lang w:val="en-CA"/>
        </w:rPr>
        <w:t xml:space="preserve">, </w:t>
      </w:r>
      <w:hyperlink r:id="rId43" w:history="1">
        <w:r w:rsidRPr="009E33FE">
          <w:rPr>
            <w:rStyle w:val="Hyperlink"/>
            <w:rFonts w:eastAsia="Times New Roman" w:cs="Arial"/>
            <w:lang w:val="en-CA"/>
          </w:rPr>
          <w:t>sabina.brack@switzerland.com</w:t>
        </w:r>
      </w:hyperlink>
      <w:r w:rsidRPr="009E33FE">
        <w:rPr>
          <w:rFonts w:eastAsia="Times New Roman" w:cs="Arial"/>
          <w:lang w:val="en-CA"/>
        </w:rPr>
        <w:t xml:space="preserve"> </w:t>
      </w:r>
    </w:p>
    <w:p w:rsidR="0079216D" w:rsidRPr="009E33FE" w:rsidRDefault="0017462A" w:rsidP="0017462A">
      <w:pPr>
        <w:rPr>
          <w:rFonts w:eastAsia="Times New Roman" w:cs="Arial"/>
          <w:lang w:val="en-CA"/>
        </w:rPr>
      </w:pPr>
      <w:r>
        <w:rPr>
          <w:rFonts w:eastAsia="Times New Roman" w:cs="Arial"/>
          <w:lang w:val="en-CA"/>
        </w:rPr>
        <w:br w:type="page"/>
      </w:r>
    </w:p>
    <w:p w:rsidR="0079216D" w:rsidRDefault="0079216D" w:rsidP="0079216D">
      <w:pPr>
        <w:pStyle w:val="NormalWeb"/>
        <w:numPr>
          <w:ilvl w:val="0"/>
          <w:numId w:val="7"/>
        </w:numPr>
        <w:spacing w:before="0" w:beforeAutospacing="0" w:after="0" w:afterAutospacing="0" w:line="288" w:lineRule="auto"/>
        <w:rPr>
          <w:rFonts w:ascii="Arial" w:hAnsi="Arial" w:cs="Arial"/>
          <w:b/>
          <w:sz w:val="20"/>
          <w:szCs w:val="20"/>
          <w:lang w:val="de-CH"/>
        </w:rPr>
      </w:pPr>
      <w:r>
        <w:rPr>
          <w:rFonts w:ascii="Arial" w:hAnsi="Arial" w:cs="Arial"/>
          <w:b/>
          <w:sz w:val="20"/>
          <w:szCs w:val="20"/>
        </w:rPr>
        <w:lastRenderedPageBreak/>
        <w:t xml:space="preserve">Tourisme de randonnée en Suisse </w:t>
      </w:r>
    </w:p>
    <w:p w:rsidR="0079216D" w:rsidRPr="003202F8" w:rsidRDefault="0079216D" w:rsidP="0079216D">
      <w:pPr>
        <w:pStyle w:val="NormalWeb"/>
        <w:spacing w:before="0" w:beforeAutospacing="0" w:after="0" w:afterAutospacing="0" w:line="288" w:lineRule="auto"/>
        <w:rPr>
          <w:rFonts w:ascii="Arial" w:hAnsi="Arial" w:cs="Arial"/>
          <w:i/>
          <w:sz w:val="20"/>
          <w:szCs w:val="20"/>
          <w:lang w:val="de-CH"/>
        </w:rPr>
      </w:pPr>
      <w:r>
        <w:rPr>
          <w:rFonts w:ascii="Arial" w:hAnsi="Arial" w:cs="Arial"/>
          <w:i/>
          <w:sz w:val="20"/>
          <w:szCs w:val="20"/>
        </w:rPr>
        <w:t xml:space="preserve">Source de tous les </w:t>
      </w:r>
      <w:proofErr w:type="gramStart"/>
      <w:r>
        <w:rPr>
          <w:rFonts w:ascii="Arial" w:hAnsi="Arial" w:cs="Arial"/>
          <w:i/>
          <w:sz w:val="20"/>
          <w:szCs w:val="20"/>
        </w:rPr>
        <w:t>graphiques:</w:t>
      </w:r>
      <w:proofErr w:type="gramEnd"/>
      <w:r>
        <w:rPr>
          <w:rFonts w:ascii="Arial" w:hAnsi="Arial" w:cs="Arial"/>
          <w:i/>
          <w:sz w:val="20"/>
          <w:szCs w:val="20"/>
        </w:rPr>
        <w:t xml:space="preserve"> Monitoring du Tourisme Suisse 2017, hôtes hébergés ayant effectué des randonnées de plus de 2 heures</w:t>
      </w:r>
    </w:p>
    <w:p w:rsidR="0079216D" w:rsidRPr="00C06DE8" w:rsidRDefault="0079216D" w:rsidP="0079216D">
      <w:pPr>
        <w:pStyle w:val="NormalWeb"/>
        <w:spacing w:before="0" w:beforeAutospacing="0" w:after="0" w:afterAutospacing="0" w:line="288" w:lineRule="auto"/>
        <w:rPr>
          <w:rFonts w:ascii="Arial" w:hAnsi="Arial" w:cs="Arial"/>
          <w:sz w:val="20"/>
          <w:szCs w:val="20"/>
          <w:lang w:val="en-US"/>
        </w:rPr>
      </w:pPr>
      <w:r>
        <w:rPr>
          <w:rFonts w:ascii="Arial" w:hAnsi="Arial" w:cs="Arial"/>
          <w:b/>
          <w:sz w:val="20"/>
          <w:szCs w:val="20"/>
        </w:rPr>
        <w:t>47% des hôtes hébergés en Suisse</w:t>
      </w:r>
      <w:r>
        <w:rPr>
          <w:rFonts w:ascii="Arial" w:hAnsi="Arial" w:cs="Arial"/>
          <w:sz w:val="20"/>
          <w:szCs w:val="20"/>
        </w:rPr>
        <w:t xml:space="preserve"> entreprennent une randonnée au moins une fois durant leurs vacances. Pour 4%, la randonnée est la raison principale du voyage </w:t>
      </w:r>
      <w:r>
        <w:rPr>
          <w:rFonts w:ascii="Arial" w:hAnsi="Arial" w:cs="Arial"/>
          <w:sz w:val="20"/>
          <w:szCs w:val="20"/>
        </w:rPr>
        <w:sym w:font="Wingdings" w:char="F0E0"/>
      </w:r>
      <w:r>
        <w:rPr>
          <w:rFonts w:ascii="Arial" w:hAnsi="Arial" w:cs="Arial"/>
          <w:sz w:val="20"/>
          <w:szCs w:val="20"/>
        </w:rPr>
        <w:t xml:space="preserve"> Une seule réponse possible sur 120 motifs.</w:t>
      </w:r>
    </w:p>
    <w:p w:rsidR="0079216D" w:rsidRDefault="0079216D" w:rsidP="0079216D">
      <w:pPr>
        <w:pStyle w:val="NormalWeb"/>
        <w:spacing w:before="0" w:beforeAutospacing="0" w:after="0" w:afterAutospacing="0" w:line="288" w:lineRule="auto"/>
        <w:rPr>
          <w:rFonts w:ascii="Arial" w:hAnsi="Arial" w:cs="Arial"/>
          <w:sz w:val="20"/>
          <w:szCs w:val="20"/>
        </w:rPr>
      </w:pPr>
      <w:r>
        <w:rPr>
          <w:rFonts w:ascii="Arial" w:hAnsi="Arial" w:cs="Arial"/>
          <w:b/>
          <w:sz w:val="20"/>
          <w:szCs w:val="20"/>
        </w:rPr>
        <w:t xml:space="preserve">Sexe et </w:t>
      </w:r>
      <w:proofErr w:type="gramStart"/>
      <w:r>
        <w:rPr>
          <w:rFonts w:ascii="Arial" w:hAnsi="Arial" w:cs="Arial"/>
          <w:b/>
          <w:sz w:val="20"/>
          <w:szCs w:val="20"/>
        </w:rPr>
        <w:t>âge:</w:t>
      </w:r>
      <w:proofErr w:type="gramEnd"/>
      <w:r>
        <w:rPr>
          <w:rFonts w:ascii="Arial" w:hAnsi="Arial" w:cs="Arial"/>
          <w:sz w:val="20"/>
          <w:szCs w:val="20"/>
        </w:rPr>
        <w:t xml:space="preserve"> proportion légèrement plus élevée de femmes randonneuses jusqu’à 60 ans. Quota le plus élevé de randonneurs parmi les 60–75 ans (environ 60%).</w:t>
      </w:r>
    </w:p>
    <w:p w:rsidR="0079216D" w:rsidRPr="00484340" w:rsidRDefault="0079216D" w:rsidP="0079216D">
      <w:pPr>
        <w:pStyle w:val="NormalWeb"/>
        <w:spacing w:before="0" w:beforeAutospacing="0" w:after="0" w:afterAutospacing="0" w:line="288" w:lineRule="auto"/>
        <w:rPr>
          <w:rFonts w:ascii="Arial" w:hAnsi="Arial" w:cs="Arial"/>
          <w:sz w:val="20"/>
          <w:szCs w:val="20"/>
          <w:lang w:val="en-US"/>
        </w:rPr>
      </w:pPr>
      <w:r>
        <w:rPr>
          <w:rFonts w:ascii="Arial" w:hAnsi="Arial" w:cs="Arial"/>
          <w:noProof/>
          <w:sz w:val="20"/>
          <w:szCs w:val="20"/>
          <w:lang w:val="en-US"/>
        </w:rPr>
        <w:drawing>
          <wp:inline distT="0" distB="0" distL="0" distR="0" wp14:anchorId="08E45967" wp14:editId="3B468070">
            <wp:extent cx="4047174" cy="1496432"/>
            <wp:effectExtent l="12700" t="12700" r="17145"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10-30 at 16.43.52.png"/>
                    <pic:cNvPicPr/>
                  </pic:nvPicPr>
                  <pic:blipFill rotWithShape="1">
                    <a:blip r:embed="rId44" cstate="print">
                      <a:extLst>
                        <a:ext uri="{28A0092B-C50C-407E-A947-70E740481C1C}">
                          <a14:useLocalDpi xmlns:a14="http://schemas.microsoft.com/office/drawing/2010/main" val="0"/>
                        </a:ext>
                      </a:extLst>
                    </a:blip>
                    <a:srcRect t="12441"/>
                    <a:stretch/>
                  </pic:blipFill>
                  <pic:spPr bwMode="auto">
                    <a:xfrm>
                      <a:off x="0" y="0"/>
                      <a:ext cx="4099975" cy="15159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9216D" w:rsidRPr="00C06DE8" w:rsidRDefault="0079216D" w:rsidP="0017462A">
      <w:pPr>
        <w:pStyle w:val="NormalWeb"/>
        <w:spacing w:before="0" w:beforeAutospacing="0" w:after="0" w:afterAutospacing="0" w:line="288" w:lineRule="auto"/>
        <w:rPr>
          <w:rFonts w:ascii="Arial" w:hAnsi="Arial" w:cs="Arial"/>
          <w:sz w:val="20"/>
          <w:szCs w:val="20"/>
          <w:lang w:val="en-US"/>
        </w:rPr>
      </w:pPr>
      <w:r>
        <w:rPr>
          <w:rFonts w:ascii="Arial" w:hAnsi="Arial" w:cs="Arial"/>
          <w:b/>
          <w:sz w:val="20"/>
          <w:szCs w:val="20"/>
        </w:rPr>
        <w:t xml:space="preserve">Formes de </w:t>
      </w:r>
      <w:proofErr w:type="gramStart"/>
      <w:r>
        <w:rPr>
          <w:rFonts w:ascii="Arial" w:hAnsi="Arial" w:cs="Arial"/>
          <w:b/>
          <w:sz w:val="20"/>
          <w:szCs w:val="20"/>
        </w:rPr>
        <w:t>randonnée</w:t>
      </w:r>
      <w:r>
        <w:rPr>
          <w:rFonts w:ascii="Arial" w:hAnsi="Arial" w:cs="Arial"/>
          <w:sz w:val="20"/>
          <w:szCs w:val="20"/>
        </w:rPr>
        <w:t>:</w:t>
      </w:r>
      <w:proofErr w:type="gramEnd"/>
      <w:r>
        <w:rPr>
          <w:rFonts w:ascii="Arial" w:hAnsi="Arial" w:cs="Arial"/>
          <w:sz w:val="20"/>
          <w:szCs w:val="20"/>
        </w:rPr>
        <w:t xml:space="preserve"> 85% des randonnées sont </w:t>
      </w:r>
      <w:r>
        <w:rPr>
          <w:rFonts w:ascii="Arial" w:hAnsi="Arial" w:cs="Arial"/>
          <w:bCs/>
          <w:sz w:val="20"/>
          <w:szCs w:val="20"/>
        </w:rPr>
        <w:t xml:space="preserve">organisées individuellement. </w:t>
      </w:r>
      <w:r>
        <w:rPr>
          <w:rFonts w:ascii="Arial" w:hAnsi="Arial" w:cs="Arial"/>
          <w:sz w:val="20"/>
          <w:szCs w:val="20"/>
        </w:rPr>
        <w:t>Près</w:t>
      </w:r>
      <w:r>
        <w:rPr>
          <w:rFonts w:ascii="Arial" w:hAnsi="Arial" w:cs="Arial"/>
          <w:bCs/>
          <w:sz w:val="20"/>
          <w:szCs w:val="20"/>
        </w:rPr>
        <w:t xml:space="preserve"> d’une randonnée sur dix est </w:t>
      </w:r>
      <w:r>
        <w:rPr>
          <w:rFonts w:ascii="Arial" w:hAnsi="Arial" w:cs="Arial"/>
          <w:sz w:val="20"/>
          <w:szCs w:val="20"/>
        </w:rPr>
        <w:t xml:space="preserve">un forfait voyage individuel. Environ </w:t>
      </w:r>
      <w:r>
        <w:rPr>
          <w:rFonts w:ascii="Arial" w:hAnsi="Arial" w:cs="Arial"/>
          <w:bCs/>
          <w:sz w:val="20"/>
          <w:szCs w:val="20"/>
        </w:rPr>
        <w:t xml:space="preserve">une randonnée sur vingt </w:t>
      </w:r>
      <w:r>
        <w:rPr>
          <w:rFonts w:ascii="Arial" w:hAnsi="Arial" w:cs="Arial"/>
          <w:sz w:val="20"/>
          <w:szCs w:val="20"/>
        </w:rPr>
        <w:t>est un forfait voyage de groupe.</w:t>
      </w:r>
    </w:p>
    <w:p w:rsidR="0079216D" w:rsidRPr="00C06DE8" w:rsidRDefault="0017462A" w:rsidP="0079216D">
      <w:pPr>
        <w:pStyle w:val="NormalWeb"/>
        <w:spacing w:before="0" w:beforeAutospacing="0" w:after="0" w:afterAutospacing="0" w:line="288" w:lineRule="auto"/>
        <w:rPr>
          <w:rFonts w:ascii="Arial" w:hAnsi="Arial" w:cs="Arial"/>
          <w:b/>
          <w:sz w:val="20"/>
          <w:szCs w:val="20"/>
          <w:lang w:val="en-US"/>
        </w:rPr>
      </w:pPr>
      <w:r>
        <w:rPr>
          <w:rFonts w:ascii="Arial" w:hAnsi="Arial" w:cs="Arial"/>
          <w:b/>
          <w:noProof/>
          <w:sz w:val="20"/>
          <w:szCs w:val="20"/>
        </w:rPr>
        <w:drawing>
          <wp:anchor distT="0" distB="0" distL="114300" distR="114300" simplePos="0" relativeHeight="251673600" behindDoc="0" locked="0" layoutInCell="1" allowOverlap="1" wp14:anchorId="1ABA0F1F" wp14:editId="6EE2E835">
            <wp:simplePos x="0" y="0"/>
            <wp:positionH relativeFrom="column">
              <wp:posOffset>34925</wp:posOffset>
            </wp:positionH>
            <wp:positionV relativeFrom="paragraph">
              <wp:posOffset>20955</wp:posOffset>
            </wp:positionV>
            <wp:extent cx="3819525" cy="2423160"/>
            <wp:effectExtent l="12700" t="12700" r="15875" b="15240"/>
            <wp:wrapSquare wrapText="bothSides"/>
            <wp:docPr id="24" name="Picture 5" descr="Screen Shot 2018-04-09 at 11.2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8-04-09 at 11.24.11.png"/>
                    <pic:cNvPicPr>
                      <a:picLocks noChangeAspect="1"/>
                    </pic:cNvPicPr>
                  </pic:nvPicPr>
                  <pic:blipFill rotWithShape="1">
                    <a:blip r:embed="rId45" cstate="print">
                      <a:extLst>
                        <a:ext uri="{28A0092B-C50C-407E-A947-70E740481C1C}">
                          <a14:useLocalDpi xmlns:a14="http://schemas.microsoft.com/office/drawing/2010/main" val="0"/>
                        </a:ext>
                      </a:extLst>
                    </a:blip>
                    <a:srcRect t="6420" b="5701"/>
                    <a:stretch/>
                  </pic:blipFill>
                  <pic:spPr bwMode="auto">
                    <a:xfrm>
                      <a:off x="0" y="0"/>
                      <a:ext cx="3819525" cy="24231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216D" w:rsidRPr="00C06DE8" w:rsidRDefault="0079216D" w:rsidP="0079216D">
      <w:pPr>
        <w:pStyle w:val="NormalWeb"/>
        <w:spacing w:before="0" w:beforeAutospacing="0" w:after="0" w:afterAutospacing="0" w:line="288" w:lineRule="auto"/>
        <w:rPr>
          <w:rFonts w:ascii="Arial" w:hAnsi="Arial" w:cs="Arial"/>
          <w:b/>
          <w:sz w:val="20"/>
          <w:szCs w:val="20"/>
          <w:lang w:val="en-US"/>
        </w:rPr>
      </w:pPr>
    </w:p>
    <w:p w:rsidR="0079216D" w:rsidRPr="00C06DE8" w:rsidRDefault="0079216D" w:rsidP="0079216D">
      <w:pPr>
        <w:pStyle w:val="NormalWeb"/>
        <w:spacing w:before="0" w:beforeAutospacing="0" w:after="0" w:afterAutospacing="0" w:line="288" w:lineRule="auto"/>
        <w:rPr>
          <w:rFonts w:ascii="Arial" w:hAnsi="Arial" w:cs="Arial"/>
          <w:b/>
          <w:sz w:val="20"/>
          <w:szCs w:val="20"/>
          <w:lang w:val="en-US"/>
        </w:rPr>
      </w:pPr>
    </w:p>
    <w:p w:rsidR="0079216D" w:rsidRPr="00C06DE8" w:rsidRDefault="0079216D" w:rsidP="0079216D">
      <w:pPr>
        <w:pStyle w:val="NormalWeb"/>
        <w:spacing w:before="0" w:beforeAutospacing="0" w:after="0" w:afterAutospacing="0" w:line="288" w:lineRule="auto"/>
        <w:rPr>
          <w:rFonts w:ascii="Arial" w:hAnsi="Arial" w:cs="Arial"/>
          <w:b/>
          <w:sz w:val="20"/>
          <w:szCs w:val="20"/>
          <w:lang w:val="en-US"/>
        </w:rPr>
      </w:pPr>
    </w:p>
    <w:p w:rsidR="0079216D" w:rsidRPr="00C06DE8" w:rsidRDefault="0079216D" w:rsidP="0079216D">
      <w:pPr>
        <w:pStyle w:val="NormalWeb"/>
        <w:spacing w:before="0" w:beforeAutospacing="0" w:after="0" w:afterAutospacing="0" w:line="288" w:lineRule="auto"/>
        <w:rPr>
          <w:rFonts w:ascii="Arial" w:hAnsi="Arial" w:cs="Arial"/>
          <w:b/>
          <w:sz w:val="20"/>
          <w:szCs w:val="20"/>
          <w:lang w:val="en-US"/>
        </w:rPr>
      </w:pPr>
    </w:p>
    <w:p w:rsidR="0079216D" w:rsidRPr="00C06DE8" w:rsidRDefault="0079216D" w:rsidP="0079216D">
      <w:pPr>
        <w:pStyle w:val="NormalWeb"/>
        <w:spacing w:before="0" w:beforeAutospacing="0" w:after="0" w:afterAutospacing="0" w:line="288" w:lineRule="auto"/>
        <w:rPr>
          <w:rFonts w:ascii="Arial" w:hAnsi="Arial" w:cs="Arial"/>
          <w:b/>
          <w:sz w:val="20"/>
          <w:szCs w:val="20"/>
          <w:lang w:val="en-US"/>
        </w:rPr>
      </w:pPr>
    </w:p>
    <w:p w:rsidR="0079216D" w:rsidRPr="00C06DE8" w:rsidRDefault="0079216D" w:rsidP="0079216D">
      <w:pPr>
        <w:pStyle w:val="NormalWeb"/>
        <w:spacing w:before="0" w:beforeAutospacing="0" w:after="0" w:afterAutospacing="0" w:line="288" w:lineRule="auto"/>
        <w:rPr>
          <w:rFonts w:ascii="Arial" w:hAnsi="Arial" w:cs="Arial"/>
          <w:b/>
          <w:sz w:val="20"/>
          <w:szCs w:val="20"/>
          <w:lang w:val="en-US"/>
        </w:rPr>
      </w:pPr>
    </w:p>
    <w:p w:rsidR="0079216D" w:rsidRPr="00C06DE8" w:rsidRDefault="0079216D" w:rsidP="0079216D">
      <w:pPr>
        <w:pStyle w:val="NormalWeb"/>
        <w:spacing w:before="0" w:beforeAutospacing="0" w:after="0" w:afterAutospacing="0" w:line="288" w:lineRule="auto"/>
        <w:rPr>
          <w:rFonts w:ascii="Arial" w:hAnsi="Arial" w:cs="Arial"/>
          <w:b/>
          <w:sz w:val="20"/>
          <w:szCs w:val="20"/>
          <w:lang w:val="en-US"/>
        </w:rPr>
      </w:pPr>
    </w:p>
    <w:p w:rsidR="0079216D" w:rsidRPr="00C06DE8" w:rsidRDefault="0079216D" w:rsidP="0079216D">
      <w:pPr>
        <w:pStyle w:val="NormalWeb"/>
        <w:spacing w:before="0" w:beforeAutospacing="0" w:after="0" w:afterAutospacing="0" w:line="288" w:lineRule="auto"/>
        <w:rPr>
          <w:rFonts w:ascii="Arial" w:hAnsi="Arial" w:cs="Arial"/>
          <w:b/>
          <w:sz w:val="20"/>
          <w:szCs w:val="20"/>
          <w:lang w:val="en-US"/>
        </w:rPr>
      </w:pPr>
    </w:p>
    <w:p w:rsidR="0079216D" w:rsidRPr="00C06DE8" w:rsidRDefault="0079216D" w:rsidP="0079216D">
      <w:pPr>
        <w:pStyle w:val="NormalWeb"/>
        <w:spacing w:before="0" w:beforeAutospacing="0" w:after="0" w:afterAutospacing="0" w:line="288" w:lineRule="auto"/>
        <w:rPr>
          <w:rFonts w:ascii="Arial" w:hAnsi="Arial" w:cs="Arial"/>
          <w:b/>
          <w:sz w:val="20"/>
          <w:szCs w:val="20"/>
          <w:lang w:val="en-US"/>
        </w:rPr>
      </w:pPr>
    </w:p>
    <w:p w:rsidR="0079216D" w:rsidRPr="00C06DE8" w:rsidRDefault="0079216D" w:rsidP="0079216D">
      <w:pPr>
        <w:pStyle w:val="NormalWeb"/>
        <w:spacing w:before="0" w:beforeAutospacing="0" w:after="0" w:afterAutospacing="0" w:line="288" w:lineRule="auto"/>
        <w:rPr>
          <w:rFonts w:ascii="Arial" w:hAnsi="Arial" w:cs="Arial"/>
          <w:b/>
          <w:sz w:val="20"/>
          <w:szCs w:val="20"/>
          <w:lang w:val="en-US"/>
        </w:rPr>
      </w:pPr>
    </w:p>
    <w:p w:rsidR="0079216D" w:rsidRPr="00C06DE8" w:rsidRDefault="0079216D" w:rsidP="0079216D">
      <w:pPr>
        <w:pStyle w:val="NormalWeb"/>
        <w:spacing w:before="0" w:beforeAutospacing="0" w:after="0" w:afterAutospacing="0" w:line="288" w:lineRule="auto"/>
        <w:rPr>
          <w:rFonts w:ascii="Arial" w:hAnsi="Arial" w:cs="Arial"/>
          <w:b/>
          <w:sz w:val="20"/>
          <w:szCs w:val="20"/>
          <w:lang w:val="en-US"/>
        </w:rPr>
      </w:pPr>
    </w:p>
    <w:p w:rsidR="0079216D" w:rsidRPr="00C06DE8" w:rsidRDefault="0079216D" w:rsidP="0079216D">
      <w:pPr>
        <w:pStyle w:val="NormalWeb"/>
        <w:spacing w:before="0" w:beforeAutospacing="0" w:after="0" w:afterAutospacing="0" w:line="288" w:lineRule="auto"/>
        <w:rPr>
          <w:rFonts w:ascii="Arial" w:hAnsi="Arial" w:cs="Arial"/>
          <w:b/>
          <w:sz w:val="20"/>
          <w:szCs w:val="20"/>
          <w:lang w:val="en-US"/>
        </w:rPr>
      </w:pPr>
    </w:p>
    <w:p w:rsidR="0079216D" w:rsidRDefault="0079216D" w:rsidP="0079216D">
      <w:pPr>
        <w:pStyle w:val="NormalWeb"/>
        <w:spacing w:before="0" w:beforeAutospacing="0" w:after="0" w:afterAutospacing="0" w:line="288" w:lineRule="auto"/>
        <w:rPr>
          <w:rFonts w:ascii="Arial" w:hAnsi="Arial" w:cs="Arial"/>
          <w:b/>
          <w:sz w:val="20"/>
          <w:szCs w:val="20"/>
          <w:lang w:val="en-US"/>
        </w:rPr>
      </w:pPr>
    </w:p>
    <w:p w:rsidR="0017462A" w:rsidRDefault="0017462A" w:rsidP="0079216D">
      <w:pPr>
        <w:pStyle w:val="NormalWeb"/>
        <w:spacing w:before="0" w:beforeAutospacing="0" w:after="0" w:afterAutospacing="0" w:line="288" w:lineRule="auto"/>
        <w:rPr>
          <w:rFonts w:ascii="Arial" w:hAnsi="Arial" w:cs="Arial"/>
          <w:b/>
          <w:sz w:val="20"/>
          <w:szCs w:val="20"/>
        </w:rPr>
      </w:pPr>
    </w:p>
    <w:p w:rsidR="0079216D" w:rsidRPr="00051EB0" w:rsidRDefault="0079216D" w:rsidP="0079216D">
      <w:pPr>
        <w:pStyle w:val="NormalWeb"/>
        <w:spacing w:before="0" w:beforeAutospacing="0" w:after="0" w:afterAutospacing="0" w:line="288" w:lineRule="auto"/>
        <w:rPr>
          <w:rFonts w:ascii="Arial" w:hAnsi="Arial" w:cs="Arial"/>
          <w:sz w:val="20"/>
          <w:szCs w:val="20"/>
          <w:lang w:val="de-CH"/>
        </w:rPr>
      </w:pPr>
      <w:r>
        <w:rPr>
          <w:rFonts w:ascii="Arial" w:hAnsi="Arial" w:cs="Arial"/>
          <w:b/>
          <w:sz w:val="20"/>
          <w:szCs w:val="20"/>
        </w:rPr>
        <w:t xml:space="preserve">Régions de randonnée en </w:t>
      </w:r>
      <w:proofErr w:type="gramStart"/>
      <w:r>
        <w:rPr>
          <w:rFonts w:ascii="Arial" w:hAnsi="Arial" w:cs="Arial"/>
          <w:b/>
          <w:sz w:val="20"/>
          <w:szCs w:val="20"/>
        </w:rPr>
        <w:t>Suisse:</w:t>
      </w:r>
      <w:proofErr w:type="gramEnd"/>
      <w:r>
        <w:rPr>
          <w:rFonts w:ascii="Arial" w:hAnsi="Arial" w:cs="Arial"/>
          <w:sz w:val="20"/>
          <w:szCs w:val="20"/>
        </w:rPr>
        <w:t xml:space="preserve"> près de 80% des randonnées dans le cadre du tourisme de vacances en Suisse ont lieu dans l’espace alpin.</w:t>
      </w:r>
    </w:p>
    <w:p w:rsidR="0079216D" w:rsidRDefault="0079216D" w:rsidP="0079216D">
      <w:pPr>
        <w:pStyle w:val="NormalWeb"/>
        <w:spacing w:before="0" w:beforeAutospacing="0" w:after="0" w:afterAutospacing="0" w:line="288" w:lineRule="auto"/>
        <w:rPr>
          <w:rFonts w:ascii="Arial" w:hAnsi="Arial" w:cs="Arial"/>
          <w:b/>
          <w:sz w:val="20"/>
          <w:szCs w:val="20"/>
          <w:lang w:val="de-CH"/>
        </w:rPr>
      </w:pPr>
    </w:p>
    <w:p w:rsidR="0079216D" w:rsidRDefault="0079216D" w:rsidP="0079216D">
      <w:pPr>
        <w:pStyle w:val="NormalWeb"/>
        <w:spacing w:before="0" w:beforeAutospacing="0" w:after="0" w:afterAutospacing="0" w:line="288" w:lineRule="auto"/>
        <w:rPr>
          <w:rFonts w:ascii="Arial" w:hAnsi="Arial" w:cs="Arial"/>
          <w:b/>
          <w:sz w:val="20"/>
          <w:szCs w:val="20"/>
          <w:lang w:val="de-CH"/>
        </w:rPr>
      </w:pPr>
      <w:r>
        <w:rPr>
          <w:rFonts w:ascii="Arial" w:hAnsi="Arial" w:cs="Arial"/>
          <w:b/>
          <w:sz w:val="20"/>
          <w:szCs w:val="20"/>
        </w:rPr>
        <w:t xml:space="preserve">Top 10 des marchés </w:t>
      </w:r>
      <w:proofErr w:type="gramStart"/>
      <w:r>
        <w:rPr>
          <w:rFonts w:ascii="Arial" w:hAnsi="Arial" w:cs="Arial"/>
          <w:b/>
          <w:sz w:val="20"/>
          <w:szCs w:val="20"/>
        </w:rPr>
        <w:t>d’origine:</w:t>
      </w:r>
      <w:proofErr w:type="gramEnd"/>
      <w:r>
        <w:rPr>
          <w:rFonts w:ascii="Arial" w:hAnsi="Arial" w:cs="Arial"/>
          <w:b/>
          <w:sz w:val="20"/>
          <w:szCs w:val="20"/>
        </w:rPr>
        <w:t xml:space="preserve"> </w:t>
      </w:r>
    </w:p>
    <w:p w:rsidR="0079216D" w:rsidRDefault="0079216D" w:rsidP="0079216D">
      <w:pPr>
        <w:pStyle w:val="NormalWeb"/>
        <w:spacing w:before="0" w:beforeAutospacing="0" w:after="0" w:afterAutospacing="0" w:line="288" w:lineRule="auto"/>
        <w:rPr>
          <w:rFonts w:ascii="Arial" w:hAnsi="Arial" w:cs="Arial"/>
          <w:sz w:val="20"/>
          <w:szCs w:val="20"/>
          <w:lang w:val="de-CH"/>
        </w:rPr>
      </w:pPr>
      <w:r>
        <w:rPr>
          <w:rFonts w:ascii="Arial" w:hAnsi="Arial" w:cs="Arial"/>
          <w:sz w:val="20"/>
          <w:szCs w:val="20"/>
        </w:rPr>
        <w:t>Dans le cadre du tourisme de vacances en Suisse, 3 randonneurs sur 5 sont d’origine suisse. Les 2</w:t>
      </w:r>
      <w:r w:rsidRPr="00EC728B">
        <w:rPr>
          <w:rFonts w:ascii="Arial" w:hAnsi="Arial" w:cs="Arial"/>
          <w:sz w:val="20"/>
          <w:szCs w:val="20"/>
          <w:vertAlign w:val="superscript"/>
        </w:rPr>
        <w:t>e</w:t>
      </w:r>
      <w:r>
        <w:rPr>
          <w:rFonts w:ascii="Arial" w:hAnsi="Arial" w:cs="Arial"/>
          <w:sz w:val="20"/>
          <w:szCs w:val="20"/>
        </w:rPr>
        <w:t xml:space="preserve"> et 3</w:t>
      </w:r>
      <w:r w:rsidRPr="00EC728B">
        <w:rPr>
          <w:rFonts w:ascii="Arial" w:hAnsi="Arial" w:cs="Arial"/>
          <w:sz w:val="20"/>
          <w:szCs w:val="20"/>
          <w:vertAlign w:val="superscript"/>
        </w:rPr>
        <w:t>e</w:t>
      </w:r>
      <w:r>
        <w:rPr>
          <w:rFonts w:ascii="Arial" w:hAnsi="Arial" w:cs="Arial"/>
          <w:sz w:val="20"/>
          <w:szCs w:val="20"/>
        </w:rPr>
        <w:t xml:space="preserve"> places sont occupées respectivement par les marchés de l’Allemagne et du Benelux. Ces trois marchés regroupent 80% des randonneurs.</w:t>
      </w:r>
    </w:p>
    <w:p w:rsidR="0079216D" w:rsidRDefault="0079216D" w:rsidP="0079216D">
      <w:pPr>
        <w:pStyle w:val="NormalWeb"/>
        <w:spacing w:before="0" w:beforeAutospacing="0" w:after="0" w:afterAutospacing="0" w:line="288" w:lineRule="auto"/>
        <w:rPr>
          <w:rFonts w:ascii="Arial" w:hAnsi="Arial" w:cs="Arial"/>
          <w:b/>
          <w:sz w:val="20"/>
          <w:szCs w:val="20"/>
          <w:lang w:val="de-CH"/>
        </w:rPr>
      </w:pPr>
    </w:p>
    <w:p w:rsidR="0079216D" w:rsidRPr="00AE3015" w:rsidRDefault="0079216D" w:rsidP="0079216D">
      <w:pPr>
        <w:pStyle w:val="NormalWeb"/>
        <w:spacing w:before="0" w:beforeAutospacing="0" w:after="0" w:afterAutospacing="0" w:line="288" w:lineRule="auto"/>
        <w:rPr>
          <w:rFonts w:ascii="Arial" w:hAnsi="Arial" w:cs="Arial"/>
          <w:b/>
          <w:sz w:val="20"/>
          <w:szCs w:val="20"/>
          <w:lang w:val="de-CH"/>
        </w:rPr>
        <w:sectPr w:rsidR="0079216D" w:rsidRPr="00AE3015" w:rsidSect="0079216D">
          <w:headerReference w:type="default" r:id="rId46"/>
          <w:footerReference w:type="even" r:id="rId47"/>
          <w:footerReference w:type="default" r:id="rId48"/>
          <w:pgSz w:w="11900" w:h="16840"/>
          <w:pgMar w:top="1776" w:right="1440" w:bottom="1440" w:left="1440" w:header="708" w:footer="708" w:gutter="0"/>
          <w:cols w:space="708"/>
          <w:docGrid w:linePitch="360"/>
        </w:sectPr>
      </w:pPr>
    </w:p>
    <w:p w:rsidR="0079216D" w:rsidRPr="00042CBE" w:rsidRDefault="0079216D" w:rsidP="0079216D">
      <w:pPr>
        <w:pStyle w:val="NormalWeb"/>
        <w:numPr>
          <w:ilvl w:val="0"/>
          <w:numId w:val="8"/>
        </w:numPr>
        <w:spacing w:before="0" w:beforeAutospacing="0" w:after="0" w:afterAutospacing="0" w:line="288" w:lineRule="auto"/>
        <w:ind w:left="714" w:hanging="357"/>
        <w:rPr>
          <w:rFonts w:ascii="Arial" w:hAnsi="Arial" w:cs="Arial"/>
          <w:sz w:val="20"/>
          <w:szCs w:val="20"/>
          <w:lang w:val="de-CH"/>
        </w:rPr>
      </w:pPr>
      <w:r>
        <w:rPr>
          <w:rFonts w:ascii="Arial" w:hAnsi="Arial" w:cs="Arial"/>
          <w:sz w:val="20"/>
          <w:szCs w:val="20"/>
        </w:rPr>
        <w:t>Suisse (61,1%)</w:t>
      </w:r>
    </w:p>
    <w:p w:rsidR="0079216D" w:rsidRPr="00042CBE" w:rsidRDefault="0079216D" w:rsidP="0079216D">
      <w:pPr>
        <w:pStyle w:val="NormalWeb"/>
        <w:numPr>
          <w:ilvl w:val="0"/>
          <w:numId w:val="8"/>
        </w:numPr>
        <w:spacing w:before="0" w:beforeAutospacing="0" w:after="0" w:afterAutospacing="0" w:line="288" w:lineRule="auto"/>
        <w:rPr>
          <w:rFonts w:ascii="Arial" w:hAnsi="Arial" w:cs="Arial"/>
          <w:sz w:val="20"/>
          <w:szCs w:val="20"/>
        </w:rPr>
      </w:pPr>
      <w:r>
        <w:rPr>
          <w:rFonts w:ascii="Arial" w:hAnsi="Arial" w:cs="Arial"/>
          <w:sz w:val="20"/>
          <w:szCs w:val="20"/>
        </w:rPr>
        <w:t>Allemagne (13,0%)</w:t>
      </w:r>
    </w:p>
    <w:p w:rsidR="0079216D" w:rsidRPr="00042CBE" w:rsidRDefault="0079216D" w:rsidP="0079216D">
      <w:pPr>
        <w:pStyle w:val="NormalWeb"/>
        <w:numPr>
          <w:ilvl w:val="0"/>
          <w:numId w:val="8"/>
        </w:numPr>
        <w:spacing w:before="0" w:beforeAutospacing="0" w:after="0" w:afterAutospacing="0" w:line="288" w:lineRule="auto"/>
        <w:rPr>
          <w:rFonts w:ascii="Arial" w:hAnsi="Arial" w:cs="Arial"/>
          <w:sz w:val="20"/>
          <w:szCs w:val="20"/>
        </w:rPr>
      </w:pPr>
      <w:r>
        <w:rPr>
          <w:rFonts w:ascii="Arial" w:hAnsi="Arial" w:cs="Arial"/>
          <w:sz w:val="20"/>
          <w:szCs w:val="20"/>
        </w:rPr>
        <w:t>Benelux (5,9%)</w:t>
      </w:r>
    </w:p>
    <w:p w:rsidR="0079216D" w:rsidRPr="00042CBE" w:rsidRDefault="0079216D" w:rsidP="0079216D">
      <w:pPr>
        <w:pStyle w:val="NormalWeb"/>
        <w:numPr>
          <w:ilvl w:val="0"/>
          <w:numId w:val="8"/>
        </w:numPr>
        <w:spacing w:before="0" w:beforeAutospacing="0" w:after="0" w:afterAutospacing="0" w:line="288" w:lineRule="auto"/>
        <w:rPr>
          <w:rFonts w:ascii="Arial" w:hAnsi="Arial" w:cs="Arial"/>
          <w:sz w:val="20"/>
          <w:szCs w:val="20"/>
        </w:rPr>
      </w:pPr>
      <w:r>
        <w:rPr>
          <w:rFonts w:ascii="Arial" w:hAnsi="Arial" w:cs="Arial"/>
          <w:sz w:val="20"/>
          <w:szCs w:val="20"/>
        </w:rPr>
        <w:t>États-Unis (3,1%)</w:t>
      </w:r>
    </w:p>
    <w:p w:rsidR="0079216D" w:rsidRPr="00042CBE" w:rsidRDefault="0079216D" w:rsidP="0079216D">
      <w:pPr>
        <w:pStyle w:val="NormalWeb"/>
        <w:numPr>
          <w:ilvl w:val="0"/>
          <w:numId w:val="8"/>
        </w:numPr>
        <w:spacing w:before="0" w:beforeAutospacing="0" w:after="0" w:afterAutospacing="0" w:line="288" w:lineRule="auto"/>
        <w:rPr>
          <w:rFonts w:ascii="Arial" w:hAnsi="Arial" w:cs="Arial"/>
          <w:sz w:val="20"/>
          <w:szCs w:val="20"/>
        </w:rPr>
      </w:pPr>
      <w:r>
        <w:rPr>
          <w:rFonts w:ascii="Arial" w:hAnsi="Arial" w:cs="Arial"/>
          <w:sz w:val="20"/>
          <w:szCs w:val="20"/>
        </w:rPr>
        <w:t>Chine (2,4%)</w:t>
      </w:r>
    </w:p>
    <w:p w:rsidR="0079216D" w:rsidRPr="00042CBE" w:rsidRDefault="0079216D" w:rsidP="0079216D">
      <w:pPr>
        <w:pStyle w:val="NormalWeb"/>
        <w:numPr>
          <w:ilvl w:val="0"/>
          <w:numId w:val="8"/>
        </w:numPr>
        <w:spacing w:before="0" w:beforeAutospacing="0" w:after="0" w:afterAutospacing="0" w:line="288" w:lineRule="auto"/>
        <w:rPr>
          <w:rFonts w:ascii="Arial" w:hAnsi="Arial" w:cs="Arial"/>
          <w:sz w:val="20"/>
          <w:szCs w:val="20"/>
        </w:rPr>
      </w:pPr>
      <w:r>
        <w:rPr>
          <w:rFonts w:ascii="Arial" w:hAnsi="Arial" w:cs="Arial"/>
          <w:sz w:val="20"/>
          <w:szCs w:val="20"/>
        </w:rPr>
        <w:t>Royaume-Uni (2,4%)</w:t>
      </w:r>
    </w:p>
    <w:p w:rsidR="0079216D" w:rsidRPr="00042CBE" w:rsidRDefault="0079216D" w:rsidP="0079216D">
      <w:pPr>
        <w:pStyle w:val="NormalWeb"/>
        <w:numPr>
          <w:ilvl w:val="0"/>
          <w:numId w:val="8"/>
        </w:numPr>
        <w:spacing w:before="0" w:beforeAutospacing="0" w:after="0" w:afterAutospacing="0" w:line="288" w:lineRule="auto"/>
        <w:rPr>
          <w:rFonts w:ascii="Arial" w:hAnsi="Arial" w:cs="Arial"/>
          <w:sz w:val="20"/>
          <w:szCs w:val="20"/>
        </w:rPr>
      </w:pPr>
      <w:r>
        <w:rPr>
          <w:rFonts w:ascii="Arial" w:hAnsi="Arial" w:cs="Arial"/>
          <w:sz w:val="20"/>
          <w:szCs w:val="20"/>
        </w:rPr>
        <w:t>France (2,3%)</w:t>
      </w:r>
    </w:p>
    <w:p w:rsidR="0079216D" w:rsidRPr="00042CBE" w:rsidRDefault="0079216D" w:rsidP="0079216D">
      <w:pPr>
        <w:pStyle w:val="NormalWeb"/>
        <w:numPr>
          <w:ilvl w:val="0"/>
          <w:numId w:val="8"/>
        </w:numPr>
        <w:spacing w:before="0" w:beforeAutospacing="0" w:after="0" w:afterAutospacing="0" w:line="288" w:lineRule="auto"/>
        <w:rPr>
          <w:rFonts w:ascii="Arial" w:hAnsi="Arial" w:cs="Arial"/>
          <w:sz w:val="20"/>
          <w:szCs w:val="20"/>
        </w:rPr>
      </w:pPr>
      <w:r>
        <w:rPr>
          <w:rFonts w:ascii="Arial" w:hAnsi="Arial" w:cs="Arial"/>
          <w:sz w:val="20"/>
          <w:szCs w:val="20"/>
        </w:rPr>
        <w:t>Italie (0,9%)</w:t>
      </w:r>
    </w:p>
    <w:p w:rsidR="0079216D" w:rsidRPr="00042CBE" w:rsidRDefault="0079216D" w:rsidP="0079216D">
      <w:pPr>
        <w:pStyle w:val="NormalWeb"/>
        <w:numPr>
          <w:ilvl w:val="0"/>
          <w:numId w:val="8"/>
        </w:numPr>
        <w:spacing w:before="0" w:beforeAutospacing="0" w:after="0" w:afterAutospacing="0" w:line="288" w:lineRule="auto"/>
        <w:rPr>
          <w:rFonts w:ascii="Arial" w:hAnsi="Arial" w:cs="Arial"/>
          <w:sz w:val="20"/>
          <w:szCs w:val="20"/>
        </w:rPr>
      </w:pPr>
      <w:r>
        <w:rPr>
          <w:rFonts w:ascii="Arial" w:hAnsi="Arial" w:cs="Arial"/>
          <w:sz w:val="20"/>
          <w:szCs w:val="20"/>
        </w:rPr>
        <w:t>Asie du Sud-Est (0,6%)</w:t>
      </w:r>
    </w:p>
    <w:p w:rsidR="0079216D" w:rsidRPr="00042CBE" w:rsidRDefault="0079216D" w:rsidP="0079216D">
      <w:pPr>
        <w:pStyle w:val="NormalWeb"/>
        <w:numPr>
          <w:ilvl w:val="0"/>
          <w:numId w:val="8"/>
        </w:numPr>
        <w:spacing w:before="0" w:beforeAutospacing="0" w:after="0" w:afterAutospacing="0" w:line="288" w:lineRule="auto"/>
        <w:rPr>
          <w:rFonts w:ascii="Arial" w:hAnsi="Arial" w:cs="Arial"/>
          <w:sz w:val="20"/>
          <w:szCs w:val="20"/>
        </w:rPr>
        <w:sectPr w:rsidR="0079216D" w:rsidRPr="00042CBE" w:rsidSect="00BF2704">
          <w:type w:val="continuous"/>
          <w:pgSz w:w="11900" w:h="16840"/>
          <w:pgMar w:top="1440" w:right="1440" w:bottom="1440" w:left="1440" w:header="708" w:footer="708" w:gutter="0"/>
          <w:cols w:num="2" w:space="708"/>
          <w:docGrid w:linePitch="360"/>
        </w:sectPr>
      </w:pPr>
      <w:r>
        <w:rPr>
          <w:rFonts w:ascii="Arial" w:hAnsi="Arial" w:cs="Arial"/>
          <w:sz w:val="20"/>
          <w:szCs w:val="20"/>
        </w:rPr>
        <w:t>Australie (0,6%)</w:t>
      </w:r>
    </w:p>
    <w:p w:rsidR="0079216D" w:rsidRPr="00C06DE8" w:rsidRDefault="0079216D" w:rsidP="0079216D">
      <w:pPr>
        <w:pStyle w:val="NormalWeb"/>
        <w:spacing w:before="0" w:beforeAutospacing="0" w:after="0" w:afterAutospacing="0" w:line="288" w:lineRule="auto"/>
        <w:rPr>
          <w:rFonts w:ascii="Arial" w:hAnsi="Arial" w:cs="Arial"/>
          <w:sz w:val="20"/>
          <w:szCs w:val="20"/>
          <w:lang w:val="en-US"/>
        </w:rPr>
      </w:pPr>
      <w:r>
        <w:rPr>
          <w:rFonts w:ascii="Arial" w:hAnsi="Arial" w:cs="Arial"/>
          <w:b/>
          <w:sz w:val="20"/>
          <w:szCs w:val="20"/>
        </w:rPr>
        <w:lastRenderedPageBreak/>
        <w:t xml:space="preserve">Attentes des hôtes pour des vacances de randonnée </w:t>
      </w:r>
      <w:proofErr w:type="gramStart"/>
      <w:r>
        <w:rPr>
          <w:rFonts w:ascii="Arial" w:hAnsi="Arial" w:cs="Arial"/>
          <w:b/>
          <w:sz w:val="20"/>
          <w:szCs w:val="20"/>
        </w:rPr>
        <w:t>optimales</w:t>
      </w:r>
      <w:r>
        <w:rPr>
          <w:rFonts w:ascii="Arial" w:hAnsi="Arial" w:cs="Arial"/>
          <w:sz w:val="20"/>
          <w:szCs w:val="20"/>
        </w:rPr>
        <w:t>:</w:t>
      </w:r>
      <w:proofErr w:type="gramEnd"/>
      <w:r>
        <w:rPr>
          <w:rFonts w:ascii="Arial" w:hAnsi="Arial" w:cs="Arial"/>
          <w:sz w:val="20"/>
          <w:szCs w:val="20"/>
        </w:rPr>
        <w:t xml:space="preserve"> question ouverte, ci-dessous les 15 réponses les plus souvent citées. </w:t>
      </w:r>
    </w:p>
    <w:p w:rsidR="0079216D" w:rsidRDefault="0079216D" w:rsidP="0079216D">
      <w:pPr>
        <w:pStyle w:val="NormalWeb"/>
        <w:spacing w:before="0" w:beforeAutospacing="0" w:after="0" w:afterAutospacing="0" w:line="288" w:lineRule="auto"/>
        <w:rPr>
          <w:rFonts w:ascii="Arial" w:hAnsi="Arial" w:cs="Arial"/>
          <w:sz w:val="20"/>
          <w:szCs w:val="20"/>
          <w:lang w:val="de-CH"/>
        </w:rPr>
      </w:pPr>
      <w:r>
        <w:rPr>
          <w:rFonts w:ascii="Arial" w:hAnsi="Arial" w:cs="Arial"/>
          <w:noProof/>
          <w:sz w:val="20"/>
          <w:szCs w:val="20"/>
          <w:lang w:val="de-CH"/>
        </w:rPr>
        <w:drawing>
          <wp:inline distT="0" distB="0" distL="0" distR="0" wp14:anchorId="11F33231" wp14:editId="39D93BDF">
            <wp:extent cx="2719406" cy="2234565"/>
            <wp:effectExtent l="12700" t="12700" r="1143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8-10-30 at 16.44.07.png"/>
                    <pic:cNvPicPr/>
                  </pic:nvPicPr>
                  <pic:blipFill rotWithShape="1">
                    <a:blip r:embed="rId49" cstate="print">
                      <a:extLst>
                        <a:ext uri="{28A0092B-C50C-407E-A947-70E740481C1C}">
                          <a14:useLocalDpi xmlns:a14="http://schemas.microsoft.com/office/drawing/2010/main" val="0"/>
                        </a:ext>
                      </a:extLst>
                    </a:blip>
                    <a:srcRect l="5027" t="9952" r="11678" b="3775"/>
                    <a:stretch/>
                  </pic:blipFill>
                  <pic:spPr bwMode="auto">
                    <a:xfrm>
                      <a:off x="0" y="0"/>
                      <a:ext cx="2727571" cy="22412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9216D" w:rsidRPr="00C06DE8" w:rsidRDefault="0079216D" w:rsidP="0079216D">
      <w:pPr>
        <w:pStyle w:val="NormalWeb"/>
        <w:spacing w:before="0" w:beforeAutospacing="0" w:after="0" w:afterAutospacing="0" w:line="288" w:lineRule="auto"/>
        <w:rPr>
          <w:rFonts w:ascii="Arial" w:hAnsi="Arial" w:cs="Arial"/>
          <w:i/>
          <w:sz w:val="20"/>
          <w:szCs w:val="20"/>
          <w:lang w:val="en-US"/>
        </w:rPr>
      </w:pPr>
      <w:proofErr w:type="gramStart"/>
      <w:r>
        <w:rPr>
          <w:rFonts w:ascii="Arial" w:hAnsi="Arial" w:cs="Arial"/>
          <w:i/>
          <w:sz w:val="20"/>
          <w:szCs w:val="20"/>
        </w:rPr>
        <w:t>Source:</w:t>
      </w:r>
      <w:proofErr w:type="gramEnd"/>
      <w:r>
        <w:rPr>
          <w:rFonts w:ascii="Arial" w:hAnsi="Arial" w:cs="Arial"/>
          <w:i/>
          <w:sz w:val="20"/>
          <w:szCs w:val="20"/>
        </w:rPr>
        <w:t xml:space="preserve"> Monitoring du Tourisme Suisse 2017</w:t>
      </w:r>
    </w:p>
    <w:p w:rsidR="0079216D" w:rsidRPr="009E33FE" w:rsidRDefault="0079216D" w:rsidP="0079216D">
      <w:pPr>
        <w:spacing w:line="288" w:lineRule="auto"/>
        <w:rPr>
          <w:rFonts w:eastAsia="Times New Roman" w:cs="Arial"/>
          <w:b/>
        </w:rPr>
      </w:pPr>
    </w:p>
    <w:p w:rsidR="0079216D" w:rsidRDefault="0079216D" w:rsidP="0079216D">
      <w:pPr>
        <w:spacing w:line="288" w:lineRule="auto"/>
        <w:rPr>
          <w:rFonts w:eastAsia="Times New Roman" w:cs="Arial"/>
        </w:rPr>
      </w:pPr>
    </w:p>
    <w:p w:rsidR="0079216D" w:rsidRPr="00C06DE8" w:rsidRDefault="0079216D" w:rsidP="0079216D">
      <w:pPr>
        <w:spacing w:line="288" w:lineRule="auto"/>
        <w:rPr>
          <w:rFonts w:eastAsia="Times New Roman" w:cs="Arial"/>
          <w:b/>
          <w:lang w:val="en-US"/>
        </w:rPr>
      </w:pPr>
      <w:r>
        <w:rPr>
          <w:rFonts w:eastAsia="Times New Roman" w:cs="Arial"/>
          <w:b/>
        </w:rPr>
        <w:t xml:space="preserve">Contact pour toutes questions </w:t>
      </w:r>
      <w:proofErr w:type="gramStart"/>
      <w:r>
        <w:rPr>
          <w:rFonts w:eastAsia="Times New Roman" w:cs="Arial"/>
          <w:b/>
        </w:rPr>
        <w:t>complémentair</w:t>
      </w:r>
      <w:r w:rsidR="0017462A">
        <w:rPr>
          <w:rFonts w:eastAsia="Times New Roman" w:cs="Arial"/>
          <w:b/>
        </w:rPr>
        <w:t>e</w:t>
      </w:r>
      <w:r>
        <w:rPr>
          <w:rFonts w:eastAsia="Times New Roman" w:cs="Arial"/>
          <w:b/>
        </w:rPr>
        <w:t>s:</w:t>
      </w:r>
      <w:proofErr w:type="gramEnd"/>
    </w:p>
    <w:p w:rsidR="0079216D" w:rsidRPr="00741F16" w:rsidRDefault="0079216D" w:rsidP="0079216D">
      <w:pPr>
        <w:spacing w:line="288" w:lineRule="auto"/>
        <w:rPr>
          <w:rFonts w:eastAsia="Times New Roman" w:cs="Arial"/>
          <w:lang w:val="de-CH"/>
        </w:rPr>
      </w:pPr>
      <w:r>
        <w:rPr>
          <w:rFonts w:eastAsia="Times New Roman" w:cs="Arial"/>
        </w:rPr>
        <w:t>ursula.beamish@switzerland.com</w:t>
      </w:r>
    </w:p>
    <w:p w:rsidR="0079216D" w:rsidRDefault="0079216D" w:rsidP="0079216D">
      <w:pPr>
        <w:spacing w:line="288" w:lineRule="auto"/>
      </w:pPr>
    </w:p>
    <w:p w:rsidR="00FD7FF3" w:rsidRDefault="00FD7FF3" w:rsidP="0079216D">
      <w:pPr>
        <w:outlineLvl w:val="0"/>
      </w:pPr>
    </w:p>
    <w:sectPr w:rsidR="00FD7FF3" w:rsidSect="0079216D">
      <w:headerReference w:type="default" r:id="rId50"/>
      <w:headerReference w:type="first" r:id="rId51"/>
      <w:footerReference w:type="first" r:id="rId52"/>
      <w:pgSz w:w="11906" w:h="16838" w:code="9"/>
      <w:pgMar w:top="2059" w:right="1418" w:bottom="1418"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3B66" w:rsidRDefault="00573B66" w:rsidP="00723009">
      <w:pPr>
        <w:spacing w:line="240" w:lineRule="auto"/>
      </w:pPr>
      <w:r>
        <w:separator/>
      </w:r>
    </w:p>
  </w:endnote>
  <w:endnote w:type="continuationSeparator" w:id="0">
    <w:p w:rsidR="00573B66" w:rsidRDefault="00573B66" w:rsidP="007230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Pro">
    <w:altName w:val="Arial"/>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24164446"/>
      <w:docPartObj>
        <w:docPartGallery w:val="Page Numbers (Bottom of Page)"/>
        <w:docPartUnique/>
      </w:docPartObj>
    </w:sdtPr>
    <w:sdtContent>
      <w:p w:rsidR="0079216D" w:rsidRDefault="0079216D" w:rsidP="00B23E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fldChar w:fldCharType="end"/>
        </w:r>
      </w:p>
    </w:sdtContent>
  </w:sdt>
  <w:p w:rsidR="0079216D" w:rsidRDefault="007921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cs="Arial"/>
      </w:rPr>
      <w:id w:val="-410086159"/>
      <w:docPartObj>
        <w:docPartGallery w:val="Page Numbers (Bottom of Page)"/>
        <w:docPartUnique/>
      </w:docPartObj>
    </w:sdtPr>
    <w:sdtEndPr>
      <w:rPr>
        <w:rStyle w:val="PageNumber"/>
        <w:sz w:val="20"/>
      </w:rPr>
    </w:sdtEndPr>
    <w:sdtContent>
      <w:p w:rsidR="0079216D" w:rsidRPr="00741F16" w:rsidRDefault="0079216D" w:rsidP="00B23EE3">
        <w:pPr>
          <w:pStyle w:val="Footer"/>
          <w:framePr w:wrap="none" w:vAnchor="text" w:hAnchor="margin" w:xAlign="center" w:y="1"/>
          <w:rPr>
            <w:rStyle w:val="PageNumber"/>
            <w:rFonts w:cs="Arial"/>
            <w:sz w:val="20"/>
          </w:rPr>
        </w:pPr>
        <w:r>
          <w:rPr>
            <w:rStyle w:val="PageNumber"/>
            <w:rFonts w:cs="Arial"/>
            <w:sz w:val="20"/>
          </w:rPr>
          <w:fldChar w:fldCharType="begin"/>
        </w:r>
        <w:r w:rsidRPr="00741F16">
          <w:rPr>
            <w:rStyle w:val="PageNumber"/>
            <w:rFonts w:cs="Arial"/>
            <w:sz w:val="20"/>
          </w:rPr>
          <w:instrText xml:space="preserve"> PAGE </w:instrText>
        </w:r>
        <w:r>
          <w:rPr>
            <w:rStyle w:val="PageNumber"/>
            <w:rFonts w:cs="Arial"/>
            <w:sz w:val="20"/>
          </w:rPr>
          <w:fldChar w:fldCharType="separate"/>
        </w:r>
        <w:r w:rsidRPr="00741F16">
          <w:rPr>
            <w:rStyle w:val="PageNumber"/>
            <w:rFonts w:cs="Arial"/>
            <w:noProof/>
            <w:sz w:val="20"/>
          </w:rPr>
          <w:t>7</w:t>
        </w:r>
        <w:r>
          <w:fldChar w:fldCharType="end"/>
        </w:r>
      </w:p>
    </w:sdtContent>
  </w:sdt>
  <w:p w:rsidR="0079216D" w:rsidRDefault="007921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907" w:rsidRDefault="00075907" w:rsidP="00592C7A">
    <w:pPr>
      <w:pStyle w:val="Footer"/>
    </w:pPr>
  </w:p>
  <w:p w:rsidR="00075907" w:rsidRPr="00592C7A" w:rsidRDefault="00075907" w:rsidP="00592C7A">
    <w:pPr>
      <w:pStyle w:val="Footer"/>
    </w:pPr>
  </w:p>
  <w:p w:rsidR="00075907" w:rsidRPr="00592C7A" w:rsidRDefault="00075907" w:rsidP="00592C7A">
    <w:pPr>
      <w:pStyle w:val="Footer"/>
      <w:rPr>
        <w:b/>
      </w:rPr>
    </w:pPr>
    <w:r w:rsidRPr="00592C7A">
      <w:rPr>
        <w:b/>
      </w:rPr>
      <w:t xml:space="preserve">Suisse Tourisme. Schweiz Tourismus. Svizzera Turismo. </w:t>
    </w:r>
    <w:proofErr w:type="spellStart"/>
    <w:r w:rsidRPr="00592C7A">
      <w:rPr>
        <w:b/>
      </w:rPr>
      <w:t>Switzerland</w:t>
    </w:r>
    <w:proofErr w:type="spellEnd"/>
    <w:r w:rsidRPr="00592C7A">
      <w:rPr>
        <w:b/>
      </w:rPr>
      <w:t xml:space="preserve"> </w:t>
    </w:r>
    <w:proofErr w:type="spellStart"/>
    <w:r w:rsidRPr="00592C7A">
      <w:rPr>
        <w:b/>
      </w:rPr>
      <w:t>Tourism</w:t>
    </w:r>
    <w:proofErr w:type="spellEnd"/>
    <w:r w:rsidRPr="00592C7A">
      <w:rPr>
        <w:b/>
      </w:rPr>
      <w:t>.</w:t>
    </w:r>
  </w:p>
  <w:p w:rsidR="00075907" w:rsidRDefault="00075907" w:rsidP="00592C7A">
    <w:pPr>
      <w:pStyle w:val="Footer"/>
    </w:pPr>
    <w:r>
      <w:rPr>
        <w:noProof/>
        <w:lang w:val="de-DE" w:eastAsia="de-DE"/>
      </w:rPr>
      <mc:AlternateContent>
        <mc:Choice Requires="wps">
          <w:drawing>
            <wp:anchor distT="0" distB="0" distL="114300" distR="114300" simplePos="0" relativeHeight="251667456" behindDoc="0" locked="1" layoutInCell="1" allowOverlap="1" wp14:anchorId="1731A9E0" wp14:editId="3962661F">
              <wp:simplePos x="0" y="0"/>
              <wp:positionH relativeFrom="page">
                <wp:posOffset>900430</wp:posOffset>
              </wp:positionH>
              <wp:positionV relativeFrom="page">
                <wp:posOffset>10250170</wp:posOffset>
              </wp:positionV>
              <wp:extent cx="5759450" cy="179705"/>
              <wp:effectExtent l="0" t="0" r="6350" b="0"/>
              <wp:wrapNone/>
              <wp:docPr id="2" name="box_address"/>
              <wp:cNvGraphicFramePr/>
              <a:graphic xmlns:a="http://schemas.openxmlformats.org/drawingml/2006/main">
                <a:graphicData uri="http://schemas.microsoft.com/office/word/2010/wordprocessingShape">
                  <wps:wsp>
                    <wps:cNvSpPr txBox="1"/>
                    <wps:spPr>
                      <a:xfrm>
                        <a:off x="0" y="0"/>
                        <a:ext cx="5759450" cy="179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75907" w:rsidRDefault="0079216D" w:rsidP="006E3A4F">
                          <w:pPr>
                            <w:pStyle w:val="Footer"/>
                          </w:pPr>
                          <w:proofErr w:type="spellStart"/>
                          <w:r>
                            <w:t>Tödistrasse</w:t>
                          </w:r>
                          <w:proofErr w:type="spellEnd"/>
                          <w:r>
                            <w:t xml:space="preserve"> 7, Case postale, CH-8027 Zurich, téléphone +41 (0)44 288 11 11, MySwitzerland.com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31A9E0" id="_x0000_t202" coordsize="21600,21600" o:spt="202" path="m,l,21600r21600,l21600,xe">
              <v:stroke joinstyle="miter"/>
              <v:path gradientshapeok="t" o:connecttype="rect"/>
            </v:shapetype>
            <v:shape id="box_address" o:spid="_x0000_s1029" type="#_x0000_t202" style="position:absolute;margin-left:70.9pt;margin-top:807.1pt;width:453.5pt;height:14.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" filled="f" stroked="f" strokeweight=".5pt">
              <v:textbox inset="0,0,0,0">
                <w:txbxContent>
                  <w:p w:rsidR="00075907" w:rsidRDefault="0079216D" w:rsidP="006E3A4F">
                    <w:pPr>
                      <w:pStyle w:val="Footer"/>
                    </w:pPr>
                    <w:proofErr w:type="spellStart"/>
                    <w:r>
                      <w:t>Tödistrasse</w:t>
                    </w:r>
                    <w:proofErr w:type="spellEnd"/>
                    <w:r>
                      <w:t xml:space="preserve"> 7, Case postale, CH-8027 Zurich, téléphone +41 (0)44 288 11 11, MySwitzerland.com</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3B66" w:rsidRDefault="00573B66" w:rsidP="00723009">
      <w:pPr>
        <w:spacing w:line="240" w:lineRule="auto"/>
      </w:pPr>
      <w:r>
        <w:separator/>
      </w:r>
    </w:p>
  </w:footnote>
  <w:footnote w:type="continuationSeparator" w:id="0">
    <w:p w:rsidR="00573B66" w:rsidRDefault="00573B66" w:rsidP="007230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216D" w:rsidRDefault="0079216D" w:rsidP="0079216D">
    <w:pPr>
      <w:pStyle w:val="Header"/>
      <w:tabs>
        <w:tab w:val="clear" w:pos="4536"/>
        <w:tab w:val="clear" w:pos="9072"/>
        <w:tab w:val="left" w:pos="7996"/>
      </w:tabs>
    </w:pPr>
    <w:r>
      <w:tab/>
    </w:r>
    <w:r>
      <w:rPr>
        <w:noProof/>
        <w:lang w:val="de-DE" w:eastAsia="de-DE"/>
      </w:rPr>
      <w:drawing>
        <wp:anchor distT="0" distB="0" distL="114300" distR="114300" simplePos="0" relativeHeight="251682816" behindDoc="1" locked="1" layoutInCell="1" allowOverlap="1" wp14:anchorId="012214DB" wp14:editId="1386CB23">
          <wp:simplePos x="0" y="0"/>
          <wp:positionH relativeFrom="page">
            <wp:posOffset>5826760</wp:posOffset>
          </wp:positionH>
          <wp:positionV relativeFrom="page">
            <wp:posOffset>445770</wp:posOffset>
          </wp:positionV>
          <wp:extent cx="809625" cy="772795"/>
          <wp:effectExtent l="0" t="0" r="0" b="1905"/>
          <wp:wrapNone/>
          <wp:docPr id="35"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1"/>
                  <a:stretch>
                    <a:fillRect/>
                  </a:stretch>
                </pic:blipFill>
                <pic:spPr>
                  <a:xfrm>
                    <a:off x="0" y="0"/>
                    <a:ext cx="809625" cy="772795"/>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80768" behindDoc="0" locked="1" layoutInCell="1" allowOverlap="1" wp14:anchorId="68C3DAC3" wp14:editId="3CAC5D55">
          <wp:simplePos x="0" y="0"/>
          <wp:positionH relativeFrom="page">
            <wp:posOffset>3026410</wp:posOffset>
          </wp:positionH>
          <wp:positionV relativeFrom="page">
            <wp:posOffset>448945</wp:posOffset>
          </wp:positionV>
          <wp:extent cx="3606800" cy="712470"/>
          <wp:effectExtent l="0" t="0" r="0" b="0"/>
          <wp:wrapNone/>
          <wp:docPr id="34" name="logo_f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06800" cy="7124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5907" w:rsidRPr="00723009" w:rsidRDefault="00075907" w:rsidP="00723009">
    <w:pPr>
      <w:pStyle w:val="Header"/>
    </w:pPr>
    <w:r>
      <w:rPr>
        <w:noProof/>
        <w:lang w:val="de-DE" w:eastAsia="de-DE"/>
      </w:rPr>
      <w:drawing>
        <wp:anchor distT="0" distB="0" distL="114300" distR="114300" simplePos="0" relativeHeight="251658239" behindDoc="0" locked="1" layoutInCell="1" allowOverlap="1" wp14:anchorId="7E493949" wp14:editId="2445F3EF">
          <wp:simplePos x="0" y="0"/>
          <wp:positionH relativeFrom="page">
            <wp:posOffset>3510280</wp:posOffset>
          </wp:positionH>
          <wp:positionV relativeFrom="page">
            <wp:posOffset>450215</wp:posOffset>
          </wp:positionV>
          <wp:extent cx="3607200" cy="712800"/>
          <wp:effectExtent l="0" t="0" r="0" b="0"/>
          <wp:wrapNone/>
          <wp:docPr id="7" name="logo_it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7214" behindDoc="0" locked="1" layoutInCell="1" allowOverlap="1" wp14:anchorId="3EAB94EB" wp14:editId="4B6CB419">
          <wp:simplePos x="0" y="0"/>
          <wp:positionH relativeFrom="page">
            <wp:posOffset>3510280</wp:posOffset>
          </wp:positionH>
          <wp:positionV relativeFrom="page">
            <wp:posOffset>450215</wp:posOffset>
          </wp:positionV>
          <wp:extent cx="3607200" cy="712800"/>
          <wp:effectExtent l="0" t="0" r="0" b="0"/>
          <wp:wrapNone/>
          <wp:docPr id="8" name="logo_f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6189" behindDoc="0" locked="1" layoutInCell="1" allowOverlap="1" wp14:anchorId="67D90F25" wp14:editId="7C079F06">
          <wp:simplePos x="0" y="0"/>
          <wp:positionH relativeFrom="page">
            <wp:posOffset>3510280</wp:posOffset>
          </wp:positionH>
          <wp:positionV relativeFrom="page">
            <wp:posOffset>450215</wp:posOffset>
          </wp:positionV>
          <wp:extent cx="3607200" cy="712800"/>
          <wp:effectExtent l="0" t="0" r="0" b="0"/>
          <wp:wrapNone/>
          <wp:docPr id="9" name="logo_en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3114" behindDoc="0" locked="1" layoutInCell="1" allowOverlap="1" wp14:anchorId="29BC4BDE" wp14:editId="48B2522F">
          <wp:simplePos x="0" y="0"/>
          <wp:positionH relativeFrom="page">
            <wp:posOffset>3510280</wp:posOffset>
          </wp:positionH>
          <wp:positionV relativeFrom="page">
            <wp:posOffset>450215</wp:posOffset>
          </wp:positionV>
          <wp:extent cx="3606840" cy="711360"/>
          <wp:effectExtent l="0" t="0" r="0" b="0"/>
          <wp:wrapNone/>
          <wp:docPr id="10" name="logo_de_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1552" behindDoc="1" locked="1" layoutInCell="1" allowOverlap="1" wp14:anchorId="25F61D22" wp14:editId="74D0AC54">
          <wp:simplePos x="0" y="0"/>
          <wp:positionH relativeFrom="page">
            <wp:posOffset>6333490</wp:posOffset>
          </wp:positionH>
          <wp:positionV relativeFrom="page">
            <wp:posOffset>421005</wp:posOffset>
          </wp:positionV>
          <wp:extent cx="809640" cy="773280"/>
          <wp:effectExtent l="0" t="0" r="0" b="1905"/>
          <wp:wrapNone/>
          <wp:docPr id="11" name="flower_rg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5"/>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0946" w:rsidRDefault="00020946" w:rsidP="00020946">
    <w:pPr>
      <w:pStyle w:val="Header"/>
    </w:pPr>
    <w:r>
      <w:rPr>
        <w:noProof/>
        <w:lang w:val="de-DE" w:eastAsia="de-DE"/>
      </w:rPr>
      <w:drawing>
        <wp:anchor distT="0" distB="0" distL="114300" distR="114300" simplePos="0" relativeHeight="251676672" behindDoc="0" locked="1" layoutInCell="1" allowOverlap="1" wp14:anchorId="1AF2CC0F" wp14:editId="6F8B0D46">
          <wp:simplePos x="0" y="0"/>
          <wp:positionH relativeFrom="page">
            <wp:posOffset>3510280</wp:posOffset>
          </wp:positionH>
          <wp:positionV relativeFrom="page">
            <wp:posOffset>450215</wp:posOffset>
          </wp:positionV>
          <wp:extent cx="3607200" cy="712800"/>
          <wp:effectExtent l="0" t="0" r="0" b="0"/>
          <wp:wrapNone/>
          <wp:docPr id="6" name="logo_it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5648" behindDoc="0" locked="1" layoutInCell="1" allowOverlap="1" wp14:anchorId="44892E9D" wp14:editId="5DCE245C">
          <wp:simplePos x="0" y="0"/>
          <wp:positionH relativeFrom="page">
            <wp:posOffset>3502660</wp:posOffset>
          </wp:positionH>
          <wp:positionV relativeFrom="page">
            <wp:posOffset>426720</wp:posOffset>
          </wp:positionV>
          <wp:extent cx="3606800" cy="712470"/>
          <wp:effectExtent l="0" t="0" r="0" b="0"/>
          <wp:wrapNone/>
          <wp:docPr id="5" name="logo_f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3606800" cy="71247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4624" behindDoc="0" locked="1" layoutInCell="1" allowOverlap="1" wp14:anchorId="4855C9C5" wp14:editId="1E2A5712">
          <wp:simplePos x="0" y="0"/>
          <wp:positionH relativeFrom="page">
            <wp:posOffset>3510280</wp:posOffset>
          </wp:positionH>
          <wp:positionV relativeFrom="page">
            <wp:posOffset>450215</wp:posOffset>
          </wp:positionV>
          <wp:extent cx="3607200" cy="712800"/>
          <wp:effectExtent l="0" t="0" r="0" b="0"/>
          <wp:wrapNone/>
          <wp:docPr id="4" name="logo_en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607200" cy="7128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3600" behindDoc="1" locked="1" layoutInCell="1" allowOverlap="1" wp14:anchorId="595B1279" wp14:editId="15E089FF">
          <wp:simplePos x="0" y="0"/>
          <wp:positionH relativeFrom="page">
            <wp:posOffset>3510280</wp:posOffset>
          </wp:positionH>
          <wp:positionV relativeFrom="page">
            <wp:posOffset>450215</wp:posOffset>
          </wp:positionV>
          <wp:extent cx="3606840" cy="711360"/>
          <wp:effectExtent l="0" t="0" r="0" b="0"/>
          <wp:wrapNone/>
          <wp:docPr id="3" name="logo_de_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3606840" cy="71136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78720" behindDoc="1" locked="1" layoutInCell="1" allowOverlap="1" wp14:anchorId="621AAD8A" wp14:editId="34805FED">
          <wp:simplePos x="0" y="0"/>
          <wp:positionH relativeFrom="page">
            <wp:posOffset>6333490</wp:posOffset>
          </wp:positionH>
          <wp:positionV relativeFrom="page">
            <wp:posOffset>421005</wp:posOffset>
          </wp:positionV>
          <wp:extent cx="809640" cy="773280"/>
          <wp:effectExtent l="0" t="0" r="0" b="1905"/>
          <wp:wrapNone/>
          <wp:docPr id="1" name="flower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me_1mm.png"/>
                  <pic:cNvPicPr/>
                </pic:nvPicPr>
                <pic:blipFill>
                  <a:blip r:embed="rId5"/>
                  <a:stretch>
                    <a:fillRect/>
                  </a:stretch>
                </pic:blipFill>
                <pic:spPr>
                  <a:xfrm>
                    <a:off x="0" y="0"/>
                    <a:ext cx="809640" cy="7732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70C65"/>
    <w:multiLevelType w:val="hybridMultilevel"/>
    <w:tmpl w:val="426ED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C63FA9"/>
    <w:multiLevelType w:val="hybridMultilevel"/>
    <w:tmpl w:val="05109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C86DAC"/>
    <w:multiLevelType w:val="hybridMultilevel"/>
    <w:tmpl w:val="3FC24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E1B5D"/>
    <w:multiLevelType w:val="hybridMultilevel"/>
    <w:tmpl w:val="CA36F0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601321E"/>
    <w:multiLevelType w:val="hybridMultilevel"/>
    <w:tmpl w:val="F0405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CF3708"/>
    <w:multiLevelType w:val="hybridMultilevel"/>
    <w:tmpl w:val="E1AAD8D4"/>
    <w:lvl w:ilvl="0" w:tplc="E42C23AE">
      <w:start w:val="1"/>
      <w:numFmt w:val="bullet"/>
      <w:lvlText w:val=""/>
      <w:lvlJc w:val="left"/>
      <w:pPr>
        <w:tabs>
          <w:tab w:val="num" w:pos="720"/>
        </w:tabs>
        <w:ind w:left="720" w:hanging="360"/>
      </w:pPr>
      <w:rPr>
        <w:rFonts w:ascii="Wingdings" w:hAnsi="Wingdings" w:hint="default"/>
      </w:rPr>
    </w:lvl>
    <w:lvl w:ilvl="1" w:tplc="3F308EB0">
      <w:start w:val="1"/>
      <w:numFmt w:val="bullet"/>
      <w:lvlText w:val=""/>
      <w:lvlJc w:val="left"/>
      <w:pPr>
        <w:tabs>
          <w:tab w:val="num" w:pos="1440"/>
        </w:tabs>
        <w:ind w:left="1440" w:hanging="360"/>
      </w:pPr>
      <w:rPr>
        <w:rFonts w:ascii="Wingdings" w:hAnsi="Wingdings" w:hint="default"/>
      </w:rPr>
    </w:lvl>
    <w:lvl w:ilvl="2" w:tplc="8D6CF99E" w:tentative="1">
      <w:start w:val="1"/>
      <w:numFmt w:val="bullet"/>
      <w:lvlText w:val=""/>
      <w:lvlJc w:val="left"/>
      <w:pPr>
        <w:tabs>
          <w:tab w:val="num" w:pos="2160"/>
        </w:tabs>
        <w:ind w:left="2160" w:hanging="360"/>
      </w:pPr>
      <w:rPr>
        <w:rFonts w:ascii="Wingdings" w:hAnsi="Wingdings" w:hint="default"/>
      </w:rPr>
    </w:lvl>
    <w:lvl w:ilvl="3" w:tplc="E0E0922A" w:tentative="1">
      <w:start w:val="1"/>
      <w:numFmt w:val="bullet"/>
      <w:lvlText w:val=""/>
      <w:lvlJc w:val="left"/>
      <w:pPr>
        <w:tabs>
          <w:tab w:val="num" w:pos="2880"/>
        </w:tabs>
        <w:ind w:left="2880" w:hanging="360"/>
      </w:pPr>
      <w:rPr>
        <w:rFonts w:ascii="Wingdings" w:hAnsi="Wingdings" w:hint="default"/>
      </w:rPr>
    </w:lvl>
    <w:lvl w:ilvl="4" w:tplc="C40A41A6" w:tentative="1">
      <w:start w:val="1"/>
      <w:numFmt w:val="bullet"/>
      <w:lvlText w:val=""/>
      <w:lvlJc w:val="left"/>
      <w:pPr>
        <w:tabs>
          <w:tab w:val="num" w:pos="3600"/>
        </w:tabs>
        <w:ind w:left="3600" w:hanging="360"/>
      </w:pPr>
      <w:rPr>
        <w:rFonts w:ascii="Wingdings" w:hAnsi="Wingdings" w:hint="default"/>
      </w:rPr>
    </w:lvl>
    <w:lvl w:ilvl="5" w:tplc="03203138" w:tentative="1">
      <w:start w:val="1"/>
      <w:numFmt w:val="bullet"/>
      <w:lvlText w:val=""/>
      <w:lvlJc w:val="left"/>
      <w:pPr>
        <w:tabs>
          <w:tab w:val="num" w:pos="4320"/>
        </w:tabs>
        <w:ind w:left="4320" w:hanging="360"/>
      </w:pPr>
      <w:rPr>
        <w:rFonts w:ascii="Wingdings" w:hAnsi="Wingdings" w:hint="default"/>
      </w:rPr>
    </w:lvl>
    <w:lvl w:ilvl="6" w:tplc="7B0E4ED8" w:tentative="1">
      <w:start w:val="1"/>
      <w:numFmt w:val="bullet"/>
      <w:lvlText w:val=""/>
      <w:lvlJc w:val="left"/>
      <w:pPr>
        <w:tabs>
          <w:tab w:val="num" w:pos="5040"/>
        </w:tabs>
        <w:ind w:left="5040" w:hanging="360"/>
      </w:pPr>
      <w:rPr>
        <w:rFonts w:ascii="Wingdings" w:hAnsi="Wingdings" w:hint="default"/>
      </w:rPr>
    </w:lvl>
    <w:lvl w:ilvl="7" w:tplc="183AB9D2" w:tentative="1">
      <w:start w:val="1"/>
      <w:numFmt w:val="bullet"/>
      <w:lvlText w:val=""/>
      <w:lvlJc w:val="left"/>
      <w:pPr>
        <w:tabs>
          <w:tab w:val="num" w:pos="5760"/>
        </w:tabs>
        <w:ind w:left="5760" w:hanging="360"/>
      </w:pPr>
      <w:rPr>
        <w:rFonts w:ascii="Wingdings" w:hAnsi="Wingdings" w:hint="default"/>
      </w:rPr>
    </w:lvl>
    <w:lvl w:ilvl="8" w:tplc="63A2B5C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FD62D1E"/>
    <w:multiLevelType w:val="hybridMultilevel"/>
    <w:tmpl w:val="0144E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B66593E"/>
    <w:multiLevelType w:val="hybridMultilevel"/>
    <w:tmpl w:val="AAE46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6D417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
  </w:num>
  <w:num w:numId="3">
    <w:abstractNumId w:val="0"/>
  </w:num>
  <w:num w:numId="4">
    <w:abstractNumId w:val="7"/>
  </w:num>
  <w:num w:numId="5">
    <w:abstractNumId w:val="6"/>
  </w:num>
  <w:num w:numId="6">
    <w:abstractNumId w:val="4"/>
  </w:num>
  <w:num w:numId="7">
    <w:abstractNumId w:val="3"/>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16D"/>
    <w:rsid w:val="00020946"/>
    <w:rsid w:val="00026B80"/>
    <w:rsid w:val="00075907"/>
    <w:rsid w:val="000934D0"/>
    <w:rsid w:val="000C2170"/>
    <w:rsid w:val="000C2999"/>
    <w:rsid w:val="000D26F1"/>
    <w:rsid w:val="00103D4A"/>
    <w:rsid w:val="00136452"/>
    <w:rsid w:val="00170D9E"/>
    <w:rsid w:val="00171BE3"/>
    <w:rsid w:val="0017462A"/>
    <w:rsid w:val="002125A1"/>
    <w:rsid w:val="002502B0"/>
    <w:rsid w:val="00265EC3"/>
    <w:rsid w:val="00270993"/>
    <w:rsid w:val="0029681A"/>
    <w:rsid w:val="002972AC"/>
    <w:rsid w:val="002E4CB2"/>
    <w:rsid w:val="00306A1A"/>
    <w:rsid w:val="00314D27"/>
    <w:rsid w:val="0035699D"/>
    <w:rsid w:val="003838FC"/>
    <w:rsid w:val="003B3FC7"/>
    <w:rsid w:val="003B66F4"/>
    <w:rsid w:val="003E14BF"/>
    <w:rsid w:val="003F10ED"/>
    <w:rsid w:val="00414822"/>
    <w:rsid w:val="004202F9"/>
    <w:rsid w:val="004A485B"/>
    <w:rsid w:val="004B1C8A"/>
    <w:rsid w:val="004D5C19"/>
    <w:rsid w:val="004D7D20"/>
    <w:rsid w:val="004E6031"/>
    <w:rsid w:val="004F3E2A"/>
    <w:rsid w:val="00502316"/>
    <w:rsid w:val="00541FFD"/>
    <w:rsid w:val="00552732"/>
    <w:rsid w:val="00567422"/>
    <w:rsid w:val="00573B66"/>
    <w:rsid w:val="00592C7A"/>
    <w:rsid w:val="005B3D05"/>
    <w:rsid w:val="005C59ED"/>
    <w:rsid w:val="005F7B9E"/>
    <w:rsid w:val="0061588B"/>
    <w:rsid w:val="00621A23"/>
    <w:rsid w:val="00632F62"/>
    <w:rsid w:val="006542BD"/>
    <w:rsid w:val="00664463"/>
    <w:rsid w:val="00691512"/>
    <w:rsid w:val="00692E23"/>
    <w:rsid w:val="006940D2"/>
    <w:rsid w:val="0069632F"/>
    <w:rsid w:val="00696FAA"/>
    <w:rsid w:val="006C0472"/>
    <w:rsid w:val="006D5F4F"/>
    <w:rsid w:val="006E3A4F"/>
    <w:rsid w:val="006E6B60"/>
    <w:rsid w:val="006F548B"/>
    <w:rsid w:val="00704818"/>
    <w:rsid w:val="00712D3A"/>
    <w:rsid w:val="00723009"/>
    <w:rsid w:val="00740F1C"/>
    <w:rsid w:val="00761683"/>
    <w:rsid w:val="00767E1C"/>
    <w:rsid w:val="00771209"/>
    <w:rsid w:val="00772ED1"/>
    <w:rsid w:val="00786F4F"/>
    <w:rsid w:val="0079216D"/>
    <w:rsid w:val="007B4AC6"/>
    <w:rsid w:val="007B7192"/>
    <w:rsid w:val="007D14E4"/>
    <w:rsid w:val="007D6F67"/>
    <w:rsid w:val="007F1431"/>
    <w:rsid w:val="007F5BCD"/>
    <w:rsid w:val="0080557A"/>
    <w:rsid w:val="008B3B5D"/>
    <w:rsid w:val="008D3A9F"/>
    <w:rsid w:val="008E60AE"/>
    <w:rsid w:val="00900C9F"/>
    <w:rsid w:val="00905029"/>
    <w:rsid w:val="009161C4"/>
    <w:rsid w:val="009266DF"/>
    <w:rsid w:val="00932C5C"/>
    <w:rsid w:val="00943D7F"/>
    <w:rsid w:val="00944298"/>
    <w:rsid w:val="00946CB1"/>
    <w:rsid w:val="00946EF1"/>
    <w:rsid w:val="009577BF"/>
    <w:rsid w:val="0097353D"/>
    <w:rsid w:val="009C213F"/>
    <w:rsid w:val="009D427A"/>
    <w:rsid w:val="009D5780"/>
    <w:rsid w:val="009F2B54"/>
    <w:rsid w:val="00A368BB"/>
    <w:rsid w:val="00A532A5"/>
    <w:rsid w:val="00A82D95"/>
    <w:rsid w:val="00A86D6C"/>
    <w:rsid w:val="00A90F9F"/>
    <w:rsid w:val="00AA10D7"/>
    <w:rsid w:val="00AD3C46"/>
    <w:rsid w:val="00B36B79"/>
    <w:rsid w:val="00B55491"/>
    <w:rsid w:val="00B56879"/>
    <w:rsid w:val="00B71C9D"/>
    <w:rsid w:val="00BA11B9"/>
    <w:rsid w:val="00BA6813"/>
    <w:rsid w:val="00BB03D7"/>
    <w:rsid w:val="00BB313A"/>
    <w:rsid w:val="00BF7432"/>
    <w:rsid w:val="00C00043"/>
    <w:rsid w:val="00C11F9F"/>
    <w:rsid w:val="00C13894"/>
    <w:rsid w:val="00C300AD"/>
    <w:rsid w:val="00C307D3"/>
    <w:rsid w:val="00C80778"/>
    <w:rsid w:val="00C83747"/>
    <w:rsid w:val="00C864A5"/>
    <w:rsid w:val="00C86C81"/>
    <w:rsid w:val="00C90FDA"/>
    <w:rsid w:val="00CD6093"/>
    <w:rsid w:val="00CD6C07"/>
    <w:rsid w:val="00D01314"/>
    <w:rsid w:val="00D07384"/>
    <w:rsid w:val="00D14D76"/>
    <w:rsid w:val="00D17483"/>
    <w:rsid w:val="00D3105A"/>
    <w:rsid w:val="00D32142"/>
    <w:rsid w:val="00D41CE9"/>
    <w:rsid w:val="00D46E3C"/>
    <w:rsid w:val="00D5487A"/>
    <w:rsid w:val="00DA4F15"/>
    <w:rsid w:val="00DB33CB"/>
    <w:rsid w:val="00DB759D"/>
    <w:rsid w:val="00DE7E5B"/>
    <w:rsid w:val="00E13F86"/>
    <w:rsid w:val="00E16B43"/>
    <w:rsid w:val="00E34731"/>
    <w:rsid w:val="00F2640C"/>
    <w:rsid w:val="00F50BB6"/>
    <w:rsid w:val="00F55E60"/>
    <w:rsid w:val="00F60D46"/>
    <w:rsid w:val="00F737F0"/>
    <w:rsid w:val="00F763B7"/>
    <w:rsid w:val="00F84B0B"/>
    <w:rsid w:val="00F87AF4"/>
    <w:rsid w:val="00F947FB"/>
    <w:rsid w:val="00FA00EA"/>
    <w:rsid w:val="00FA0271"/>
    <w:rsid w:val="00FC7CFF"/>
    <w:rsid w:val="00FD7FF3"/>
    <w:rsid w:val="00FF237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4D14BE"/>
  <w15:docId w15:val="{398E2815-8BFE-024B-BEDB-CE752B100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CFF"/>
    <w:rPr>
      <w:lang w:val="fr-CH"/>
    </w:rPr>
  </w:style>
  <w:style w:type="paragraph" w:styleId="Heading3">
    <w:name w:val="heading 3"/>
    <w:basedOn w:val="Normal"/>
    <w:next w:val="Normal"/>
    <w:link w:val="Heading3Char"/>
    <w:uiPriority w:val="9"/>
    <w:unhideWhenUsed/>
    <w:qFormat/>
    <w:rsid w:val="0079216D"/>
    <w:pPr>
      <w:keepNext/>
      <w:keepLines/>
      <w:spacing w:before="40" w:line="240" w:lineRule="auto"/>
      <w:outlineLvl w:val="2"/>
    </w:pPr>
    <w:rPr>
      <w:rFonts w:asciiTheme="majorHAnsi" w:eastAsiaTheme="majorEastAsia" w:hAnsiTheme="majorHAnsi" w:cstheme="majorBidi"/>
      <w:color w:val="243F60" w:themeColor="accent1" w:themeShade="7F"/>
      <w:sz w:val="24"/>
      <w:szCs w:val="24"/>
      <w:lang w:eastAsia="fr-CH" w:bidi="fr-CH"/>
    </w:rPr>
  </w:style>
  <w:style w:type="paragraph" w:styleId="Heading4">
    <w:name w:val="heading 4"/>
    <w:basedOn w:val="Normal"/>
    <w:link w:val="Heading4Char"/>
    <w:uiPriority w:val="9"/>
    <w:qFormat/>
    <w:rsid w:val="0079216D"/>
    <w:pPr>
      <w:spacing w:before="100" w:beforeAutospacing="1" w:after="100" w:afterAutospacing="1" w:line="240" w:lineRule="auto"/>
      <w:outlineLvl w:val="3"/>
    </w:pPr>
    <w:rPr>
      <w:rFonts w:ascii="Times New Roman" w:eastAsia="Times New Roman" w:hAnsi="Times New Roman" w:cs="Times New Roman"/>
      <w:b/>
      <w:bCs/>
      <w:sz w:val="24"/>
      <w:szCs w:val="24"/>
      <w:lang w:eastAsia="fr-CH" w:bidi="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3D05"/>
    <w:tblPr>
      <w:tblCellMar>
        <w:left w:w="0" w:type="dxa"/>
        <w:right w:w="0" w:type="dxa"/>
      </w:tblCellMar>
    </w:tblPr>
  </w:style>
  <w:style w:type="paragraph" w:styleId="Header">
    <w:name w:val="header"/>
    <w:basedOn w:val="Normal"/>
    <w:link w:val="HeaderChar"/>
    <w:uiPriority w:val="99"/>
    <w:unhideWhenUsed/>
    <w:rsid w:val="00723009"/>
    <w:pPr>
      <w:tabs>
        <w:tab w:val="center" w:pos="4536"/>
        <w:tab w:val="right" w:pos="9072"/>
      </w:tabs>
      <w:spacing w:line="240" w:lineRule="auto"/>
    </w:pPr>
  </w:style>
  <w:style w:type="character" w:customStyle="1" w:styleId="HeaderChar">
    <w:name w:val="Header Char"/>
    <w:basedOn w:val="DefaultParagraphFont"/>
    <w:link w:val="Header"/>
    <w:uiPriority w:val="99"/>
    <w:rsid w:val="00723009"/>
  </w:style>
  <w:style w:type="paragraph" w:styleId="Footer">
    <w:name w:val="footer"/>
    <w:basedOn w:val="Normal"/>
    <w:link w:val="FooterChar"/>
    <w:uiPriority w:val="99"/>
    <w:unhideWhenUsed/>
    <w:rsid w:val="00592C7A"/>
    <w:pPr>
      <w:spacing w:line="220" w:lineRule="exact"/>
    </w:pPr>
    <w:rPr>
      <w:sz w:val="16"/>
    </w:rPr>
  </w:style>
  <w:style w:type="character" w:customStyle="1" w:styleId="FooterChar">
    <w:name w:val="Footer Char"/>
    <w:basedOn w:val="DefaultParagraphFont"/>
    <w:link w:val="Footer"/>
    <w:uiPriority w:val="99"/>
    <w:rsid w:val="00592C7A"/>
    <w:rPr>
      <w:sz w:val="16"/>
    </w:rPr>
  </w:style>
  <w:style w:type="paragraph" w:styleId="BalloonText">
    <w:name w:val="Balloon Text"/>
    <w:basedOn w:val="Normal"/>
    <w:link w:val="BalloonTextChar"/>
    <w:uiPriority w:val="99"/>
    <w:semiHidden/>
    <w:unhideWhenUsed/>
    <w:rsid w:val="007230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009"/>
    <w:rPr>
      <w:rFonts w:ascii="Tahoma" w:hAnsi="Tahoma" w:cs="Tahoma"/>
      <w:sz w:val="16"/>
      <w:szCs w:val="16"/>
    </w:rPr>
  </w:style>
  <w:style w:type="paragraph" w:customStyle="1" w:styleId="Absenderinfo">
    <w:name w:val="Absenderinfo"/>
    <w:basedOn w:val="Normal"/>
    <w:qFormat/>
    <w:rsid w:val="005B3D05"/>
    <w:pPr>
      <w:spacing w:line="220" w:lineRule="exact"/>
    </w:pPr>
    <w:rPr>
      <w:sz w:val="16"/>
    </w:rPr>
  </w:style>
  <w:style w:type="paragraph" w:customStyle="1" w:styleId="Betreff">
    <w:name w:val="Betreff"/>
    <w:basedOn w:val="Normal"/>
    <w:qFormat/>
    <w:rsid w:val="005B3D05"/>
    <w:pPr>
      <w:spacing w:line="280" w:lineRule="exact"/>
    </w:pPr>
    <w:rPr>
      <w:b/>
      <w:sz w:val="24"/>
    </w:rPr>
  </w:style>
  <w:style w:type="paragraph" w:customStyle="1" w:styleId="DocType">
    <w:name w:val="Doc_Type"/>
    <w:basedOn w:val="Normal"/>
    <w:qFormat/>
    <w:rsid w:val="00A532A5"/>
    <w:pPr>
      <w:spacing w:line="360" w:lineRule="exact"/>
    </w:pPr>
    <w:rPr>
      <w:b/>
      <w:sz w:val="28"/>
    </w:rPr>
  </w:style>
  <w:style w:type="character" w:styleId="Hyperlink">
    <w:name w:val="Hyperlink"/>
    <w:basedOn w:val="DefaultParagraphFont"/>
    <w:uiPriority w:val="99"/>
    <w:unhideWhenUsed/>
    <w:rsid w:val="00BB313A"/>
    <w:rPr>
      <w:color w:val="0000FF" w:themeColor="hyperlink"/>
      <w:u w:val="single"/>
    </w:rPr>
  </w:style>
  <w:style w:type="paragraph" w:customStyle="1" w:styleId="KopfKategorie">
    <w:name w:val="Kopf_Kategorie"/>
    <w:basedOn w:val="Normal"/>
    <w:qFormat/>
    <w:rsid w:val="00C11F9F"/>
    <w:pPr>
      <w:spacing w:line="280" w:lineRule="exact"/>
      <w:jc w:val="right"/>
    </w:pPr>
    <w:rPr>
      <w:sz w:val="16"/>
    </w:rPr>
  </w:style>
  <w:style w:type="paragraph" w:customStyle="1" w:styleId="KopfText">
    <w:name w:val="Kopf_Text"/>
    <w:basedOn w:val="Normal"/>
    <w:qFormat/>
    <w:rsid w:val="00C11F9F"/>
    <w:pPr>
      <w:spacing w:line="280" w:lineRule="exact"/>
    </w:pPr>
  </w:style>
  <w:style w:type="character" w:customStyle="1" w:styleId="Heading3Char">
    <w:name w:val="Heading 3 Char"/>
    <w:basedOn w:val="DefaultParagraphFont"/>
    <w:link w:val="Heading3"/>
    <w:uiPriority w:val="9"/>
    <w:rsid w:val="0079216D"/>
    <w:rPr>
      <w:rFonts w:asciiTheme="majorHAnsi" w:eastAsiaTheme="majorEastAsia" w:hAnsiTheme="majorHAnsi" w:cstheme="majorBidi"/>
      <w:color w:val="243F60" w:themeColor="accent1" w:themeShade="7F"/>
      <w:sz w:val="24"/>
      <w:szCs w:val="24"/>
      <w:lang w:val="fr-CH" w:eastAsia="fr-CH" w:bidi="fr-CH"/>
    </w:rPr>
  </w:style>
  <w:style w:type="character" w:customStyle="1" w:styleId="Heading4Char">
    <w:name w:val="Heading 4 Char"/>
    <w:basedOn w:val="DefaultParagraphFont"/>
    <w:link w:val="Heading4"/>
    <w:uiPriority w:val="9"/>
    <w:rsid w:val="0079216D"/>
    <w:rPr>
      <w:rFonts w:ascii="Times New Roman" w:eastAsia="Times New Roman" w:hAnsi="Times New Roman" w:cs="Times New Roman"/>
      <w:b/>
      <w:bCs/>
      <w:sz w:val="24"/>
      <w:szCs w:val="24"/>
      <w:lang w:val="fr-CH" w:eastAsia="fr-CH" w:bidi="fr-CH"/>
    </w:rPr>
  </w:style>
  <w:style w:type="paragraph" w:styleId="NormalWeb">
    <w:name w:val="Normal (Web)"/>
    <w:basedOn w:val="Normal"/>
    <w:uiPriority w:val="99"/>
    <w:unhideWhenUsed/>
    <w:rsid w:val="0079216D"/>
    <w:pPr>
      <w:spacing w:before="100" w:beforeAutospacing="1" w:after="100" w:afterAutospacing="1" w:line="240" w:lineRule="auto"/>
    </w:pPr>
    <w:rPr>
      <w:rFonts w:ascii="Times New Roman" w:eastAsia="Times New Roman" w:hAnsi="Times New Roman" w:cs="Times New Roman"/>
      <w:sz w:val="24"/>
      <w:szCs w:val="24"/>
      <w:lang w:eastAsia="fr-CH" w:bidi="fr-CH"/>
    </w:rPr>
  </w:style>
  <w:style w:type="paragraph" w:styleId="ListParagraph">
    <w:name w:val="List Paragraph"/>
    <w:basedOn w:val="Normal"/>
    <w:uiPriority w:val="34"/>
    <w:qFormat/>
    <w:rsid w:val="0079216D"/>
    <w:pPr>
      <w:spacing w:line="240" w:lineRule="auto"/>
      <w:ind w:left="720"/>
      <w:contextualSpacing/>
    </w:pPr>
    <w:rPr>
      <w:rFonts w:asciiTheme="minorHAnsi" w:hAnsiTheme="minorHAnsi"/>
      <w:sz w:val="24"/>
      <w:szCs w:val="24"/>
      <w:lang w:eastAsia="fr-CH" w:bidi="fr-CH"/>
    </w:rPr>
  </w:style>
  <w:style w:type="character" w:styleId="Strong">
    <w:name w:val="Strong"/>
    <w:basedOn w:val="DefaultParagraphFont"/>
    <w:uiPriority w:val="22"/>
    <w:qFormat/>
    <w:rsid w:val="0079216D"/>
    <w:rPr>
      <w:b/>
      <w:bCs/>
    </w:rPr>
  </w:style>
  <w:style w:type="paragraph" w:customStyle="1" w:styleId="inel">
    <w:name w:val="inel"/>
    <w:basedOn w:val="Normal"/>
    <w:rsid w:val="0079216D"/>
    <w:pPr>
      <w:spacing w:before="100" w:beforeAutospacing="1" w:after="100" w:afterAutospacing="1" w:line="240" w:lineRule="auto"/>
    </w:pPr>
    <w:rPr>
      <w:rFonts w:ascii="Times New Roman" w:eastAsia="Times New Roman" w:hAnsi="Times New Roman" w:cs="Times New Roman"/>
      <w:sz w:val="24"/>
      <w:szCs w:val="24"/>
      <w:lang w:eastAsia="fr-CH" w:bidi="fr-CH"/>
    </w:rPr>
  </w:style>
  <w:style w:type="paragraph" w:styleId="Caption">
    <w:name w:val="caption"/>
    <w:basedOn w:val="Normal"/>
    <w:next w:val="Normal"/>
    <w:uiPriority w:val="35"/>
    <w:unhideWhenUsed/>
    <w:qFormat/>
    <w:rsid w:val="0079216D"/>
    <w:pPr>
      <w:spacing w:after="200" w:line="240" w:lineRule="auto"/>
    </w:pPr>
    <w:rPr>
      <w:rFonts w:asciiTheme="minorHAnsi" w:hAnsiTheme="minorHAnsi"/>
      <w:i/>
      <w:iCs/>
      <w:color w:val="1F497D" w:themeColor="text2"/>
      <w:sz w:val="18"/>
      <w:szCs w:val="18"/>
      <w:lang w:eastAsia="fr-CH" w:bidi="fr-CH"/>
    </w:rPr>
  </w:style>
  <w:style w:type="character" w:styleId="PageNumber">
    <w:name w:val="page number"/>
    <w:basedOn w:val="DefaultParagraphFont"/>
    <w:uiPriority w:val="99"/>
    <w:semiHidden/>
    <w:unhideWhenUsed/>
    <w:rsid w:val="0079216D"/>
  </w:style>
  <w:style w:type="character" w:styleId="UnresolvedMention">
    <w:name w:val="Unresolved Mention"/>
    <w:basedOn w:val="DefaultParagraphFont"/>
    <w:uiPriority w:val="99"/>
    <w:semiHidden/>
    <w:unhideWhenUsed/>
    <w:rsid w:val="00792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yswitzerland.com/fr-ch/les-chemins-de-randonnee-de-montagne.html" TargetMode="External"/><Relationship Id="rId18" Type="http://schemas.openxmlformats.org/officeDocument/2006/relationships/hyperlink" Target="https://www.suissemobile.ch/fr/suisse-a-pied/itineraires/itineraires-nationaux.html" TargetMode="External"/><Relationship Id="rId26" Type="http://schemas.openxmlformats.org/officeDocument/2006/relationships/hyperlink" Target="https://www.myswitzerland.com/fr-ch/les-chemins-de-randonnee-pedestre.html" TargetMode="External"/><Relationship Id="rId39" Type="http://schemas.openxmlformats.org/officeDocument/2006/relationships/image" Target="media/image12.jpeg"/><Relationship Id="rId21" Type="http://schemas.openxmlformats.org/officeDocument/2006/relationships/hyperlink" Target="https://www.randonner.ch/download.php?id=4574_62003b89" TargetMode="External"/><Relationship Id="rId34" Type="http://schemas.openxmlformats.org/officeDocument/2006/relationships/image" Target="media/image10.jpeg"/><Relationship Id="rId42" Type="http://schemas.openxmlformats.org/officeDocument/2006/relationships/image" Target="media/image14.png"/><Relationship Id="rId47" Type="http://schemas.openxmlformats.org/officeDocument/2006/relationships/footer" Target="footer1.xml"/><Relationship Id="rId50" Type="http://schemas.openxmlformats.org/officeDocument/2006/relationships/header" Target="header2.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www.myswitzerland.com/fr-ch/signalisation-supplementaire-la-suisse-a-pied.html" TargetMode="External"/><Relationship Id="rId11" Type="http://schemas.openxmlformats.org/officeDocument/2006/relationships/chart" Target="charts/chart2.xml"/><Relationship Id="rId24" Type="http://schemas.openxmlformats.org/officeDocument/2006/relationships/hyperlink" Target="https://www.randonner.ch/fr/responsables-des-chemins/les-associations-cantonales" TargetMode="External"/><Relationship Id="rId32" Type="http://schemas.openxmlformats.org/officeDocument/2006/relationships/image" Target="media/image8.jpeg"/><Relationship Id="rId37" Type="http://schemas.openxmlformats.org/officeDocument/2006/relationships/hyperlink" Target="https://www.randonner.ch/fr/portrait/histoire" TargetMode="External"/><Relationship Id="rId40" Type="http://schemas.openxmlformats.org/officeDocument/2006/relationships/image" Target="cid:image001.jpg@01D45BCC.C0C1F660" TargetMode="External"/><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schweizmobil.ch/fr/suisse-a-pied/route-05.html" TargetMode="External"/><Relationship Id="rId19" Type="http://schemas.openxmlformats.org/officeDocument/2006/relationships/hyperlink" Target="https://www.suissemobile.ch/fr/suisse-a-pied/itineraires/itineraires-regionaux.html" TargetMode="External"/><Relationship Id="rId31" Type="http://schemas.openxmlformats.org/officeDocument/2006/relationships/image" Target="media/image7.jpeg"/><Relationship Id="rId44" Type="http://schemas.openxmlformats.org/officeDocument/2006/relationships/image" Target="media/image15.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myswitzerland.com/fr-ch/les-chemins-de-randonnee-alpine.html" TargetMode="External"/><Relationship Id="rId22" Type="http://schemas.openxmlformats.org/officeDocument/2006/relationships/hyperlink" Target="https://www.randonner.ch/fr/faq" TargetMode="External"/><Relationship Id="rId27" Type="http://schemas.openxmlformats.org/officeDocument/2006/relationships/hyperlink" Target="https://www.myswitzerland.com/fr-ch/les-chemins-de-randonnee-de-montagne.html" TargetMode="External"/><Relationship Id="rId30" Type="http://schemas.openxmlformats.org/officeDocument/2006/relationships/hyperlink" Target="https://www.randonner.ch/fr/signalisation" TargetMode="External"/><Relationship Id="rId35" Type="http://schemas.openxmlformats.org/officeDocument/2006/relationships/hyperlink" Target="http://www.admin.ch/ch/d/sr/101/a88.html" TargetMode="External"/><Relationship Id="rId43" Type="http://schemas.openxmlformats.org/officeDocument/2006/relationships/hyperlink" Target="mailto:sabina.brack@switzerland.com" TargetMode="External"/><Relationship Id="rId48"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www.myswitzerland.com/fr-ch/les-chemins-de-randonnee-pedestre.html" TargetMode="External"/><Relationship Id="rId17" Type="http://schemas.openxmlformats.org/officeDocument/2006/relationships/image" Target="media/image5.png"/><Relationship Id="rId25" Type="http://schemas.openxmlformats.org/officeDocument/2006/relationships/image" Target="media/image6.jpeg"/><Relationship Id="rId33" Type="http://schemas.openxmlformats.org/officeDocument/2006/relationships/image" Target="media/image9.jpeg"/><Relationship Id="rId38" Type="http://schemas.openxmlformats.org/officeDocument/2006/relationships/image" Target="media/image11.png"/><Relationship Id="rId46" Type="http://schemas.openxmlformats.org/officeDocument/2006/relationships/header" Target="header1.xml"/><Relationship Id="rId20" Type="http://schemas.openxmlformats.org/officeDocument/2006/relationships/hyperlink" Target="https://www.suissemobile.ch/fr/suisse-a-pied/itineraires/itineraires-locaux.html" TargetMode="External"/><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https://www.randonner.ch/download.php?id=161_e3020989" TargetMode="External"/><Relationship Id="rId28" Type="http://schemas.openxmlformats.org/officeDocument/2006/relationships/hyperlink" Target="https://www.myswitzerland.com/fr-ch/les-chemins-de-randonnee-alpine.html" TargetMode="External"/><Relationship Id="rId36" Type="http://schemas.openxmlformats.org/officeDocument/2006/relationships/hyperlink" Target="https://www.randonner.ch/download.php?id=233_d7a42aa7" TargetMode="External"/><Relationship Id="rId49"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emf"/><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18.emf"/><Relationship Id="rId1" Type="http://schemas.openxmlformats.org/officeDocument/2006/relationships/image" Target="media/image20.emf"/><Relationship Id="rId5" Type="http://schemas.openxmlformats.org/officeDocument/2006/relationships/image" Target="media/image17.png"/><Relationship Id="rId4" Type="http://schemas.openxmlformats.org/officeDocument/2006/relationships/image" Target="media/image22.emf"/></Relationships>
</file>

<file path=word/_rels/header3.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18.emf"/><Relationship Id="rId1" Type="http://schemas.openxmlformats.org/officeDocument/2006/relationships/image" Target="media/image20.emf"/><Relationship Id="rId5" Type="http://schemas.openxmlformats.org/officeDocument/2006/relationships/image" Target="media/image17.png"/><Relationship Id="rId4" Type="http://schemas.openxmlformats.org/officeDocument/2006/relationships/image" Target="media/image22.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uoss/Library/Group%20Containers/UBF8T346G9.Office/User%20Content.localized/Templates.localized/ST_Templates/A4_ST_CorpCom/ST_Media_Inquiry_A4.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Users/sbrack/Desktop/Kennzahlen%20Wanderwege/Wanderweg_Zahl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sbrack\Desktop\Wanderweg_Zahle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lvl="0" algn="just" rtl="0">
              <a:defRPr sz="1400" b="0" i="0" u="none" strike="noStrike" kern="1200" spc="0" baseline="0">
                <a:solidFill>
                  <a:sysClr val="windowText" lastClr="000000">
                    <a:lumMod val="65000"/>
                    <a:lumOff val="35000"/>
                  </a:sysClr>
                </a:solidFill>
                <a:latin typeface="+mn-lt"/>
                <a:ea typeface="+mn-ea"/>
                <a:cs typeface="+mn-cs"/>
              </a:defRPr>
            </a:pPr>
            <a:r>
              <a:rPr lang="en-US" sz="900" b="1" i="0" baseline="0">
                <a:effectLst/>
                <a:latin typeface="Arial" panose="020B0604020202020204" pitchFamily="34" charset="0"/>
                <a:cs typeface="Arial" panose="020B0604020202020204" pitchFamily="34" charset="0"/>
              </a:rPr>
              <a:t>Longueur des réseaux routier, des chemins de randonnée et ferroviaire en km</a:t>
            </a:r>
            <a:endParaRPr lang="en-US" sz="900">
              <a:effectLst/>
              <a:latin typeface="Arial" panose="020B0604020202020204" pitchFamily="34" charset="0"/>
              <a:cs typeface="Arial" panose="020B0604020202020204" pitchFamily="34" charset="0"/>
            </a:endParaRPr>
          </a:p>
        </c:rich>
      </c:tx>
      <c:layout>
        <c:manualLayout>
          <c:xMode val="edge"/>
          <c:yMode val="edge"/>
          <c:x val="5.9109964583365773E-2"/>
          <c:y val="2.2607174103237097E-3"/>
        </c:manualLayout>
      </c:layout>
      <c:overlay val="0"/>
      <c:spPr>
        <a:noFill/>
        <a:ln>
          <a:noFill/>
        </a:ln>
        <a:effectLst/>
      </c:spPr>
      <c:txPr>
        <a:bodyPr rot="0" spcFirstLastPara="1" vertOverflow="ellipsis" vert="horz" wrap="square" anchor="ctr" anchorCtr="1"/>
        <a:lstStyle/>
        <a:p>
          <a:pPr lvl="0" algn="just" rtl="0">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24519556456388375"/>
          <c:y val="0.27307576651928411"/>
          <c:w val="0.70181339395858311"/>
          <c:h val="0.53164979377577803"/>
        </c:manualLayout>
      </c:layout>
      <c:barChart>
        <c:barDir val="col"/>
        <c:grouping val="clustered"/>
        <c:varyColors val="0"/>
        <c:ser>
          <c:idx val="0"/>
          <c:order val="0"/>
          <c:tx>
            <c:strRef>
              <c:f>Tabelle1!$B$1:$B$2</c:f>
              <c:strCache>
                <c:ptCount val="2"/>
                <c:pt idx="0">
                  <c:v>Länge Verkehrsnetze Schweiz</c:v>
                </c:pt>
                <c:pt idx="1">
                  <c:v>Kilometer</c:v>
                </c:pt>
              </c:strCache>
            </c:strRef>
          </c:tx>
          <c:spPr>
            <a:solidFill>
              <a:schemeClr val="accent1"/>
            </a:solidFill>
            <a:ln>
              <a:noFill/>
            </a:ln>
            <a:effectLst/>
          </c:spPr>
          <c:invertIfNegative val="0"/>
          <c:dPt>
            <c:idx val="0"/>
            <c:invertIfNegative val="0"/>
            <c:bubble3D val="0"/>
            <c:spPr>
              <a:solidFill>
                <a:schemeClr val="bg1">
                  <a:lumMod val="50000"/>
                </a:schemeClr>
              </a:solidFill>
              <a:ln>
                <a:noFill/>
              </a:ln>
              <a:effectLst/>
            </c:spPr>
            <c:extLst>
              <c:ext xmlns:c16="http://schemas.microsoft.com/office/drawing/2014/chart" uri="{C3380CC4-5D6E-409C-BE32-E72D297353CC}">
                <c16:uniqueId val="{00000001-349F-C54B-A112-964967AB989D}"/>
              </c:ext>
            </c:extLst>
          </c:dPt>
          <c:dPt>
            <c:idx val="1"/>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3-349F-C54B-A112-964967AB989D}"/>
              </c:ext>
            </c:extLst>
          </c:dPt>
          <c:dPt>
            <c:idx val="2"/>
            <c:invertIfNegative val="0"/>
            <c:bubble3D val="0"/>
            <c:spPr>
              <a:solidFill>
                <a:schemeClr val="accent3">
                  <a:lumMod val="40000"/>
                  <a:lumOff val="60000"/>
                </a:schemeClr>
              </a:solidFill>
              <a:ln>
                <a:noFill/>
              </a:ln>
              <a:effectLst/>
            </c:spPr>
            <c:extLst>
              <c:ext xmlns:c16="http://schemas.microsoft.com/office/drawing/2014/chart" uri="{C3380CC4-5D6E-409C-BE32-E72D297353CC}">
                <c16:uniqueId val="{00000005-349F-C54B-A112-964967AB989D}"/>
              </c:ext>
            </c:extLst>
          </c:dPt>
          <c:cat>
            <c:strRef>
              <c:f>Tabelle1!$A$3:$A$5</c:f>
              <c:strCache>
                <c:ptCount val="3"/>
                <c:pt idx="0">
                  <c:v>Routes</c:v>
                </c:pt>
                <c:pt idx="1">
                  <c:v>Ch. de randonnée</c:v>
                </c:pt>
                <c:pt idx="2">
                  <c:v>Voies ferrées</c:v>
                </c:pt>
              </c:strCache>
            </c:strRef>
          </c:cat>
          <c:val>
            <c:numRef>
              <c:f>Tabelle1!$B$3:$B$5</c:f>
              <c:numCache>
                <c:formatCode>General</c:formatCode>
                <c:ptCount val="3"/>
                <c:pt idx="0">
                  <c:v>71400</c:v>
                </c:pt>
                <c:pt idx="1">
                  <c:v>65000</c:v>
                </c:pt>
                <c:pt idx="2">
                  <c:v>5100</c:v>
                </c:pt>
              </c:numCache>
            </c:numRef>
          </c:val>
          <c:extLst>
            <c:ext xmlns:c16="http://schemas.microsoft.com/office/drawing/2014/chart" uri="{C3380CC4-5D6E-409C-BE32-E72D297353CC}">
              <c16:uniqueId val="{00000006-349F-C54B-A112-964967AB989D}"/>
            </c:ext>
          </c:extLst>
        </c:ser>
        <c:dLbls>
          <c:showLegendKey val="0"/>
          <c:showVal val="0"/>
          <c:showCatName val="0"/>
          <c:showSerName val="0"/>
          <c:showPercent val="0"/>
          <c:showBubbleSize val="0"/>
        </c:dLbls>
        <c:gapWidth val="219"/>
        <c:overlap val="-27"/>
        <c:axId val="150257567"/>
        <c:axId val="150259247"/>
      </c:barChart>
      <c:catAx>
        <c:axId val="150257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0259247"/>
        <c:crosses val="autoZero"/>
        <c:auto val="1"/>
        <c:lblAlgn val="ctr"/>
        <c:lblOffset val="100"/>
        <c:noMultiLvlLbl val="0"/>
      </c:catAx>
      <c:valAx>
        <c:axId val="1502592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sz="800">
                    <a:latin typeface="Arial" panose="020B0604020202020204" pitchFamily="34" charset="0"/>
                    <a:cs typeface="Arial" panose="020B0604020202020204" pitchFamily="34" charset="0"/>
                  </a:rPr>
                  <a:t>Longeur</a:t>
                </a:r>
                <a:r>
                  <a:rPr lang="de-DE" sz="800" baseline="0">
                    <a:latin typeface="Arial" panose="020B0604020202020204" pitchFamily="34" charset="0"/>
                    <a:cs typeface="Arial" panose="020B0604020202020204" pitchFamily="34" charset="0"/>
                  </a:rPr>
                  <a:t> </a:t>
                </a:r>
                <a:r>
                  <a:rPr lang="de-DE" sz="800">
                    <a:latin typeface="Arial" panose="020B0604020202020204" pitchFamily="34" charset="0"/>
                    <a:cs typeface="Arial" panose="020B0604020202020204" pitchFamily="34" charset="0"/>
                  </a:rPr>
                  <a:t> km</a:t>
                </a:r>
              </a:p>
            </c:rich>
          </c:tx>
          <c:layout>
            <c:manualLayout>
              <c:xMode val="edge"/>
              <c:yMode val="edge"/>
              <c:x val="1.1140781315379055E-2"/>
              <c:y val="0.3524074541503265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2575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a:latin typeface="Arial" panose="020B0604020202020204" pitchFamily="34" charset="0"/>
                <a:cs typeface="Arial" panose="020B0604020202020204" pitchFamily="34" charset="0"/>
              </a:rPr>
              <a:t>Longueur</a:t>
            </a:r>
            <a:r>
              <a:rPr lang="en-US" sz="1000" b="1" baseline="0">
                <a:latin typeface="Arial" panose="020B0604020202020204" pitchFamily="34" charset="0"/>
                <a:cs typeface="Arial" panose="020B0604020202020204" pitchFamily="34" charset="0"/>
              </a:rPr>
              <a:t> du réseau suisse des chemins de randonnée en kilomètres</a:t>
            </a:r>
            <a:endParaRPr lang="en-US" sz="1000" b="1">
              <a:latin typeface="Arial" panose="020B0604020202020204" pitchFamily="34" charset="0"/>
              <a:cs typeface="Arial" panose="020B0604020202020204" pitchFamily="34" charset="0"/>
            </a:endParaRPr>
          </a:p>
        </c:rich>
      </c:tx>
      <c:layout>
        <c:manualLayout>
          <c:xMode val="edge"/>
          <c:yMode val="edge"/>
          <c:x val="0.12412451154244979"/>
          <c:y val="2.69753849612228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9317893598515906"/>
          <c:y val="9.3371117752688471E-2"/>
          <c:w val="0.71415099541290117"/>
          <c:h val="0.8285167343853852"/>
        </c:manualLayout>
      </c:layout>
      <c:barChart>
        <c:barDir val="bar"/>
        <c:grouping val="clustered"/>
        <c:varyColors val="0"/>
        <c:ser>
          <c:idx val="0"/>
          <c:order val="0"/>
          <c:tx>
            <c:strRef>
              <c:f>Tabelle1!$B$17</c:f>
              <c:strCache>
                <c:ptCount val="1"/>
                <c:pt idx="0">
                  <c:v>Länge in km</c:v>
                </c:pt>
              </c:strCache>
            </c:strRef>
          </c:tx>
          <c:spPr>
            <a:solidFill>
              <a:schemeClr val="accent1"/>
            </a:solidFill>
            <a:ln>
              <a:noFill/>
            </a:ln>
            <a:effectLst/>
          </c:spPr>
          <c:invertIfNegative val="0"/>
          <c:cat>
            <c:strRef>
              <c:f>Tabelle1!$A$18:$A$43</c:f>
              <c:strCache>
                <c:ptCount val="26"/>
                <c:pt idx="0">
                  <c:v>GE</c:v>
                </c:pt>
                <c:pt idx="1">
                  <c:v>FL**</c:v>
                </c:pt>
                <c:pt idx="2">
                  <c:v>SH</c:v>
                </c:pt>
                <c:pt idx="3">
                  <c:v>AI</c:v>
                </c:pt>
                <c:pt idx="4">
                  <c:v>ZG</c:v>
                </c:pt>
                <c:pt idx="5">
                  <c:v>NW</c:v>
                </c:pt>
                <c:pt idx="6">
                  <c:v>AR</c:v>
                </c:pt>
                <c:pt idx="7">
                  <c:v>TG</c:v>
                </c:pt>
                <c:pt idx="8">
                  <c:v>NE</c:v>
                </c:pt>
                <c:pt idx="9">
                  <c:v>OW</c:v>
                </c:pt>
                <c:pt idx="10">
                  <c:v>GL</c:v>
                </c:pt>
                <c:pt idx="11">
                  <c:v>JU</c:v>
                </c:pt>
                <c:pt idx="12">
                  <c:v>BL / BS</c:v>
                </c:pt>
                <c:pt idx="13">
                  <c:v>SO</c:v>
                </c:pt>
                <c:pt idx="14">
                  <c:v>UR</c:v>
                </c:pt>
                <c:pt idx="15">
                  <c:v>AG</c:v>
                </c:pt>
                <c:pt idx="16">
                  <c:v>SZ</c:v>
                </c:pt>
                <c:pt idx="17">
                  <c:v>FR</c:v>
                </c:pt>
                <c:pt idx="18">
                  <c:v>LU</c:v>
                </c:pt>
                <c:pt idx="19">
                  <c:v>ZH</c:v>
                </c:pt>
                <c:pt idx="20">
                  <c:v>VD</c:v>
                </c:pt>
                <c:pt idx="21">
                  <c:v>TI</c:v>
                </c:pt>
                <c:pt idx="22">
                  <c:v>SG</c:v>
                </c:pt>
                <c:pt idx="23">
                  <c:v>VS</c:v>
                </c:pt>
                <c:pt idx="24">
                  <c:v>BE</c:v>
                </c:pt>
                <c:pt idx="25">
                  <c:v>GR</c:v>
                </c:pt>
              </c:strCache>
            </c:strRef>
          </c:cat>
          <c:val>
            <c:numRef>
              <c:f>Tabelle1!$B$18:$B$43</c:f>
              <c:numCache>
                <c:formatCode>General</c:formatCode>
                <c:ptCount val="26"/>
                <c:pt idx="0">
                  <c:v>340</c:v>
                </c:pt>
                <c:pt idx="1">
                  <c:v>355</c:v>
                </c:pt>
                <c:pt idx="2">
                  <c:v>502</c:v>
                </c:pt>
                <c:pt idx="3">
                  <c:v>512</c:v>
                </c:pt>
                <c:pt idx="4">
                  <c:v>555</c:v>
                </c:pt>
                <c:pt idx="5">
                  <c:v>631</c:v>
                </c:pt>
                <c:pt idx="6">
                  <c:v>812</c:v>
                </c:pt>
                <c:pt idx="7">
                  <c:v>1056</c:v>
                </c:pt>
                <c:pt idx="8">
                  <c:v>1076</c:v>
                </c:pt>
                <c:pt idx="9">
                  <c:v>1086</c:v>
                </c:pt>
                <c:pt idx="10">
                  <c:v>1108</c:v>
                </c:pt>
                <c:pt idx="11">
                  <c:v>1124</c:v>
                </c:pt>
                <c:pt idx="12">
                  <c:v>1127</c:v>
                </c:pt>
                <c:pt idx="13">
                  <c:v>1380</c:v>
                </c:pt>
                <c:pt idx="14">
                  <c:v>1474</c:v>
                </c:pt>
                <c:pt idx="15">
                  <c:v>1657</c:v>
                </c:pt>
                <c:pt idx="16">
                  <c:v>1710</c:v>
                </c:pt>
                <c:pt idx="17">
                  <c:v>1844</c:v>
                </c:pt>
                <c:pt idx="18">
                  <c:v>2750</c:v>
                </c:pt>
                <c:pt idx="19">
                  <c:v>3005</c:v>
                </c:pt>
                <c:pt idx="20">
                  <c:v>3736</c:v>
                </c:pt>
                <c:pt idx="21">
                  <c:v>4366</c:v>
                </c:pt>
                <c:pt idx="22">
                  <c:v>4414</c:v>
                </c:pt>
                <c:pt idx="23">
                  <c:v>8766</c:v>
                </c:pt>
                <c:pt idx="24">
                  <c:v>9930</c:v>
                </c:pt>
                <c:pt idx="25">
                  <c:v>11141</c:v>
                </c:pt>
              </c:numCache>
            </c:numRef>
          </c:val>
          <c:extLst>
            <c:ext xmlns:c16="http://schemas.microsoft.com/office/drawing/2014/chart" uri="{C3380CC4-5D6E-409C-BE32-E72D297353CC}">
              <c16:uniqueId val="{00000000-F8B0-1948-825C-6122D7436B6B}"/>
            </c:ext>
          </c:extLst>
        </c:ser>
        <c:dLbls>
          <c:showLegendKey val="0"/>
          <c:showVal val="0"/>
          <c:showCatName val="0"/>
          <c:showSerName val="0"/>
          <c:showPercent val="0"/>
          <c:showBubbleSize val="0"/>
        </c:dLbls>
        <c:gapWidth val="219"/>
        <c:axId val="337759048"/>
        <c:axId val="337759440"/>
      </c:barChart>
      <c:catAx>
        <c:axId val="337759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37759440"/>
        <c:crosses val="autoZero"/>
        <c:auto val="1"/>
        <c:lblAlgn val="ctr"/>
        <c:lblOffset val="100"/>
        <c:noMultiLvlLbl val="0"/>
      </c:catAx>
      <c:valAx>
        <c:axId val="337759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37759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ST_Media_Inquiry_A4.dotm</Template>
  <TotalTime>15</TotalTime>
  <Pages>9</Pages>
  <Words>2547</Words>
  <Characters>14522</Characters>
  <Application>Microsoft Office Word</Application>
  <DocSecurity>0</DocSecurity>
  <Lines>121</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17035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Michaela Ruoss</dc:creator>
  <cp:lastModifiedBy>Michaela Ruoss</cp:lastModifiedBy>
  <cp:revision>1</cp:revision>
  <cp:lastPrinted>2013-11-18T14:55:00Z</cp:lastPrinted>
  <dcterms:created xsi:type="dcterms:W3CDTF">2019-05-08T13:58:00Z</dcterms:created>
  <dcterms:modified xsi:type="dcterms:W3CDTF">2019-05-08T14:27:00Z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_lang">
    <vt:lpwstr>fr</vt:lpwstr>
  </property>
</Properties>
</file>